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D18" w:rsidRPr="005909E5" w:rsidRDefault="00713D18" w:rsidP="00713D18">
      <w:pPr>
        <w:spacing w:before="240" w:after="0" w:line="240" w:lineRule="auto"/>
        <w:jc w:val="thaiDistribute"/>
        <w:rPr>
          <w:rFonts w:ascii="TH SarabunIT๙" w:eastAsia="Calibri" w:hAnsi="TH SarabunIT๙" w:cs="TH SarabunIT๙"/>
          <w:b/>
          <w:bCs/>
          <w:sz w:val="40"/>
          <w:szCs w:val="40"/>
        </w:rPr>
      </w:pPr>
      <w:r w:rsidRPr="00713D18">
        <w:rPr>
          <w:rFonts w:ascii="TH SarabunIT๙" w:eastAsia="Calibri" w:hAnsi="TH SarabunIT๙" w:cs="TH SarabunIT๙" w:hint="cs"/>
          <w:b/>
          <w:bCs/>
          <w:sz w:val="36"/>
          <w:szCs w:val="36"/>
          <w:cs/>
        </w:rPr>
        <w:t xml:space="preserve">    </w:t>
      </w:r>
      <w:r w:rsidRPr="005909E5">
        <w:rPr>
          <w:rFonts w:ascii="TH SarabunIT๙" w:eastAsia="Calibri" w:hAnsi="TH SarabunIT๙" w:cs="TH SarabunIT๙" w:hint="cs"/>
          <w:b/>
          <w:bCs/>
          <w:sz w:val="40"/>
          <w:szCs w:val="40"/>
          <w:cs/>
        </w:rPr>
        <w:t xml:space="preserve">9.1ข้อมูลพื้นฐาน          </w:t>
      </w:r>
    </w:p>
    <w:p w:rsidR="00713D18" w:rsidRPr="0008030B" w:rsidRDefault="00713D18" w:rsidP="00713D18">
      <w:pPr>
        <w:spacing w:before="240" w:after="0" w:line="240"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hint="cs"/>
          <w:b/>
          <w:bCs/>
          <w:sz w:val="36"/>
          <w:szCs w:val="36"/>
          <w:u w:val="single"/>
          <w:cs/>
        </w:rPr>
        <w:t xml:space="preserve">01 โครงสร้างหน่วยงงาน          </w:t>
      </w:r>
    </w:p>
    <w:p w:rsidR="00713D18" w:rsidRPr="00713D18" w:rsidRDefault="00713D18" w:rsidP="00713D18">
      <w:pPr>
        <w:spacing w:before="240" w:after="0" w:line="240" w:lineRule="auto"/>
        <w:jc w:val="thaiDistribute"/>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 xml:space="preserve">                            โครงสร้างองค์กรขององค์การบริหารส่วนตำบล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องค์การบริหารส่วนตำบลมีสภาตำบลอยู่ในระดับสูงสุดเป็นผู้กำหนดนโยบายและกำกับดูแลกรรมการบริหารของนายกองค์การบริหารส่วนตำบล ซึ่งเป็นผู้ใช้อำนาจบริหารงานองค์การบริหารส่วนตำบลและมีพนักงานประจำที่เป็นข้าราชการส่วนท้องถิ่นเป็นผู้ทำงานประจำวันโดยมีปลัดองค์การบริหารส่วนตำบลเป็นหัวหน้างานบริหารภายในองค์กรมีการแบ่งออกเป็นหน่วยงานต่าง ๆ ได้เท่าที่จำเป็นตามภาระหน้าที่ขององค์การบริหารส่วนตำบลแต่ละแห่งเพื่อตอบสนองความต้องการของประชาชนในพื้นที่รับผิดชอบอยู่ เช่น </w:t>
      </w:r>
    </w:p>
    <w:p w:rsidR="00713D18" w:rsidRPr="00713D18" w:rsidRDefault="00713D18" w:rsidP="00713D18">
      <w:pPr>
        <w:spacing w:before="120" w:after="0" w:line="240" w:lineRule="auto"/>
        <w:ind w:left="720"/>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ab/>
      </w:r>
      <w:r w:rsidRPr="00713D18">
        <w:rPr>
          <w:rFonts w:ascii="TH SarabunIT๙" w:eastAsia="Calibri" w:hAnsi="TH SarabunIT๙" w:cs="TH SarabunIT๙" w:hint="cs"/>
          <w:sz w:val="32"/>
          <w:szCs w:val="32"/>
          <w:cs/>
        </w:rPr>
        <w:t>- สำนักงานปลัด            - ส่วนการศึกษา  ศาสนาและวัฒนธรรม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 กองคลัง</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 ส่วนสวัสดิการสังคม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กองช่าง</w:t>
      </w:r>
    </w:p>
    <w:p w:rsidR="00713D18" w:rsidRPr="00713D18" w:rsidRDefault="00713D18" w:rsidP="00713D18">
      <w:pPr>
        <w:spacing w:after="0" w:line="240" w:lineRule="auto"/>
        <w:ind w:left="1440"/>
        <w:contextualSpacing/>
        <w:jc w:val="right"/>
        <w:rPr>
          <w:rFonts w:ascii="TH SarabunIT๙" w:eastAsia="Calibri" w:hAnsi="TH SarabunIT๙" w:cs="TH SarabunIT๙"/>
          <w:sz w:val="32"/>
          <w:szCs w:val="32"/>
        </w:rPr>
      </w:pPr>
    </w:p>
    <w:p w:rsidR="00713D18" w:rsidRPr="00713D18" w:rsidRDefault="00713D18" w:rsidP="00713D18">
      <w:pPr>
        <w:spacing w:after="0" w:line="240" w:lineRule="auto"/>
        <w:jc w:val="center"/>
        <w:rPr>
          <w:rFonts w:ascii="TH SarabunIT๙" w:eastAsia="Calibri" w:hAnsi="TH SarabunIT๙" w:cs="TH SarabunIT๙"/>
          <w:sz w:val="36"/>
          <w:szCs w:val="36"/>
          <w:u w:val="single"/>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59264" behindDoc="0" locked="0" layoutInCell="1" allowOverlap="1" wp14:anchorId="26EFA1E0" wp14:editId="5221D03C">
                <wp:simplePos x="0" y="0"/>
                <wp:positionH relativeFrom="column">
                  <wp:posOffset>2162175</wp:posOffset>
                </wp:positionH>
                <wp:positionV relativeFrom="paragraph">
                  <wp:posOffset>391795</wp:posOffset>
                </wp:positionV>
                <wp:extent cx="1524000" cy="495300"/>
                <wp:effectExtent l="9525" t="10795" r="9525" b="825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713D18" w:rsidRPr="00CA6CC3" w:rsidRDefault="00713D18"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FA1E0" id="AutoShape 21" o:spid="_x0000_s1026" style="position:absolute;left:0;text-align:left;margin-left:170.25pt;margin-top:30.85pt;width:120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">
                <v:textbox>
                  <w:txbxContent>
                    <w:p w:rsidR="00713D18" w:rsidRPr="00CA6CC3" w:rsidRDefault="00713D18"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v:textbox>
              </v:roundrect>
            </w:pict>
          </mc:Fallback>
        </mc:AlternateContent>
      </w:r>
      <w:r w:rsidRPr="00713D18">
        <w:rPr>
          <w:rFonts w:ascii="TH SarabunIT๙" w:eastAsia="Calibri" w:hAnsi="TH SarabunIT๙" w:cs="TH SarabunIT๙" w:hint="cs"/>
          <w:sz w:val="36"/>
          <w:szCs w:val="36"/>
          <w:u w:val="single"/>
          <w:cs/>
        </w:rPr>
        <w:t>โครงสร้างสำนักงานปลัด</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8480" behindDoc="0" locked="0" layoutInCell="1" allowOverlap="1" wp14:anchorId="763E8109" wp14:editId="56E91E0B">
                <wp:simplePos x="0" y="0"/>
                <wp:positionH relativeFrom="column">
                  <wp:posOffset>2209800</wp:posOffset>
                </wp:positionH>
                <wp:positionV relativeFrom="paragraph">
                  <wp:posOffset>3491865</wp:posOffset>
                </wp:positionV>
                <wp:extent cx="1390650" cy="428625"/>
                <wp:effectExtent l="9525" t="5715" r="9525" b="13335"/>
                <wp:wrapNone/>
                <wp:docPr id="9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8625"/>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E8109" id="AutoShape 30" o:spid="_x0000_s1027" style="position:absolute;margin-left:174pt;margin-top:274.95pt;width:109.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7456" behindDoc="0" locked="0" layoutInCell="1" allowOverlap="1" wp14:anchorId="48327BDD" wp14:editId="53C6AE64">
                <wp:simplePos x="0" y="0"/>
                <wp:positionH relativeFrom="column">
                  <wp:posOffset>4857750</wp:posOffset>
                </wp:positionH>
                <wp:positionV relativeFrom="paragraph">
                  <wp:posOffset>2701925</wp:posOffset>
                </wp:positionV>
                <wp:extent cx="1247775" cy="628650"/>
                <wp:effectExtent l="9525" t="6350" r="9525" b="12700"/>
                <wp:wrapNone/>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2865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27BDD" id="AutoShape 29" o:spid="_x0000_s1028" style="position:absolute;margin-left:382.5pt;margin-top:212.75pt;width:98.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9744" behindDoc="0" locked="0" layoutInCell="1" allowOverlap="1" wp14:anchorId="081D1BC2" wp14:editId="5FBE8464">
                <wp:simplePos x="0" y="0"/>
                <wp:positionH relativeFrom="column">
                  <wp:posOffset>5562600</wp:posOffset>
                </wp:positionH>
                <wp:positionV relativeFrom="paragraph">
                  <wp:posOffset>2197100</wp:posOffset>
                </wp:positionV>
                <wp:extent cx="0" cy="495300"/>
                <wp:effectExtent l="9525" t="6350" r="9525" b="12700"/>
                <wp:wrapNone/>
                <wp:docPr id="9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7F2735" id="_x0000_t32" coordsize="21600,21600" o:spt="32" o:oned="t" path="m,l21600,21600e" filled="f">
                <v:path arrowok="t" fillok="f" o:connecttype="none"/>
                <o:lock v:ext="edit" shapetype="t"/>
              </v:shapetype>
              <v:shape id="AutoShape 42" o:spid="_x0000_s1026" type="#_x0000_t32" style="position:absolute;margin-left:438pt;margin-top:173pt;width:0;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Hx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1312" behindDoc="0" locked="0" layoutInCell="1" allowOverlap="1" wp14:anchorId="2AE9E2E5" wp14:editId="69B23A9D">
                <wp:simplePos x="0" y="0"/>
                <wp:positionH relativeFrom="column">
                  <wp:posOffset>3305175</wp:posOffset>
                </wp:positionH>
                <wp:positionV relativeFrom="paragraph">
                  <wp:posOffset>2692400</wp:posOffset>
                </wp:positionV>
                <wp:extent cx="1238250" cy="628650"/>
                <wp:effectExtent l="9525" t="6350" r="9525" b="12700"/>
                <wp:wrapNone/>
                <wp:docPr id="9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E2E5" id="AutoShape 23" o:spid="_x0000_s1029" style="position:absolute;margin-left:260.25pt;margin-top:212pt;width:9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8720" behindDoc="0" locked="0" layoutInCell="1" allowOverlap="1" wp14:anchorId="757F878D" wp14:editId="3880295B">
                <wp:simplePos x="0" y="0"/>
                <wp:positionH relativeFrom="column">
                  <wp:posOffset>3905250</wp:posOffset>
                </wp:positionH>
                <wp:positionV relativeFrom="paragraph">
                  <wp:posOffset>2190115</wp:posOffset>
                </wp:positionV>
                <wp:extent cx="0" cy="495300"/>
                <wp:effectExtent l="9525" t="8890" r="9525" b="10160"/>
                <wp:wrapNone/>
                <wp:docPr id="9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2A575" id="AutoShape 41" o:spid="_x0000_s1026" type="#_x0000_t32" style="position:absolute;margin-left:307.5pt;margin-top:172.45pt;width:0;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95IA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6432" behindDoc="0" locked="0" layoutInCell="1" allowOverlap="1" wp14:anchorId="27BF48B9" wp14:editId="7055B1AD">
                <wp:simplePos x="0" y="0"/>
                <wp:positionH relativeFrom="column">
                  <wp:posOffset>-209550</wp:posOffset>
                </wp:positionH>
                <wp:positionV relativeFrom="paragraph">
                  <wp:posOffset>2692400</wp:posOffset>
                </wp:positionV>
                <wp:extent cx="1314450" cy="666750"/>
                <wp:effectExtent l="9525" t="6350" r="9525" b="12700"/>
                <wp:wrapNone/>
                <wp:docPr id="9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6675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F48B9" id="AutoShape 28" o:spid="_x0000_s1030" style="position:absolute;margin-left:-16.5pt;margin-top:212pt;width:10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6672" behindDoc="0" locked="0" layoutInCell="1" allowOverlap="1" wp14:anchorId="228E3D33" wp14:editId="45CE910A">
                <wp:simplePos x="0" y="0"/>
                <wp:positionH relativeFrom="column">
                  <wp:posOffset>409575</wp:posOffset>
                </wp:positionH>
                <wp:positionV relativeFrom="paragraph">
                  <wp:posOffset>2197100</wp:posOffset>
                </wp:positionV>
                <wp:extent cx="0" cy="495300"/>
                <wp:effectExtent l="9525" t="6350" r="9525" b="12700"/>
                <wp:wrapNone/>
                <wp:docPr id="8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AB696" id="AutoShape 39" o:spid="_x0000_s1026" type="#_x0000_t32" style="position:absolute;margin-left:32.25pt;margin-top:173pt;width:0;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5408" behindDoc="0" locked="0" layoutInCell="1" allowOverlap="1" wp14:anchorId="209EF95D" wp14:editId="0DD11844">
                <wp:simplePos x="0" y="0"/>
                <wp:positionH relativeFrom="column">
                  <wp:posOffset>1314450</wp:posOffset>
                </wp:positionH>
                <wp:positionV relativeFrom="paragraph">
                  <wp:posOffset>2685415</wp:posOffset>
                </wp:positionV>
                <wp:extent cx="1238250" cy="628650"/>
                <wp:effectExtent l="9525" t="8890" r="9525" b="10160"/>
                <wp:wrapNone/>
                <wp:docPr id="8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EF95D" id="AutoShape 27" o:spid="_x0000_s1031" style="position:absolute;margin-left:103.5pt;margin-top:211.45pt;width:9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7696" behindDoc="0" locked="0" layoutInCell="1" allowOverlap="1" wp14:anchorId="299C9403" wp14:editId="76E7107A">
                <wp:simplePos x="0" y="0"/>
                <wp:positionH relativeFrom="column">
                  <wp:posOffset>1952625</wp:posOffset>
                </wp:positionH>
                <wp:positionV relativeFrom="paragraph">
                  <wp:posOffset>2190115</wp:posOffset>
                </wp:positionV>
                <wp:extent cx="0" cy="495300"/>
                <wp:effectExtent l="9525" t="8890" r="9525" b="1016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F791E" id="AutoShape 40" o:spid="_x0000_s1026" type="#_x0000_t32" style="position:absolute;margin-left:153.75pt;margin-top:172.45pt;width:0;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yR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2576" behindDoc="0" locked="0" layoutInCell="1" allowOverlap="1" wp14:anchorId="19700CE9" wp14:editId="7AAC1265">
                <wp:simplePos x="0" y="0"/>
                <wp:positionH relativeFrom="column">
                  <wp:posOffset>409575</wp:posOffset>
                </wp:positionH>
                <wp:positionV relativeFrom="paragraph">
                  <wp:posOffset>2196465</wp:posOffset>
                </wp:positionV>
                <wp:extent cx="5153025" cy="635"/>
                <wp:effectExtent l="9525" t="5715" r="9525" b="12700"/>
                <wp:wrapNone/>
                <wp:docPr id="8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1AB6" id="AutoShape 35" o:spid="_x0000_s1026" type="#_x0000_t32" style="position:absolute;margin-left:32.25pt;margin-top:172.95pt;width:405.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3360" behindDoc="0" locked="0" layoutInCell="1" allowOverlap="1" wp14:anchorId="364A9F08" wp14:editId="67C3D6F0">
                <wp:simplePos x="0" y="0"/>
                <wp:positionH relativeFrom="column">
                  <wp:posOffset>3200400</wp:posOffset>
                </wp:positionH>
                <wp:positionV relativeFrom="paragraph">
                  <wp:posOffset>1398905</wp:posOffset>
                </wp:positionV>
                <wp:extent cx="1343025" cy="457200"/>
                <wp:effectExtent l="9525" t="8255" r="9525" b="1079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572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A9F08" id="AutoShape 25" o:spid="_x0000_s1032" style="position:absolute;margin-left:252pt;margin-top:110.15pt;width:105.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2336" behindDoc="0" locked="0" layoutInCell="1" allowOverlap="1" wp14:anchorId="5F1997A4" wp14:editId="73DB6257">
                <wp:simplePos x="0" y="0"/>
                <wp:positionH relativeFrom="column">
                  <wp:posOffset>4714875</wp:posOffset>
                </wp:positionH>
                <wp:positionV relativeFrom="paragraph">
                  <wp:posOffset>1398905</wp:posOffset>
                </wp:positionV>
                <wp:extent cx="1438275" cy="457200"/>
                <wp:effectExtent l="9525" t="8255" r="9525" b="10795"/>
                <wp:wrapNone/>
                <wp:docPr id="8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997A4" id="AutoShape 24" o:spid="_x0000_s1033" style="position:absolute;margin-left:371.25pt;margin-top:110.15pt;width:113.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5648" behindDoc="0" locked="0" layoutInCell="1" allowOverlap="1" wp14:anchorId="425895CC" wp14:editId="5B77860E">
                <wp:simplePos x="0" y="0"/>
                <wp:positionH relativeFrom="column">
                  <wp:posOffset>5562600</wp:posOffset>
                </wp:positionH>
                <wp:positionV relativeFrom="paragraph">
                  <wp:posOffset>903605</wp:posOffset>
                </wp:positionV>
                <wp:extent cx="0" cy="495300"/>
                <wp:effectExtent l="9525" t="8255" r="9525" b="10795"/>
                <wp:wrapNone/>
                <wp:docPr id="8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CC453" id="AutoShape 38" o:spid="_x0000_s1026" type="#_x0000_t32" style="position:absolute;margin-left:438pt;margin-top:71.15pt;width:0;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Ce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4624" behindDoc="0" locked="0" layoutInCell="1" allowOverlap="1" wp14:anchorId="135EA3DA" wp14:editId="30C090BA">
                <wp:simplePos x="0" y="0"/>
                <wp:positionH relativeFrom="column">
                  <wp:posOffset>3905250</wp:posOffset>
                </wp:positionH>
                <wp:positionV relativeFrom="paragraph">
                  <wp:posOffset>901065</wp:posOffset>
                </wp:positionV>
                <wp:extent cx="0" cy="495300"/>
                <wp:effectExtent l="9525" t="5715" r="9525" b="13335"/>
                <wp:wrapNone/>
                <wp:docPr id="8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B8B68" id="AutoShape 37" o:spid="_x0000_s1026" type="#_x0000_t32" style="position:absolute;margin-left:307.5pt;margin-top:70.95pt;width:0;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E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PJxgp&#10;0sGMng9ex9Ro+hg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4384" behindDoc="0" locked="0" layoutInCell="1" allowOverlap="1" wp14:anchorId="667D01B1" wp14:editId="64B6C023">
                <wp:simplePos x="0" y="0"/>
                <wp:positionH relativeFrom="column">
                  <wp:posOffset>1266825</wp:posOffset>
                </wp:positionH>
                <wp:positionV relativeFrom="paragraph">
                  <wp:posOffset>1398905</wp:posOffset>
                </wp:positionV>
                <wp:extent cx="1438275" cy="457200"/>
                <wp:effectExtent l="9525" t="8255" r="9525" b="10795"/>
                <wp:wrapNone/>
                <wp:docPr id="8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D01B1" id="AutoShape 26" o:spid="_x0000_s1034" style="position:absolute;margin-left:99.75pt;margin-top:110.15pt;width:113.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0288" behindDoc="0" locked="0" layoutInCell="1" allowOverlap="1" wp14:anchorId="51F5DA93" wp14:editId="5FCF2DC4">
                <wp:simplePos x="0" y="0"/>
                <wp:positionH relativeFrom="column">
                  <wp:posOffset>-276225</wp:posOffset>
                </wp:positionH>
                <wp:positionV relativeFrom="paragraph">
                  <wp:posOffset>1437005</wp:posOffset>
                </wp:positionV>
                <wp:extent cx="1381125" cy="457200"/>
                <wp:effectExtent l="9525" t="8255" r="9525" b="10795"/>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572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5DA93" id="AutoShape 22" o:spid="_x0000_s1035" style="position:absolute;margin-left:-21.75pt;margin-top:113.15pt;width:108.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3600" behindDoc="0" locked="0" layoutInCell="1" allowOverlap="1" wp14:anchorId="2A1B956A" wp14:editId="7F3FDBD8">
                <wp:simplePos x="0" y="0"/>
                <wp:positionH relativeFrom="column">
                  <wp:posOffset>1952625</wp:posOffset>
                </wp:positionH>
                <wp:positionV relativeFrom="paragraph">
                  <wp:posOffset>903605</wp:posOffset>
                </wp:positionV>
                <wp:extent cx="0" cy="495300"/>
                <wp:effectExtent l="9525" t="8255" r="9525" b="10795"/>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8AF9" id="AutoShape 36" o:spid="_x0000_s1026" type="#_x0000_t32" style="position:absolute;margin-left:153.75pt;margin-top:71.15pt;width:0;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Wj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uMBI&#10;kQ5m9HzwOqZGk1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0528" behindDoc="0" locked="0" layoutInCell="1" allowOverlap="1" wp14:anchorId="4FE1F397" wp14:editId="2A4AC717">
                <wp:simplePos x="0" y="0"/>
                <wp:positionH relativeFrom="column">
                  <wp:posOffset>409575</wp:posOffset>
                </wp:positionH>
                <wp:positionV relativeFrom="paragraph">
                  <wp:posOffset>901065</wp:posOffset>
                </wp:positionV>
                <wp:extent cx="0" cy="495300"/>
                <wp:effectExtent l="9525" t="5715" r="9525" b="1333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84027" id="AutoShape 33" o:spid="_x0000_s1026" type="#_x0000_t32" style="position:absolute;margin-left:32.25pt;margin-top:70.95pt;width:0;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V/HwIAADw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1552" behindDoc="0" locked="0" layoutInCell="1" allowOverlap="1" wp14:anchorId="11C49207" wp14:editId="3D22D3C3">
                <wp:simplePos x="0" y="0"/>
                <wp:positionH relativeFrom="column">
                  <wp:posOffset>409575</wp:posOffset>
                </wp:positionH>
                <wp:positionV relativeFrom="paragraph">
                  <wp:posOffset>901065</wp:posOffset>
                </wp:positionV>
                <wp:extent cx="5153025" cy="0"/>
                <wp:effectExtent l="9525" t="5715" r="9525" b="13335"/>
                <wp:wrapNone/>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8BD4A" id="AutoShape 34" o:spid="_x0000_s1026" type="#_x0000_t32" style="position:absolute;margin-left:32.25pt;margin-top:70.95pt;width:405.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bvHg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9504" behindDoc="0" locked="0" layoutInCell="1" allowOverlap="1" wp14:anchorId="7C22A2AC" wp14:editId="57C7A196">
                <wp:simplePos x="0" y="0"/>
                <wp:positionH relativeFrom="column">
                  <wp:posOffset>2906395</wp:posOffset>
                </wp:positionH>
                <wp:positionV relativeFrom="paragraph">
                  <wp:posOffset>85090</wp:posOffset>
                </wp:positionV>
                <wp:extent cx="0" cy="2863215"/>
                <wp:effectExtent l="10795" t="8890" r="8255" b="13970"/>
                <wp:wrapNone/>
                <wp:docPr id="7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A5FB0" id="AutoShape 31" o:spid="_x0000_s1026" type="#_x0000_t32" style="position:absolute;margin-left:228.85pt;margin-top:6.7pt;width:0;height:22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tabs>
          <w:tab w:val="left" w:pos="2505"/>
        </w:tabs>
        <w:spacing w:after="200" w:line="276"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cs/>
        </w:rPr>
        <w:tab/>
      </w:r>
    </w:p>
    <w:p w:rsidR="00713D18" w:rsidRPr="00713D18" w:rsidRDefault="00713D18" w:rsidP="00713D18">
      <w:pPr>
        <w:tabs>
          <w:tab w:val="left" w:pos="2505"/>
        </w:tabs>
        <w:spacing w:after="200" w:line="276" w:lineRule="auto"/>
        <w:rPr>
          <w:rFonts w:ascii="TH SarabunIT๙" w:eastAsia="Calibri" w:hAnsi="TH SarabunIT๙" w:cs="TH SarabunIT๙"/>
          <w:sz w:val="32"/>
          <w:szCs w:val="32"/>
        </w:rPr>
      </w:pPr>
    </w:p>
    <w:p w:rsidR="00713D18" w:rsidRPr="00713D18" w:rsidRDefault="00713D18" w:rsidP="00713D18">
      <w:pPr>
        <w:tabs>
          <w:tab w:val="left" w:pos="2505"/>
        </w:tabs>
        <w:spacing w:after="200" w:line="276" w:lineRule="auto"/>
        <w:rPr>
          <w:rFonts w:ascii="TH SarabunIT๙" w:eastAsia="Calibri" w:hAnsi="TH SarabunIT๙" w:cs="TH SarabunIT๙"/>
          <w:sz w:val="32"/>
          <w:szCs w:val="32"/>
          <w:cs/>
        </w:rPr>
      </w:pPr>
    </w:p>
    <w:p w:rsidR="00713D18" w:rsidRPr="00713D18" w:rsidRDefault="00713D18" w:rsidP="00713D18">
      <w:pPr>
        <w:spacing w:before="240" w:after="0" w:line="240" w:lineRule="auto"/>
        <w:ind w:firstLine="720"/>
        <w:rPr>
          <w:rFonts w:ascii="TH SarabunIT๙" w:eastAsia="Calibri" w:hAnsi="TH SarabunIT๙" w:cs="TH SarabunIT๙"/>
          <w:b/>
          <w:bCs/>
          <w:sz w:val="32"/>
          <w:szCs w:val="32"/>
          <w:u w:val="single"/>
        </w:rPr>
      </w:pPr>
    </w:p>
    <w:p w:rsidR="00713D18" w:rsidRPr="00713D18" w:rsidRDefault="00713D18" w:rsidP="00713D18">
      <w:pPr>
        <w:spacing w:before="120"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lastRenderedPageBreak/>
        <w:t>สำนักงานปลัด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มีภาระหน้าที่ความรับผิดชอบเกี่ยวกับการจัดทำแผนพัฒนาตำบล การจัดทำร่างข้อบัญญัติและข้อบังคับตำบล การประชุมสภา การจัดทำระเบียนสมาชิกสภาองค์การบริหารส่วนตำบล คณะผู้บริหาร พนักงานส่วนตำบล ลูกจ้าง พนักงานจ้างการเลือกตั้ง งานเกี่ยวกับกฎหมายและคดี การประนีประนอม ข้อพิพาทต่าง ๆ งานส่งเสริมการเกษตร การท่องเที่ยว การศึกษา ศาสนาและวัฒนธรรม การดำเนินงานตามนโยบายของรัฐบาล แผนพัฒนาเศรษฐกิจและสังคม การให้คำปรึกษาในหน้าที่และความรับผิดชอบการปกครองบังคับบัญชา พนักงานส่วนตำบล ลูกจ้าง พนักงานจ้าง การบริหารงานบุคคล ขององค์การบริหารส่วนตำบลทั้งหมด การดำเนินการเกี่ยวกับการอนุญาตต่าง ๆ รวมทั้งกำกับและเร่งรัดการปฏิบัติ ราชการของส่วนราชการในองค์การบริหารส่วนตำบลให้เป็นไปตามนโยบายและแนวทางและแผนการปฏิบัติราชการขององค์การบริหารส่วนตำบล รวมถึงปฏิบัติหน้าที่อื่นที่เกี่ยวข้องโดยแบ่งงานหลักภายในออกเป็น 7 งาน คือ</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งานบริหารทั่วไป มีหน้าที่ความผิดชอบ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งานสารบรรณ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งานตรวจสอบภายใน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งานบริหารงานบุคคล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งานอำนวยการและข้อมูลข่าวสาร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งานอาคารสถานที่</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งานรักษาความสงบเรียบร้อย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งานสนับสนุนและบริการประชาชนงานรัฐพิธี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รายงานประชุมพลังมวลชนอื่น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งานอำนวยการและประสานราชการ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งานข้อมูลการเลือกตั้ง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งานชุมชนสัมพันธ์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งานคุ้มครองและบำรุงรักษาทรัพย์สินของทางราชการและสถานที่สาธารณะ</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งานนโยบายและแผน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งานนโยบายและแผนพัฒนา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งานวิชาการ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งานข้อมูลข่าวสารของทางราชการ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งานประชาสัมพันธ์ขององค์กร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งานสารสนเทศและระบบคอมพิวเตอร์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งานจัดทำข้อบัญญัติงบประมาณ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งานโครงการอินเตอร์เน็ตตำบล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งานประสานโครงการฝึกอบรม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งานกฎหมายและคดี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งานกฎหมายและคดี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งานนิติกรรมและสัญญาต่าง ๆ ที่มีผลผูกพันทางกฎหมาย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งานการดำเนินการทางคดี และศาลปกครอง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งานร้องเรียน ร้องทุกข์และอุทธรณ์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งานระเบียบการคลัง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งานวินิจฉัยปัญหากฎหมาย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งานข้อบัญญัติและระเบียบขององค์การบริหารส่วนตำบลตากแดด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งานให้คำปรึกษาทางกฎหมายและคดีแก่เยาวชน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งานสอบสวนตรวจพิจารณาดำเนินการเกี่ยวกับวินัยราชการ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4. งานป้องกันและบรรเทาสาธารณภัย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งานป้องกันสาธารณภัย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งานช่วยเหลือฟื้นฟูบรรเทาความเดือดร้อนของราษฎรผู้ประสบภัย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งานกู้ภัย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5. งานกิจการสภา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งานเลือกตั้งเกี่ยวกับสภาองค์การบริหารส่วนตำบล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6. งานบริหารงานบุคคล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sz w:val="32"/>
          <w:szCs w:val="32"/>
        </w:rPr>
        <w:tab/>
        <w:t xml:space="preserve">-  </w:t>
      </w:r>
      <w:r w:rsidRPr="00713D18">
        <w:rPr>
          <w:rFonts w:ascii="TH SarabunIT๙" w:eastAsia="Calibri" w:hAnsi="TH SarabunIT๙" w:cs="TH SarabunIT๙" w:hint="cs"/>
          <w:sz w:val="32"/>
          <w:szCs w:val="32"/>
          <w:cs/>
        </w:rPr>
        <w:t>งานการวางแผนอัตรากำลังคน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งานการสรรหาบุคลากร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งานการเลื่อนตำแหน่ง/แต่งตั้ง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งานการพัฒนาบุคลากร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งานระบบสวัสดิการ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งานระบบจริยธรรมและวินัย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7. งานสวัสดิการสังคม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งานสวัสดิการสังคม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งานสังคมสงเคราะห์</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งานพัฒนาชุมชน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งานพิทักษ์สิทธิเด็กและเยาวชน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งานพัฒนาสตรีและเยาวชน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งานส่งเสริมอาชีพและข้อมูลแรงงาน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งานส่งเสริมและพัฒนาคุณภาพชีวิตของประชาชน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ที่เกี่ยวข้องหรือได้รับมอบหมาย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t>โครงสร้างกองคลัง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7936" behindDoc="0" locked="0" layoutInCell="1" allowOverlap="1" wp14:anchorId="208ED022" wp14:editId="21D37D9F">
                <wp:simplePos x="0" y="0"/>
                <wp:positionH relativeFrom="column">
                  <wp:posOffset>2162175</wp:posOffset>
                </wp:positionH>
                <wp:positionV relativeFrom="paragraph">
                  <wp:posOffset>120015</wp:posOffset>
                </wp:positionV>
                <wp:extent cx="1524000" cy="495300"/>
                <wp:effectExtent l="9525" t="5715" r="9525" b="1333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713D18" w:rsidRPr="00CA6CC3" w:rsidRDefault="00713D18"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D022" id="AutoShape 63" o:spid="_x0000_s1036" style="position:absolute;margin-left:170.25pt;margin-top:9.45pt;width:120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">
                <v:textbox>
                  <w:txbxContent>
                    <w:p w:rsidR="00713D18" w:rsidRPr="00CA6CC3" w:rsidRDefault="00713D18"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5888" behindDoc="0" locked="0" layoutInCell="1" allowOverlap="1" wp14:anchorId="49870B5C" wp14:editId="5CCBB704">
                <wp:simplePos x="0" y="0"/>
                <wp:positionH relativeFrom="column">
                  <wp:posOffset>2905125</wp:posOffset>
                </wp:positionH>
                <wp:positionV relativeFrom="paragraph">
                  <wp:posOffset>198755</wp:posOffset>
                </wp:positionV>
                <wp:extent cx="635" cy="781050"/>
                <wp:effectExtent l="9525" t="8255" r="8890" b="10795"/>
                <wp:wrapNone/>
                <wp:docPr id="7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FB8" id="AutoShape 57" o:spid="_x0000_s1026" type="#_x0000_t32" style="position:absolute;margin-left:228.75pt;margin-top:15.65pt;width:.0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6912" behindDoc="0" locked="0" layoutInCell="1" allowOverlap="1" wp14:anchorId="0E38F231" wp14:editId="39AFFE32">
                <wp:simplePos x="0" y="0"/>
                <wp:positionH relativeFrom="column">
                  <wp:posOffset>5457825</wp:posOffset>
                </wp:positionH>
                <wp:positionV relativeFrom="paragraph">
                  <wp:posOffset>95885</wp:posOffset>
                </wp:positionV>
                <wp:extent cx="0" cy="495300"/>
                <wp:effectExtent l="9525" t="10160" r="9525" b="8890"/>
                <wp:wrapNone/>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7B08" id="AutoShape 58" o:spid="_x0000_s1026" type="#_x0000_t32" style="position:absolute;margin-left:429.75pt;margin-top:7.55pt;width:0;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FZ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TjFS&#10;pIMZPR+8jqnRbB4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4864" behindDoc="0" locked="0" layoutInCell="1" allowOverlap="1" wp14:anchorId="2FB78714" wp14:editId="2EC5C59C">
                <wp:simplePos x="0" y="0"/>
                <wp:positionH relativeFrom="column">
                  <wp:posOffset>695325</wp:posOffset>
                </wp:positionH>
                <wp:positionV relativeFrom="paragraph">
                  <wp:posOffset>93345</wp:posOffset>
                </wp:positionV>
                <wp:extent cx="4762500" cy="2540"/>
                <wp:effectExtent l="9525" t="7620" r="9525" b="8890"/>
                <wp:wrapNone/>
                <wp:docPr id="7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37B9" id="AutoShape 54" o:spid="_x0000_s1026" type="#_x0000_t32" style="position:absolute;margin-left:54.75pt;margin-top:7.35pt;width:375pt;height:.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TCJAIAAEA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V+SDGS&#10;ZACOnvZOhdIoz/yCRm0LiKvk1vgR6VG+6mdFv1skVdUR2fIQ/XbSkJz4jOhdir9YDWV24xfFIIZA&#10;gbCtY2MGDwl7QMdAyulGCj86ROFj9jBL8xi4o+BL8yxwFpHimquNdZ+5GpA3SmydIaLtXKWkBPaV&#10;SUIlcni2zndGimuCLyzVRvR9EEEv0VjiRZ7mIcGqXjDv9GHWtLuqN+hAvIzCL4wJnvswo/aSBbCO&#10;E7a+2I6I/mxD8V56PJgN2rlYZ538WMSL9Xw9zyZZOltPsriuJ0+bKpvMNslDX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dlekwi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3840" behindDoc="0" locked="0" layoutInCell="1" allowOverlap="1" wp14:anchorId="743AC61D" wp14:editId="0DCF3B94">
                <wp:simplePos x="0" y="0"/>
                <wp:positionH relativeFrom="column">
                  <wp:posOffset>695325</wp:posOffset>
                </wp:positionH>
                <wp:positionV relativeFrom="paragraph">
                  <wp:posOffset>93345</wp:posOffset>
                </wp:positionV>
                <wp:extent cx="0" cy="495300"/>
                <wp:effectExtent l="9525" t="7620" r="9525" b="1143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77239" id="AutoShape 53" o:spid="_x0000_s1026" type="#_x0000_t32" style="position:absolute;margin-left:54.75pt;margin-top:7.35pt;width:0;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9g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Zhgp&#10;0sGMng9ex9RoNg0N6o0rwK9SWxtKpCf1al40/e6Q0lVL1J5H77ezgeAsRCTvQsLGGUiz6z9rBj4E&#10;EsRunRrbBUjoAzrFoZxvQ+Enj+hwSOE0X8ymaZxXQoprnLHOf+K6Q8EosfOWiH3rK60UTF7bLGYh&#10;xxfnAytSXANCUqU3QsooAKlQX+LFbDKLAU5LwcJlcHN2v6ukRUcSJBS/WCLc3LtZfVAsgrWcsPXF&#10;9kTIwYbkUgU8qAvoXKxBIz8W6WI9X8/zUT55WI/ytK5Hz5sqHz1sssdZPa2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E8932A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2816" behindDoc="0" locked="0" layoutInCell="1" allowOverlap="1" wp14:anchorId="622D45C0" wp14:editId="7DD9BE4C">
                <wp:simplePos x="0" y="0"/>
                <wp:positionH relativeFrom="column">
                  <wp:posOffset>2162175</wp:posOffset>
                </wp:positionH>
                <wp:positionV relativeFrom="paragraph">
                  <wp:posOffset>198120</wp:posOffset>
                </wp:positionV>
                <wp:extent cx="1409700" cy="647700"/>
                <wp:effectExtent l="9525" t="7620" r="9525" b="1143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D45C0" id="AutoShape 46" o:spid="_x0000_s1037" style="position:absolute;margin-left:170.25pt;margin-top:15.6pt;width:111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0768" behindDoc="0" locked="0" layoutInCell="1" allowOverlap="1" wp14:anchorId="25666ADD" wp14:editId="651E607F">
                <wp:simplePos x="0" y="0"/>
                <wp:positionH relativeFrom="column">
                  <wp:posOffset>57150</wp:posOffset>
                </wp:positionH>
                <wp:positionV relativeFrom="paragraph">
                  <wp:posOffset>219710</wp:posOffset>
                </wp:positionV>
                <wp:extent cx="1381125" cy="626110"/>
                <wp:effectExtent l="9525" t="10160" r="9525" b="11430"/>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2611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66ADD" id="AutoShape 43" o:spid="_x0000_s1038" style="position:absolute;margin-left:4.5pt;margin-top:17.3pt;width:108.75pt;height: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1792" behindDoc="0" locked="0" layoutInCell="1" allowOverlap="1" wp14:anchorId="5968DB86" wp14:editId="26BA9965">
                <wp:simplePos x="0" y="0"/>
                <wp:positionH relativeFrom="column">
                  <wp:posOffset>4552950</wp:posOffset>
                </wp:positionH>
                <wp:positionV relativeFrom="paragraph">
                  <wp:posOffset>200660</wp:posOffset>
                </wp:positionV>
                <wp:extent cx="1343025" cy="645160"/>
                <wp:effectExtent l="9525" t="10160" r="9525" b="11430"/>
                <wp:wrapNone/>
                <wp:docPr id="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4516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8DB86" id="AutoShape 45" o:spid="_x0000_s1039" style="position:absolute;margin-left:358.5pt;margin-top:15.8pt;width:105.75pt;height: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v:textbox>
              </v:roundrect>
            </w:pict>
          </mc:Fallback>
        </mc:AlternateContent>
      </w: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มีหน้าที่รับผิดชอบเกี่ยวกับการเงิน การเบิกจ่าย การฝากเงิน การเก็บรักษาเงิน การตรวจเงิน การหักภาษีเงินได้และนำส่งภาษี การตัดโอนเงินเดือน รวบรวมสถิติเงินได้ประเภทต่างๆ การรายงานเงินคงเหลือประจำวัน งานขออนุญาตเบิกตัดปีและขอขยายเวลาเบิกจ่ายเงิน งานจัดทำงบและแสดงฐานะการเงิน งบทรัพย์สิน หนี้สิน งบโครง เงินสะสม งานจัดทำบัญชีทุกประเภท งานทะเบียนคุมเงินรายได้ - รายจ่าย งานจัดเก็บรายได้และพัฒนารายได้ การจัดหาผลประโยชน์จากสิ่งก่อสร้างและทรัพย์สิน งานจัดทำ/ตรวจสอบบัญชีและการรับเงินในกิจการประปาองค์การบริหารส่วนตำบล และงานอื่น ๆ ที่เกี่ยวข้องและที่ได้รับมอบหมาย โดยแบ่งงานหลักภายในออกเป็น 4 งาน ประกอบด้วย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งานการเงินและบัญชี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งานรับเงินและเบิกจ่ายเงิน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งานจัดทำฎีกาเบิกจ่ายเงิน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งานเก็บรักษาเงิน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งานรวบรวมข้อมูลเกี่ยวกับการจัดตั้งงบประมาณรายรับรายจ่าย ประจำปี</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งานตรวจสอบหลักฐานเกี่ยวกับเงิน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งานทะเบียนคุมการเบิกจ่ายเงิน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งานงบการเงินและงบทดลอง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งานรายงานแสดงฐานะทางการเงินและบัญชี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งานรายงานทางการเงิน บัญชีทั่วไปของส่วนราชการและบัญชีรายได้แผ่นดิน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งานพัฒนาจัดเก็บรายได้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งานภาษีอากร ค่าธรรมเนียมและค่าเช่าและรายได้อื่น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งานพัฒนาปรับปรุงรายได้ งานควบคุมกิจการค้าและค่าประกัน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งานทะเบียนควบคุมและเร่งรัดรายได้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งานออกหมายเรียกและหนังสือพบกิจการค้า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งานตรวจสอบและประเมินภาษี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งานการนำส่งเงินรายได้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งานทะเบียนทรัพย์สินและพัสดุ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งานทะเบียนทรัพย์สินและแผนที่ภาษี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งานพัสดุ (การจัดหา จัดซื้อจัดจ้าง การเบิกจ่าย การเก็บรักษา การซ่อมแซม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และการบำรุงรักษา)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งานการจัดทำบัญชีและทะเบียนพัสดุ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งานการเก็บเอกสารสำคัญหลักฐานรวมถึงเอกสารอื่นที่เกี่ยวข้องกับพัสดุ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t>โครงสร้างกองช่าง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5104" behindDoc="0" locked="0" layoutInCell="1" allowOverlap="1" wp14:anchorId="5F9B78E1" wp14:editId="6A792AA0">
                <wp:simplePos x="0" y="0"/>
                <wp:positionH relativeFrom="column">
                  <wp:posOffset>2162175</wp:posOffset>
                </wp:positionH>
                <wp:positionV relativeFrom="paragraph">
                  <wp:posOffset>120015</wp:posOffset>
                </wp:positionV>
                <wp:extent cx="1524000" cy="495300"/>
                <wp:effectExtent l="9525" t="5715" r="9525" b="13335"/>
                <wp:wrapNone/>
                <wp:docPr id="6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713D18" w:rsidRPr="00CA6CC3" w:rsidRDefault="00713D18"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B78E1" id="AutoShape 71" o:spid="_x0000_s1040" style="position:absolute;margin-left:170.25pt;margin-top:9.45pt;width:120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">
                <v:textbox>
                  <w:txbxContent>
                    <w:p w:rsidR="00713D18" w:rsidRPr="00CA6CC3" w:rsidRDefault="00713D18"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9200" behindDoc="0" locked="0" layoutInCell="1" allowOverlap="1" wp14:anchorId="456522A0" wp14:editId="53EE408C">
                <wp:simplePos x="0" y="0"/>
                <wp:positionH relativeFrom="column">
                  <wp:posOffset>2877185</wp:posOffset>
                </wp:positionH>
                <wp:positionV relativeFrom="paragraph">
                  <wp:posOffset>198755</wp:posOffset>
                </wp:positionV>
                <wp:extent cx="0" cy="285750"/>
                <wp:effectExtent l="10160" t="8255" r="8890" b="10795"/>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9378C" id="AutoShape 75" o:spid="_x0000_s1026" type="#_x0000_t32" style="position:absolute;margin-left:226.55pt;margin-top:15.65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Lf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VtWy3y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7152" behindDoc="0" locked="0" layoutInCell="1" allowOverlap="1" wp14:anchorId="762F0E54" wp14:editId="064593B2">
                <wp:simplePos x="0" y="0"/>
                <wp:positionH relativeFrom="column">
                  <wp:posOffset>3733800</wp:posOffset>
                </wp:positionH>
                <wp:positionV relativeFrom="paragraph">
                  <wp:posOffset>114935</wp:posOffset>
                </wp:positionV>
                <wp:extent cx="0" cy="495300"/>
                <wp:effectExtent l="9525" t="10160" r="9525" b="88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843A2" id="AutoShape 73" o:spid="_x0000_s1026" type="#_x0000_t32" style="position:absolute;margin-left:294pt;margin-top:9.05pt;width:0;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uV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2Kk&#10;SAczej54HVOjx0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6128" behindDoc="0" locked="0" layoutInCell="1" allowOverlap="1" wp14:anchorId="363FCBC9" wp14:editId="4879B9BB">
                <wp:simplePos x="0" y="0"/>
                <wp:positionH relativeFrom="column">
                  <wp:posOffset>2076450</wp:posOffset>
                </wp:positionH>
                <wp:positionV relativeFrom="paragraph">
                  <wp:posOffset>93345</wp:posOffset>
                </wp:positionV>
                <wp:extent cx="0" cy="495300"/>
                <wp:effectExtent l="9525" t="7620" r="9525" b="11430"/>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A8B12" id="AutoShape 72" o:spid="_x0000_s1026" type="#_x0000_t32" style="position:absolute;margin-left:163.5pt;margin-top:7.35pt;width:0;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P8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OUaK&#10;dDCj54PXMTV6nIQ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4080" behindDoc="0" locked="0" layoutInCell="1" allowOverlap="1" wp14:anchorId="00D7215D" wp14:editId="5827ABE0">
                <wp:simplePos x="0" y="0"/>
                <wp:positionH relativeFrom="column">
                  <wp:posOffset>5457825</wp:posOffset>
                </wp:positionH>
                <wp:positionV relativeFrom="paragraph">
                  <wp:posOffset>95885</wp:posOffset>
                </wp:positionV>
                <wp:extent cx="0" cy="495300"/>
                <wp:effectExtent l="9525" t="10160" r="9525" b="8890"/>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E0478" id="AutoShape 70" o:spid="_x0000_s1026" type="#_x0000_t32" style="position:absolute;margin-left:429.75pt;margin-top:7.55pt;width:0;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zVIAIAADw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3056" behindDoc="0" locked="0" layoutInCell="1" allowOverlap="1" wp14:anchorId="04F987F9" wp14:editId="73E200FE">
                <wp:simplePos x="0" y="0"/>
                <wp:positionH relativeFrom="column">
                  <wp:posOffset>695325</wp:posOffset>
                </wp:positionH>
                <wp:positionV relativeFrom="paragraph">
                  <wp:posOffset>93345</wp:posOffset>
                </wp:positionV>
                <wp:extent cx="4762500" cy="2540"/>
                <wp:effectExtent l="9525" t="7620" r="9525" b="8890"/>
                <wp:wrapNone/>
                <wp:docPr id="6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0DACF" id="AutoShape 68" o:spid="_x0000_s1026" type="#_x0000_t32" style="position:absolute;margin-left:54.75pt;margin-top:7.35pt;width:375pt;height:.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1jJAIAAEA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nKUaS&#10;DMDR096pUBrlc7+gUdsC4iq5NX5EepSv+lnR7xZJVXVEtjxEv500JCc+I3qX4i9WQ5nd+EUxiCFQ&#10;IGzr2JjBQ8Ie0DGQcrqRwo8OUfiYPeTpLAbuKPjSWRY4i0hxzdXGus9cDcgbJbbOENF2rlJSAvvK&#10;JKESOTxb5zsjxTXBF5ZqI/o+iKCXaCzxYpbOQoJVvWDe6cOsaXdVb9CBeBmFXxgTPPdhRu0lC2Ad&#10;J2x9sR0R/dmG4r30eDAbtHOxzjr5sYgX6/l6nk2yNF9PsriuJ0+bKpvkm+RhV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h9fdYy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2032" behindDoc="0" locked="0" layoutInCell="1" allowOverlap="1" wp14:anchorId="404D108D" wp14:editId="6780C9DC">
                <wp:simplePos x="0" y="0"/>
                <wp:positionH relativeFrom="column">
                  <wp:posOffset>695325</wp:posOffset>
                </wp:positionH>
                <wp:positionV relativeFrom="paragraph">
                  <wp:posOffset>93345</wp:posOffset>
                </wp:positionV>
                <wp:extent cx="0" cy="495300"/>
                <wp:effectExtent l="9525" t="7620" r="9525" b="11430"/>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71EC9" id="AutoShape 67" o:spid="_x0000_s1026" type="#_x0000_t32" style="position:absolute;margin-left:54.75pt;margin-top:7.35pt;width:0;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D5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GUaK&#10;dDCj54PXMTWaPYY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B+akPk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52CCF88D" wp14:editId="1C682E30">
                <wp:simplePos x="0" y="0"/>
                <wp:positionH relativeFrom="column">
                  <wp:posOffset>1466850</wp:posOffset>
                </wp:positionH>
                <wp:positionV relativeFrom="paragraph">
                  <wp:posOffset>217170</wp:posOffset>
                </wp:positionV>
                <wp:extent cx="1409700" cy="647700"/>
                <wp:effectExtent l="9525" t="7620" r="9525" b="11430"/>
                <wp:wrapNone/>
                <wp:docPr id="6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CF88D" id="AutoShape 66" o:spid="_x0000_s1041" style="position:absolute;margin-left:115.5pt;margin-top:17.1pt;width:111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">
                <v:textbox>
                  <w:txbxContent>
                    <w:p w:rsidR="00713D18" w:rsidRPr="00865096" w:rsidRDefault="00713D18"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9984" behindDoc="0" locked="0" layoutInCell="1" allowOverlap="1" wp14:anchorId="63C0AFAB" wp14:editId="722010DB">
                <wp:simplePos x="0" y="0"/>
                <wp:positionH relativeFrom="column">
                  <wp:posOffset>3105150</wp:posOffset>
                </wp:positionH>
                <wp:positionV relativeFrom="paragraph">
                  <wp:posOffset>219710</wp:posOffset>
                </wp:positionV>
                <wp:extent cx="1219200" cy="645160"/>
                <wp:effectExtent l="9525" t="10160" r="9525" b="11430"/>
                <wp:wrapNone/>
                <wp:docPr id="5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4516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0AFAB" id="AutoShape 65" o:spid="_x0000_s1042" style="position:absolute;margin-left:244.5pt;margin-top:17.3pt;width:96pt;height:5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8176" behindDoc="0" locked="0" layoutInCell="1" allowOverlap="1" wp14:anchorId="53338450" wp14:editId="7A67DA7C">
                <wp:simplePos x="0" y="0"/>
                <wp:positionH relativeFrom="column">
                  <wp:posOffset>4695825</wp:posOffset>
                </wp:positionH>
                <wp:positionV relativeFrom="paragraph">
                  <wp:posOffset>198120</wp:posOffset>
                </wp:positionV>
                <wp:extent cx="1200150" cy="626110"/>
                <wp:effectExtent l="9525" t="7620" r="9525" b="13970"/>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2611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38450" id="AutoShape 74" o:spid="_x0000_s1043" style="position:absolute;margin-left:369.75pt;margin-top:15.6pt;width:94.5pt;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">
                <v:textbo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8960" behindDoc="0" locked="0" layoutInCell="1" allowOverlap="1" wp14:anchorId="7D35B6B0" wp14:editId="10AE70A8">
                <wp:simplePos x="0" y="0"/>
                <wp:positionH relativeFrom="column">
                  <wp:posOffset>200025</wp:posOffset>
                </wp:positionH>
                <wp:positionV relativeFrom="paragraph">
                  <wp:posOffset>219710</wp:posOffset>
                </wp:positionV>
                <wp:extent cx="981075" cy="626110"/>
                <wp:effectExtent l="9525" t="10160" r="9525" b="11430"/>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611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6B0" id="AutoShape 64" o:spid="_x0000_s1044" style="position:absolute;margin-left:15.75pt;margin-top:17.3pt;width:77.25pt;height:4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">
                <v:textbo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กองช่าง</w:t>
      </w:r>
    </w:p>
    <w:p w:rsidR="00713D18" w:rsidRPr="00713D18" w:rsidRDefault="00713D18" w:rsidP="00713D18">
      <w:pPr>
        <w:spacing w:after="0" w:line="240" w:lineRule="auto"/>
        <w:ind w:firstLine="720"/>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xml:space="preserve">มีหน้าที่ความรับผิดชอบเกี่ยวกับการสำรวจออกแบบการจัดทำข้อมูลทางด้านวิศวกรรม การจัดเก็บและทดสอบคุณภาพวัสดุ งานออกแบบและเขียนแบบ การตรวจสอบงานก่อสร้าง งานการควบคุมอาคารตามระเบียบ กฎหมาย งานแผนการปฏิบัติงาน การก่อสร้างและซ่อมบำรุง การควบคุมการก่อสร้างและซ่อมบำรุง งานแผนงานด้านวิศวกรรม เครื่องจักรกล การรวบรวมประวัติติดตาม ควบคุมการปฏิบัติงาน เครื่องจักรกล การควบคุมการบำรุงรักษาเครื่องจักรและยานพาหนะ งานเกี่ยวกับแผนงาน ควบคุม เก็บรักษา การเบิกจ่ายวัสดุ อุปกรณ์ อะไหล่ น้ำมันเชื้อเพลิงและงานอื่น ๆ ที่เกี่ยวข้องหรือที่ได้รับมอบหมายโดยมีการแบ่งงานหลักภายในประกอบด้วย </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sz w:val="32"/>
          <w:szCs w:val="32"/>
        </w:rPr>
        <w:tab/>
        <w:t xml:space="preserve">1. </w:t>
      </w:r>
      <w:r w:rsidRPr="00713D18">
        <w:rPr>
          <w:rFonts w:ascii="TH SarabunIT๙" w:eastAsia="Times New Roman" w:hAnsi="TH SarabunIT๙" w:cs="TH SarabunIT๙" w:hint="cs"/>
          <w:sz w:val="32"/>
          <w:szCs w:val="32"/>
          <w:cs/>
        </w:rPr>
        <w:t>งานก่อสร้าง มีหน้าที่รับผิดชอบ ดังนี้</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 </w:t>
      </w:r>
      <w:r w:rsidRPr="00713D18">
        <w:rPr>
          <w:rFonts w:ascii="Angsana New" w:eastAsia="Times New Roman" w:hAnsi="Angsana New" w:cs="TH SarabunIT๙"/>
          <w:sz w:val="28"/>
          <w:szCs w:val="32"/>
          <w:cs/>
        </w:rPr>
        <w:t>งานก่อสร้างและบูรณาการ</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lastRenderedPageBreak/>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งานก่อสร้างและบูรณะสะพาน ทางระบายน้ำ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งานก่อสร้างและบูรณะโครงการพิเศษ</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งานระบบข้อมูลและแผนที่เส้นทางคมนาคม</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งานบำรุงรักษาเครื่องจักรกลและยานพาหนะ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งานควบคุมการก่อสร้างถนน สะพาน รางระบายน้ำ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งานธุรการประจำส่วนโยธา</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งานควบคุมการปฏิบัติงานเครื่องจักรกลและยานพาหนะ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งานจัดทำบันทึกข้อมูลทางด้านการก่อสร้าง</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งานอื่นๆที่เกี่ยวข้องหรือได้รับมอบหมาย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cs/>
        </w:rPr>
      </w:pPr>
      <w:r w:rsidRPr="00713D18">
        <w:rPr>
          <w:rFonts w:ascii="TH SarabunIT๙" w:eastAsia="Calibri" w:hAnsi="TH SarabunIT๙" w:cs="TH SarabunIT๙" w:hint="cs"/>
          <w:b/>
          <w:bCs/>
          <w:sz w:val="32"/>
          <w:szCs w:val="32"/>
          <w:cs/>
        </w:rPr>
        <w:t>2. งานออกแบบและควบคุมอาคาร มีหน้าที่รับผิดชอบ 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Calibri" w:hAnsi="TH SarabunIT๙" w:cs="TH SarabunIT๙"/>
          <w:color w:val="000000"/>
          <w:sz w:val="32"/>
          <w:szCs w:val="32"/>
        </w:rPr>
        <w:t> </w:t>
      </w:r>
      <w:r w:rsidRPr="00713D18">
        <w:rPr>
          <w:rFonts w:ascii="TH SarabunIT๙" w:eastAsia="Calibri" w:hAnsi="TH SarabunIT๙" w:cs="TH SarabunIT๙"/>
          <w:color w:val="000000"/>
          <w:sz w:val="32"/>
          <w:szCs w:val="32"/>
        </w:rPr>
        <w:tab/>
      </w:r>
      <w:r w:rsidRPr="00713D18">
        <w:rPr>
          <w:rFonts w:ascii="TH SarabunIT๙" w:eastAsia="Calibri" w:hAnsi="TH SarabunIT๙" w:cs="TH SarabunIT๙"/>
          <w:color w:val="000000"/>
          <w:sz w:val="32"/>
          <w:szCs w:val="32"/>
        </w:rPr>
        <w:tab/>
        <w:t xml:space="preserve">- </w:t>
      </w:r>
      <w:r w:rsidRPr="00713D18">
        <w:rPr>
          <w:rFonts w:ascii="TH SarabunIT๙" w:eastAsia="Times New Roman" w:hAnsi="TH SarabunIT๙" w:cs="TH SarabunIT๙"/>
          <w:sz w:val="32"/>
          <w:szCs w:val="32"/>
          <w:cs/>
        </w:rPr>
        <w:t>งานสถาปัตยกรรมและมัณฑศิลป์</w:t>
      </w:r>
    </w:p>
    <w:p w:rsidR="00713D18" w:rsidRPr="00713D18" w:rsidRDefault="00713D18" w:rsidP="00713D18">
      <w:pPr>
        <w:spacing w:after="0" w:line="240" w:lineRule="auto"/>
        <w:rPr>
          <w:rFonts w:ascii="TH SarabunIT๙" w:eastAsia="Times New Roman" w:hAnsi="TH SarabunIT๙" w:cs="TH SarabunIT๙"/>
          <w:sz w:val="32"/>
          <w:szCs w:val="32"/>
          <w:cs/>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งานวิศวกรรม</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งานประเมินราคา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งานควบคุมการก่อสร้างอาคาร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งานบริการข้อมูลและหลักเกณฑ์</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งานออกแบบ</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3. </w:t>
      </w:r>
      <w:r w:rsidRPr="00713D18">
        <w:rPr>
          <w:rFonts w:ascii="TH SarabunIT๙" w:eastAsia="Times New Roman" w:hAnsi="TH SarabunIT๙" w:cs="TH SarabunIT๙" w:hint="cs"/>
          <w:b/>
          <w:bCs/>
          <w:sz w:val="32"/>
          <w:szCs w:val="32"/>
          <w:cs/>
        </w:rPr>
        <w:t>งานประสานสาธารณูปโภค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งานประสานสาธารณูปโภคและกิจการประปา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งานขนส่งและวิศวกรรมจราจร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งานระบายน้ำ</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งานจัดตกแต่งสถานที่</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4. </w:t>
      </w:r>
      <w:r w:rsidRPr="00713D18">
        <w:rPr>
          <w:rFonts w:ascii="TH SarabunIT๙" w:eastAsia="Times New Roman" w:hAnsi="TH SarabunIT๙" w:cs="TH SarabunIT๙" w:hint="cs"/>
          <w:b/>
          <w:bCs/>
          <w:sz w:val="32"/>
          <w:szCs w:val="32"/>
          <w:cs/>
        </w:rPr>
        <w:t>งานผังเมือง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งานสำรวจและแผนที่</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งานวางผังพัฒนาเมือง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งานควบคุมทางผังเมือง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งานจัดรูปที่ดินและฟื้นฟูเมือง</w:t>
      </w:r>
    </w:p>
    <w:p w:rsidR="00713D18" w:rsidRPr="00713D18" w:rsidRDefault="00713D18" w:rsidP="00713D18">
      <w:pPr>
        <w:spacing w:after="0" w:line="240" w:lineRule="auto"/>
        <w:rPr>
          <w:rFonts w:ascii="Angsana New" w:eastAsia="Times New Roman" w:hAnsi="Angsana New" w:cs="Angsana New"/>
          <w:sz w:val="28"/>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งานอื่นๆที่ได้รับมอบหมาย</w:t>
      </w:r>
    </w:p>
    <w:p w:rsidR="00713D18" w:rsidRPr="00713D18" w:rsidRDefault="00713D18" w:rsidP="00713D18">
      <w:pPr>
        <w:spacing w:after="0" w:line="240" w:lineRule="auto"/>
        <w:rPr>
          <w:rFonts w:ascii="TH SarabunIT๙" w:eastAsia="Times New Roman" w:hAnsi="TH SarabunIT๙" w:cs="TH SarabunIT๙"/>
          <w:sz w:val="32"/>
          <w:szCs w:val="32"/>
          <w:cs/>
        </w:rPr>
      </w:pPr>
    </w:p>
    <w:p w:rsidR="00713D18" w:rsidRPr="00713D18" w:rsidRDefault="00713D18" w:rsidP="00713D18">
      <w:pPr>
        <w:spacing w:after="0" w:line="240" w:lineRule="auto"/>
        <w:ind w:firstLine="720"/>
        <w:rPr>
          <w:rFonts w:ascii="TH SarabunIT๙" w:eastAsia="Times New Roman" w:hAnsi="TH SarabunIT๙" w:cs="TH SarabunIT๙"/>
          <w:sz w:val="32"/>
          <w:szCs w:val="32"/>
          <w:cs/>
        </w:rPr>
      </w:pPr>
    </w:p>
    <w:p w:rsidR="00713D18" w:rsidRPr="00713D18" w:rsidRDefault="00713D18" w:rsidP="00713D18">
      <w:pPr>
        <w:spacing w:after="0" w:line="240" w:lineRule="auto"/>
        <w:rPr>
          <w:rFonts w:ascii="TH SarabunIT๙" w:eastAsia="Times New Roman"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5830EA" w:rsidP="00713D18">
      <w:pPr>
        <w:spacing w:before="240" w:after="200" w:line="276" w:lineRule="auto"/>
        <w:jc w:val="center"/>
        <w:rPr>
          <w:rFonts w:ascii="TH SarabunIT๙" w:eastAsia="Calibri" w:hAnsi="TH SarabunIT๙" w:cs="TH SarabunIT๙"/>
          <w:sz w:val="36"/>
          <w:szCs w:val="36"/>
          <w:u w:val="single"/>
          <w:cs/>
        </w:rPr>
      </w:pPr>
      <w:r>
        <w:rPr>
          <w:rFonts w:ascii="TH SarabunIT๙" w:eastAsia="Calibri" w:hAnsi="TH SarabunIT๙" w:cs="TH SarabunIT๙" w:hint="cs"/>
          <w:sz w:val="36"/>
          <w:szCs w:val="36"/>
          <w:u w:val="single"/>
          <w:cs/>
        </w:rPr>
        <w:lastRenderedPageBreak/>
        <w:t>โครงสร้างกอง</w:t>
      </w:r>
      <w:r w:rsidR="00713D18" w:rsidRPr="00713D18">
        <w:rPr>
          <w:rFonts w:ascii="TH SarabunIT๙" w:eastAsia="Calibri" w:hAnsi="TH SarabunIT๙" w:cs="TH SarabunIT๙" w:hint="cs"/>
          <w:sz w:val="36"/>
          <w:szCs w:val="36"/>
          <w:u w:val="single"/>
          <w:cs/>
        </w:rPr>
        <w:t>การศึกษา ศาสนาและวัฒนธรรม</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4320" behindDoc="0" locked="0" layoutInCell="1" allowOverlap="1" wp14:anchorId="0F24941B" wp14:editId="095296B2">
                <wp:simplePos x="0" y="0"/>
                <wp:positionH relativeFrom="column">
                  <wp:posOffset>1733550</wp:posOffset>
                </wp:positionH>
                <wp:positionV relativeFrom="paragraph">
                  <wp:posOffset>120015</wp:posOffset>
                </wp:positionV>
                <wp:extent cx="2590800" cy="495300"/>
                <wp:effectExtent l="9525" t="5715" r="9525" b="13335"/>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solidFill>
                          <a:srgbClr val="FFFFFF"/>
                        </a:solidFill>
                        <a:ln w="9525">
                          <a:solidFill>
                            <a:srgbClr val="000000"/>
                          </a:solidFill>
                          <a:round/>
                          <a:headEnd/>
                          <a:tailEnd/>
                        </a:ln>
                      </wps:spPr>
                      <wps:txbx>
                        <w:txbxContent>
                          <w:p w:rsidR="00713D18" w:rsidRPr="00CA6CC3" w:rsidRDefault="00227110"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w:t>
                            </w:r>
                            <w:r w:rsidR="00713D18">
                              <w:rPr>
                                <w:rFonts w:ascii="TH SarabunIT๙" w:hAnsi="TH SarabunIT๙" w:cs="TH SarabunIT๙" w:hint="cs"/>
                                <w:b/>
                                <w:bCs/>
                                <w:sz w:val="36"/>
                                <w:szCs w:val="36"/>
                                <w:cs/>
                              </w:rPr>
                              <w:t>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941B" id="AutoShape 82" o:spid="_x0000_s1045" style="position:absolute;margin-left:136.5pt;margin-top:9.45pt;width:204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">
                <v:textbox>
                  <w:txbxContent>
                    <w:p w:rsidR="00713D18" w:rsidRPr="00CA6CC3" w:rsidRDefault="00227110"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w:t>
                      </w:r>
                      <w:bookmarkStart w:id="1" w:name="_GoBack"/>
                      <w:bookmarkEnd w:id="1"/>
                      <w:r w:rsidR="00713D18">
                        <w:rPr>
                          <w:rFonts w:ascii="TH SarabunIT๙" w:hAnsi="TH SarabunIT๙" w:cs="TH SarabunIT๙" w:hint="cs"/>
                          <w:b/>
                          <w:bCs/>
                          <w:sz w:val="36"/>
                          <w:szCs w:val="36"/>
                          <w:cs/>
                        </w:rPr>
                        <w:t>การศึกษา ศาสนาและวัฒนธรรม</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6368" behindDoc="0" locked="0" layoutInCell="1" allowOverlap="1" wp14:anchorId="406BD7B2" wp14:editId="043EA7E0">
                <wp:simplePos x="0" y="0"/>
                <wp:positionH relativeFrom="column">
                  <wp:posOffset>2877185</wp:posOffset>
                </wp:positionH>
                <wp:positionV relativeFrom="paragraph">
                  <wp:posOffset>198755</wp:posOffset>
                </wp:positionV>
                <wp:extent cx="0" cy="285750"/>
                <wp:effectExtent l="10160" t="8255" r="8890" b="10795"/>
                <wp:wrapNone/>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5C3F7" id="AutoShape 86" o:spid="_x0000_s1026" type="#_x0000_t32" style="position:absolute;margin-left:226.55pt;margin-top:15.65pt;width:0;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K5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bfUSuS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3296" behindDoc="0" locked="0" layoutInCell="1" allowOverlap="1" wp14:anchorId="72BAF88A" wp14:editId="09DDC0DE">
                <wp:simplePos x="0" y="0"/>
                <wp:positionH relativeFrom="column">
                  <wp:posOffset>4943475</wp:posOffset>
                </wp:positionH>
                <wp:positionV relativeFrom="paragraph">
                  <wp:posOffset>95885</wp:posOffset>
                </wp:positionV>
                <wp:extent cx="0" cy="495300"/>
                <wp:effectExtent l="9525" t="10160" r="9525" b="8890"/>
                <wp:wrapNone/>
                <wp:docPr id="5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3D60D" id="AutoShape 81" o:spid="_x0000_s1026" type="#_x0000_t32" style="position:absolute;margin-left:389.25pt;margin-top:7.55pt;width:0;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nM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c4wU&#10;6aBHTwevY2g0zwJBvXEF2FVqa0OJ9KRezbOmXx1SumqJ2vNo/XY24Bw9kjuXcHAGwuz6T5qBDYEA&#10;ka1TY7sACTygU2zK+dYUfvKIDpcUbvPF9CGN/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2272" behindDoc="0" locked="0" layoutInCell="1" allowOverlap="1" wp14:anchorId="1B3CCC82" wp14:editId="067E5220">
                <wp:simplePos x="0" y="0"/>
                <wp:positionH relativeFrom="column">
                  <wp:posOffset>695325</wp:posOffset>
                </wp:positionH>
                <wp:positionV relativeFrom="paragraph">
                  <wp:posOffset>93345</wp:posOffset>
                </wp:positionV>
                <wp:extent cx="4762500" cy="2540"/>
                <wp:effectExtent l="9525" t="7620" r="9525" b="8890"/>
                <wp:wrapNone/>
                <wp:docPr id="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103C0" id="AutoShape 80" o:spid="_x0000_s1026" type="#_x0000_t32" style="position:absolute;margin-left:54.75pt;margin-top:7.35pt;width:375pt;height:.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C3OnuC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1248" behindDoc="0" locked="0" layoutInCell="1" allowOverlap="1" wp14:anchorId="37214043" wp14:editId="11AB0B61">
                <wp:simplePos x="0" y="0"/>
                <wp:positionH relativeFrom="column">
                  <wp:posOffset>695325</wp:posOffset>
                </wp:positionH>
                <wp:positionV relativeFrom="paragraph">
                  <wp:posOffset>93345</wp:posOffset>
                </wp:positionV>
                <wp:extent cx="0" cy="495300"/>
                <wp:effectExtent l="9525" t="7620" r="9525" b="11430"/>
                <wp:wrapNone/>
                <wp:docPr id="5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65256" id="AutoShape 79" o:spid="_x0000_s1026" type="#_x0000_t32" style="position:absolute;margin-left:54.75pt;margin-top:7.35pt;width:0;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0t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E4wU&#10;6WBGzwevY2r0uAgN6o0rwK9SWxtKpCf1al40/e6Q0lVL1J5H77ezgeAsRCTvQsLGGUiz6z9rBj4E&#10;EsRunRrbBUjoAzrFoZxvQ+Enj+hwSOE0X0wf0jivhBTXOGOd/8R1h4JRYuctEfvWV1opmLy2WcxC&#10;ji/OB1akuAaEpEpvhJRRAFKhvsSL6WQaA5yWgoXL4ObsfldJi44kSCh+sUS4uXez+qBYBGs5YeuL&#10;7YmQgw3JpQp4UBfQuViDRn4s0sV6vp7no3wyW4/ytK5Hz5sqH8022eO0fqi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IVKHS0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5344" behindDoc="0" locked="0" layoutInCell="1" allowOverlap="1" wp14:anchorId="69E05530" wp14:editId="5E31012E">
                <wp:simplePos x="0" y="0"/>
                <wp:positionH relativeFrom="column">
                  <wp:posOffset>3867150</wp:posOffset>
                </wp:positionH>
                <wp:positionV relativeFrom="paragraph">
                  <wp:posOffset>198120</wp:posOffset>
                </wp:positionV>
                <wp:extent cx="2152650" cy="626110"/>
                <wp:effectExtent l="9525" t="7620" r="9525" b="13970"/>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2611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05530" id="AutoShape 85" o:spid="_x0000_s1046" style="position:absolute;margin-left:304.5pt;margin-top:15.6pt;width:169.5pt;height:4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">
                <v:textbox>
                  <w:txbxContent>
                    <w:p w:rsidR="00713D18" w:rsidRPr="00865096" w:rsidRDefault="00713D18"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0224" behindDoc="0" locked="0" layoutInCell="1" allowOverlap="1" wp14:anchorId="19072D63" wp14:editId="4364E31D">
                <wp:simplePos x="0" y="0"/>
                <wp:positionH relativeFrom="column">
                  <wp:posOffset>85725</wp:posOffset>
                </wp:positionH>
                <wp:positionV relativeFrom="paragraph">
                  <wp:posOffset>219710</wp:posOffset>
                </wp:positionV>
                <wp:extent cx="1409700" cy="626110"/>
                <wp:effectExtent l="9525" t="10160" r="9525" b="11430"/>
                <wp:wrapNone/>
                <wp:docPr id="5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26110"/>
                        </a:xfrm>
                        <a:prstGeom prst="roundRect">
                          <a:avLst>
                            <a:gd name="adj" fmla="val 16667"/>
                          </a:avLst>
                        </a:prstGeom>
                        <a:solidFill>
                          <a:srgbClr val="FFFFFF"/>
                        </a:solidFill>
                        <a:ln w="9525">
                          <a:solidFill>
                            <a:srgbClr val="000000"/>
                          </a:solidFill>
                          <a:round/>
                          <a:headEnd/>
                          <a:tailEnd/>
                        </a:ln>
                      </wps:spPr>
                      <wps:txb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72D63" id="AutoShape 76" o:spid="_x0000_s1047" style="position:absolute;margin-left:6.75pt;margin-top:17.3pt;width:111pt;height:4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">
                <v:textbox>
                  <w:txbxContent>
                    <w:p w:rsidR="00713D18" w:rsidRPr="00865096" w:rsidRDefault="00713D18"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93598A" w:rsidP="00713D18">
      <w:pPr>
        <w:spacing w:before="240" w:after="120" w:line="276" w:lineRule="auto"/>
        <w:rPr>
          <w:rFonts w:ascii="TH SarabunIT๙" w:eastAsia="Calibri" w:hAnsi="TH SarabunIT๙" w:cs="TH SarabunIT๙"/>
          <w:sz w:val="32"/>
          <w:szCs w:val="32"/>
        </w:rPr>
      </w:pPr>
      <w:r>
        <w:rPr>
          <w:rFonts w:ascii="TH SarabunIT๙" w:eastAsia="Calibri" w:hAnsi="TH SarabunIT๙" w:cs="TH SarabunIT๙"/>
          <w:b/>
          <w:bCs/>
          <w:sz w:val="32"/>
          <w:szCs w:val="32"/>
          <w:u w:val="single"/>
          <w:cs/>
        </w:rPr>
        <w:t>กอง</w:t>
      </w:r>
      <w:r w:rsidR="00713D18" w:rsidRPr="00713D18">
        <w:rPr>
          <w:rFonts w:ascii="TH SarabunIT๙" w:eastAsia="Calibri" w:hAnsi="TH SarabunIT๙" w:cs="TH SarabunIT๙"/>
          <w:b/>
          <w:bCs/>
          <w:sz w:val="32"/>
          <w:szCs w:val="32"/>
          <w:u w:val="single"/>
          <w:cs/>
        </w:rPr>
        <w:t>การศึกษา ศาสนาและวัฒนธรรม</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มีภาระหน้าที่เกี่ยวกับการปฏิบัติงานทางการศึกษาเกี่ยวกับ การวิเคราะห์</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วิจัยและพัฒนาหลักสูตร การแนะแนว การวัดผล ประเมินผล การพัฒนาตำราเรียน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การวางแผนการศึกษา ของมาตรฐานสถานศึกษา การจัดบริการส่งเสริมการศึกษา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การใช้เทคโนโลยีทางการศึกษา การเสนอแนะ เกี่ยวกับ การศึกษา ส่งเสริมการวิจัย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การวางโครงการ สำรวจ เก็บรวบรวมข้อมูลสถิติการศึกษาเพื่อนำไปประกอบการพิจารณา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กำหนดนโยบาย แผนงาน และแนวทางการปฏิบัติในการจัดการศึกษา การเผยแพร่การศึกษาและ</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 xml:space="preserve">ปฏิบัติหน้าที่อื่น ที่เกี่ยวข้อง </w:t>
      </w:r>
      <w:r w:rsidRPr="00713D18">
        <w:rPr>
          <w:rFonts w:ascii="TH SarabunIT๙" w:eastAsia="Calibri" w:hAnsi="TH SarabunIT๙" w:cs="TH SarabunIT๙" w:hint="cs"/>
          <w:sz w:val="32"/>
          <w:szCs w:val="32"/>
          <w:cs/>
        </w:rPr>
        <w:t>และ</w:t>
      </w:r>
      <w:r w:rsidRPr="00713D18">
        <w:rPr>
          <w:rFonts w:ascii="TH SarabunIT๙" w:eastAsia="Calibri" w:hAnsi="TH SarabunIT๙" w:cs="TH SarabunIT๙"/>
          <w:sz w:val="32"/>
          <w:szCs w:val="32"/>
          <w:cs/>
        </w:rPr>
        <w:t>แบ่ง</w:t>
      </w:r>
      <w:r w:rsidRPr="00713D18">
        <w:rPr>
          <w:rFonts w:ascii="TH SarabunIT๙" w:eastAsia="Calibri" w:hAnsi="TH SarabunIT๙" w:cs="TH SarabunIT๙" w:hint="cs"/>
          <w:sz w:val="32"/>
          <w:szCs w:val="32"/>
          <w:cs/>
        </w:rPr>
        <w:t>งานหลัก</w:t>
      </w:r>
      <w:r w:rsidRPr="00713D18">
        <w:rPr>
          <w:rFonts w:ascii="TH SarabunIT๙" w:eastAsia="Calibri" w:hAnsi="TH SarabunIT๙" w:cs="TH SarabunIT๙"/>
          <w:sz w:val="32"/>
          <w:szCs w:val="32"/>
          <w:cs/>
        </w:rPr>
        <w:t xml:space="preserve">ภายในออกเป็น </w:t>
      </w:r>
      <w:r w:rsidRPr="00713D18">
        <w:rPr>
          <w:rFonts w:ascii="TH SarabunIT๙" w:eastAsia="Calibri" w:hAnsi="TH SarabunIT๙" w:cs="TH SarabunIT๙"/>
          <w:sz w:val="32"/>
          <w:szCs w:val="32"/>
        </w:rPr>
        <w:t xml:space="preserve">2 </w:t>
      </w:r>
      <w:r w:rsidRPr="00713D18">
        <w:rPr>
          <w:rFonts w:ascii="TH SarabunIT๙" w:eastAsia="Calibri" w:hAnsi="TH SarabunIT๙" w:cs="TH SarabunIT๙"/>
          <w:sz w:val="32"/>
          <w:szCs w:val="32"/>
          <w:cs/>
        </w:rPr>
        <w:t>งาน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ดังนี้ คือ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b/>
          <w:bCs/>
          <w:sz w:val="32"/>
          <w:szCs w:val="32"/>
        </w:rPr>
        <w:tab/>
      </w:r>
      <w:r w:rsidRPr="00713D18">
        <w:rPr>
          <w:rFonts w:ascii="TH SarabunIT๙" w:eastAsia="Calibri" w:hAnsi="TH SarabunIT๙" w:cs="TH SarabunIT๙"/>
          <w:b/>
          <w:bCs/>
          <w:sz w:val="32"/>
          <w:szCs w:val="32"/>
          <w:cs/>
        </w:rPr>
        <w:t>1. งานบริหารงานการศึกษา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งานบริหารวิชาการ</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งานลูกเสือและยุวกาชาด</w:t>
      </w: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b/>
          <w:bCs/>
          <w:sz w:val="32"/>
          <w:szCs w:val="32"/>
        </w:rPr>
        <w:tab/>
        <w:t xml:space="preserve">2. </w:t>
      </w:r>
      <w:r w:rsidRPr="00713D18">
        <w:rPr>
          <w:rFonts w:ascii="TH SarabunIT๙" w:eastAsia="Calibri" w:hAnsi="TH SarabunIT๙" w:cs="TH SarabunIT๙"/>
          <w:b/>
          <w:bCs/>
          <w:sz w:val="32"/>
          <w:szCs w:val="32"/>
          <w:cs/>
        </w:rPr>
        <w:t>งานส่งเสริมการศึกษา ศาสนาและวัฒนธรรม  มีหน้าที่รับผิดชอบ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งานส่งเสริมและสนับสนุนศูนย์การเรียนรู้ชุมชน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 สนับสนุน พัฒนาศูนย์พัฒนาเด็กเล็ก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งานสนับสนุนกิจการศาสนา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งานสนับสนุนศิลปวัฒนธรรม ขนบธรรมเนียม ประเพณีท้องถิ่น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งานสันทนาการ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งานอื่นๆที่เกี่ยวข้องหรือได้รับมอบหมาย </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DB3FAC" w:rsidRPr="0008030B" w:rsidRDefault="00713D18" w:rsidP="00713D18">
      <w:pPr>
        <w:spacing w:before="240" w:after="120" w:line="276"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b/>
          <w:bCs/>
          <w:sz w:val="36"/>
          <w:szCs w:val="36"/>
          <w:u w:val="single"/>
        </w:rPr>
        <w:lastRenderedPageBreak/>
        <w:t xml:space="preserve">02 </w:t>
      </w:r>
      <w:r w:rsidRPr="0008030B">
        <w:rPr>
          <w:rFonts w:ascii="TH SarabunIT๙" w:eastAsia="Calibri" w:hAnsi="TH SarabunIT๙" w:cs="TH SarabunIT๙" w:hint="cs"/>
          <w:b/>
          <w:bCs/>
          <w:sz w:val="36"/>
          <w:szCs w:val="36"/>
          <w:u w:val="single"/>
          <w:cs/>
        </w:rPr>
        <w:t>ข้อมูลของผู้บริหาร</w:t>
      </w:r>
    </w:p>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rsidTr="00DB3FAC">
        <w:trPr>
          <w:trHeight w:val="750"/>
          <w:tblCellSpacing w:w="0" w:type="dxa"/>
        </w:trPr>
        <w:tc>
          <w:tcPr>
            <w:tcW w:w="0" w:type="auto"/>
            <w:vAlign w:val="center"/>
            <w:hideMark/>
          </w:tcPr>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trPr>
                <w:tblCellSpacing w:w="0" w:type="dxa"/>
              </w:trPr>
              <w:tc>
                <w:tcPr>
                  <w:tcW w:w="11250" w:type="dxa"/>
                  <w:vAlign w:val="center"/>
                </w:tcPr>
                <w:p w:rsidR="00DB3FAC" w:rsidRPr="00DB3FAC" w:rsidRDefault="00DB3FAC" w:rsidP="00DB3FAC">
                  <w:pPr>
                    <w:spacing w:after="0" w:line="240" w:lineRule="auto"/>
                    <w:rPr>
                      <w:rFonts w:ascii="Calibri" w:eastAsia="Times New Roman" w:hAnsi="Calibri" w:cs="Angsana New"/>
                      <w:b/>
                      <w:bCs/>
                      <w:color w:val="FFFFFF"/>
                      <w:sz w:val="24"/>
                      <w:szCs w:val="24"/>
                    </w:rPr>
                  </w:pPr>
                  <w:r w:rsidRPr="00DB3FAC">
                    <w:rPr>
                      <w:rFonts w:ascii="MS Sans Serif" w:eastAsia="Times New Roman" w:hAnsi="MS Sans Serif" w:cs="Angsana New"/>
                      <w:b/>
                      <w:bCs/>
                      <w:color w:val="FFFFFF"/>
                      <w:sz w:val="24"/>
                      <w:szCs w:val="24"/>
                      <w:cs/>
                    </w:rPr>
                    <w:t>คณะผู้บริหาร</w:t>
                  </w:r>
                </w:p>
              </w:tc>
            </w:tr>
          </w:tbl>
          <w:p w:rsidR="00DB3FAC" w:rsidRPr="00DB3FAC" w:rsidRDefault="00DB3FAC" w:rsidP="00DB3FAC">
            <w:pPr>
              <w:spacing w:line="256" w:lineRule="auto"/>
              <w:rPr>
                <w:rFonts w:ascii="Calibri" w:eastAsia="Calibri" w:hAnsi="Calibri" w:cs="Cordia New"/>
              </w:rPr>
            </w:pPr>
          </w:p>
        </w:tc>
      </w:tr>
      <w:tr w:rsidR="00DB3FAC" w:rsidRPr="00DB3FAC" w:rsidTr="00DB3FAC">
        <w:trPr>
          <w:trHeight w:val="45"/>
          <w:tblCellSpacing w:w="0" w:type="dxa"/>
        </w:trPr>
        <w:tc>
          <w:tcPr>
            <w:tcW w:w="0" w:type="auto"/>
            <w:hideMark/>
          </w:tcPr>
          <w:tbl>
            <w:tblPr>
              <w:tblW w:w="10800" w:type="dxa"/>
              <w:jc w:val="center"/>
              <w:tblCellSpacing w:w="15" w:type="dxa"/>
              <w:tblLook w:val="04A0" w:firstRow="1" w:lastRow="0" w:firstColumn="1" w:lastColumn="0" w:noHBand="0" w:noVBand="1"/>
            </w:tblPr>
            <w:tblGrid>
              <w:gridCol w:w="10800"/>
            </w:tblGrid>
            <w:tr w:rsidR="00DB3FAC" w:rsidRPr="00DB3FAC">
              <w:trPr>
                <w:tblCellSpacing w:w="15" w:type="dxa"/>
                <w:jc w:val="center"/>
              </w:trPr>
              <w:tc>
                <w:tcPr>
                  <w:tcW w:w="0" w:type="auto"/>
                  <w:tcMar>
                    <w:top w:w="15" w:type="dxa"/>
                    <w:left w:w="15" w:type="dxa"/>
                    <w:bottom w:w="15" w:type="dxa"/>
                    <w:right w:w="15" w:type="dxa"/>
                  </w:tcMar>
                  <w:vAlign w:val="center"/>
                </w:tcPr>
                <w:p w:rsidR="00DB3FAC" w:rsidRPr="00DB3FAC" w:rsidRDefault="00DB3FAC" w:rsidP="00DB3FAC">
                  <w:pPr>
                    <w:spacing w:after="0" w:line="240" w:lineRule="auto"/>
                    <w:rPr>
                      <w:rFonts w:ascii="MS Sans Serif" w:eastAsia="Times New Roman" w:hAnsi="MS Sans Serif" w:cs="Angsana New"/>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Calibri" w:eastAsia="Times New Roman" w:hAnsi="Calibri" w:cs="Angsana New"/>
                            <w:sz w:val="20"/>
                            <w:szCs w:val="20"/>
                          </w:rPr>
                        </w:pPr>
                        <w:r w:rsidRPr="00DB3FAC">
                          <w:rPr>
                            <w:rFonts w:ascii="MS Sans Serif" w:eastAsia="Times New Roman" w:hAnsi="MS Sans Serif" w:cs="Angsana New"/>
                            <w:sz w:val="20"/>
                            <w:szCs w:val="20"/>
                          </w:rPr>
                          <w:t> </w:t>
                        </w:r>
                        <w:r w:rsidRPr="00DB3FAC">
                          <w:rPr>
                            <w:rFonts w:ascii="MS Sans Serif" w:eastAsia="Times New Roman" w:hAnsi="MS Sans Serif" w:cs="Angsana New"/>
                            <w:noProof/>
                            <w:sz w:val="20"/>
                            <w:szCs w:val="20"/>
                          </w:rPr>
                          <w:drawing>
                            <wp:inline distT="0" distB="0" distL="0" distR="0" wp14:anchorId="365F5750" wp14:editId="4670BADB">
                              <wp:extent cx="1181100" cy="1514475"/>
                              <wp:effectExtent l="0" t="0" r="0" b="9525"/>
                              <wp:docPr id="1" name="Picture 5" descr="http://www.lamsaiyong.go.th/UserFiles/Image/admin/admin/l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saiyong.go.th/UserFiles/Image/admin/admin/lama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Calibri" w:eastAsia="Times New Roman" w:hAnsi="Calibri" w:cs="Angsana New"/>
                            <w:sz w:val="32"/>
                            <w:szCs w:val="32"/>
                          </w:rPr>
                        </w:pPr>
                        <w:r w:rsidRPr="00DB3FAC">
                          <w:rPr>
                            <w:rFonts w:ascii="MS Sans Serif" w:eastAsia="Times New Roman" w:hAnsi="MS Sans Serif" w:cs="Angsana New"/>
                            <w:color w:val="0000FF"/>
                            <w:sz w:val="32"/>
                            <w:szCs w:val="32"/>
                            <w:cs/>
                          </w:rPr>
                          <w:t>นายลมัย ธรรมสูตร</w:t>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5250"/>
                    <w:gridCol w:w="5250"/>
                  </w:tblGrid>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02A55B6D" wp14:editId="52DEF417">
                              <wp:extent cx="1181100" cy="1514475"/>
                              <wp:effectExtent l="0" t="0" r="0" b="9525"/>
                              <wp:docPr id="2" name="Picture 6" descr="http://www.lamsaiyong.go.th/UserFiles/Image/admin/admin/Prat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msaiyong.go.th/UserFiles/Image/admin/admin/Prato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1CB12364" wp14:editId="1474533F">
                              <wp:extent cx="1181100" cy="1514475"/>
                              <wp:effectExtent l="0" t="0" r="0" b="9525"/>
                              <wp:docPr id="3" name="Picture 7" descr="http://www.lamsaiyong.go.th/UserFiles/Image/admin/admin/N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msaiyong.go.th/UserFiles/Image/admin/admin/Nou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นายประทุม</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ปราบสกุล</w:t>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นายหน่วง</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เทพเนาว์</w:t>
                        </w:r>
                      </w:p>
                    </w:tc>
                  </w:tr>
                  <w:tr w:rsidR="00DB3FAC" w:rsidRPr="00DB3FAC">
                    <w:trPr>
                      <w:trHeight w:val="375"/>
                      <w:tblCellSpacing w:w="0" w:type="dxa"/>
                      <w:jc w:val="center"/>
                    </w:trPr>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52A76F0C" wp14:editId="2011EAB3">
                              <wp:extent cx="1181100" cy="1514475"/>
                              <wp:effectExtent l="0" t="0" r="0" b="9525"/>
                              <wp:docPr id="4" name="Picture 8" descr="http://www.lamsaiyong.go.th/UserFiles/Image/admin/admin/war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msaiyong.go.th/UserFiles/Image/admin/admin/waru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นายวรุต</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ชำเอนก</w:t>
                        </w:r>
                      </w:p>
                    </w:tc>
                  </w:tr>
                  <w:tr w:rsidR="00DB3FAC" w:rsidRPr="00DB3FAC">
                    <w:trPr>
                      <w:trHeight w:val="375"/>
                      <w:tblCellSpacing w:w="0" w:type="dxa"/>
                      <w:jc w:val="center"/>
                    </w:trPr>
                    <w:tc>
                      <w:tcPr>
                        <w:tcW w:w="0" w:type="auto"/>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เลขานุการนายกองค์การบริหารส่วนตำบล</w:t>
                        </w:r>
                      </w:p>
                    </w:tc>
                  </w:tr>
                </w:tbl>
                <w:p w:rsidR="00DB3FAC" w:rsidRPr="00DB3FAC" w:rsidRDefault="00DB3FAC" w:rsidP="00DB3FAC">
                  <w:pPr>
                    <w:spacing w:after="0" w:line="256" w:lineRule="auto"/>
                    <w:jc w:val="center"/>
                    <w:rPr>
                      <w:rFonts w:ascii="Calibri" w:eastAsia="Calibri" w:hAnsi="Calibri" w:cs="Cordia New"/>
                    </w:rPr>
                  </w:pPr>
                </w:p>
              </w:tc>
            </w:tr>
          </w:tbl>
          <w:p w:rsidR="00DB3FAC" w:rsidRPr="00DB3FAC" w:rsidRDefault="00DB3FAC" w:rsidP="00DB3FAC">
            <w:pPr>
              <w:spacing w:line="256" w:lineRule="auto"/>
              <w:jc w:val="center"/>
              <w:rPr>
                <w:rFonts w:ascii="Calibri" w:eastAsia="Calibri" w:hAnsi="Calibri" w:cs="Cordia New"/>
              </w:rPr>
            </w:pPr>
          </w:p>
        </w:tc>
      </w:tr>
    </w:tbl>
    <w:p w:rsidR="00DB3FAC" w:rsidRDefault="00DB3FAC" w:rsidP="00713D18">
      <w:pPr>
        <w:rPr>
          <w:rFonts w:ascii="TH SarabunIT๙" w:eastAsia="Calibri" w:hAnsi="TH SarabunIT๙" w:cs="TH SarabunIT๙"/>
          <w:b/>
          <w:bCs/>
          <w:sz w:val="32"/>
          <w:szCs w:val="32"/>
        </w:rPr>
      </w:pPr>
    </w:p>
    <w:p w:rsidR="00DB3FAC" w:rsidRDefault="00DB3FAC" w:rsidP="00713D18"/>
    <w:p w:rsidR="00F960BB" w:rsidRDefault="00F960BB" w:rsidP="00713D18"/>
    <w:p w:rsidR="00F960BB" w:rsidRPr="00713D18" w:rsidRDefault="00F960BB" w:rsidP="00713D18">
      <w:pPr>
        <w:rPr>
          <w:rFonts w:hint="cs"/>
        </w:rPr>
      </w:pPr>
    </w:p>
    <w:p w:rsidR="00713D18" w:rsidRPr="00713D18" w:rsidRDefault="00713D18" w:rsidP="00713D18"/>
    <w:p w:rsidR="00713D18" w:rsidRPr="0008030B" w:rsidRDefault="00713D18" w:rsidP="00713D18">
      <w:pPr>
        <w:rPr>
          <w:b/>
          <w:bCs/>
          <w:sz w:val="36"/>
          <w:szCs w:val="36"/>
          <w:u w:val="single"/>
        </w:rPr>
      </w:pPr>
      <w:r w:rsidRPr="0008030B">
        <w:rPr>
          <w:rFonts w:hint="cs"/>
          <w:b/>
          <w:bCs/>
          <w:sz w:val="36"/>
          <w:szCs w:val="36"/>
          <w:u w:val="single"/>
          <w:cs/>
        </w:rPr>
        <w:lastRenderedPageBreak/>
        <w:t>03 อำนาจหน้าที่</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จากบทบัญญัติแห่งพระราชบัญญัติสภาตำบลและองค์การบริหารส่วนตำบล พ.ศ. 2537แก้ไขเพิ่มเติมถึงฉบับที่ 6 พ.ศ. 2552 ส่วนที่ 3 เรื่อง อำนาจหน้าที่ขององค์การบริหารส่วนตำบล มาตรา 66 องค์การบริหารส่วนตำบลมีอำนาจหน้าที่ในการพัฒนาตำบล ทั้งในด้านเศรษฐกิจ สังคม และวัฒนธรรม และมาตรา 67 ภายใต้บังคับแห่งกฎหมาย องค์การบริหารส่วนตำบล มีหน้าที่ต้องทำในเขตองค์การบริหารส่วนตำบล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จัดให้มี และบำรุงรักษาทางน้ำและทางบก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รักษาความสะอาดของถนน ทางน้ำ ทางเดิน และที่สาธารณะ รวมทั้งกำจัดมูลฝอยและสิ่งปฏิกูล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ส่งเสริมการศึกษา ศาสนา 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ส่งเสริมการพัฒนาสตรี เด็ก เยาวชน ผู้สูงอายุ และผู้พิการ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คุ้มครองดูแล และบำรุงรักษา 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บำรุงรักษาศิลปะ จารีตประเพณี ภูมิปัญหาท้องถิ่นและวัฒนธรรมอันดีของท้องถิ่น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ปฏิบัติหน้าที่อื่นตามที่ราชการมอบหมาย โดยจัดสรรงบประมาณ หรือบุคลากรให้ตามความจำเป็นและสมควร</w:t>
      </w:r>
    </w:p>
    <w:p w:rsidR="00713D18" w:rsidRPr="00713D18" w:rsidRDefault="00713D18" w:rsidP="00713D18">
      <w:pPr>
        <w:spacing w:after="0" w:line="240" w:lineRule="auto"/>
        <w:rPr>
          <w:rFonts w:ascii="TH SarabunIT๙" w:eastAsia="Calibri" w:hAnsi="TH SarabunIT๙" w:cs="TH SarabunIT๙"/>
          <w:sz w:val="32"/>
          <w:szCs w:val="32"/>
          <w:cs/>
        </w:rPr>
      </w:pP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ตามบทบาทภารกิจของส่วนท้องถิ่นตามกฎหมายรัฐธรรมนูญแห่งราชอาณาจักรไทย พ.ศ.2550 พระราชบัญญัติตำบลและองค์การบริหารส่วนตำบล พ.ศ. 2537 แก้ไขเพิ่มเติมถึงฉบับที่ 6 พ.ศ. 2552 พระราชบัญญัติกำหนดแผนและขั้นตอนการกระจายอำนาจให้องค์กรปกครองส่วนท้องถิ่น พ.ศ. 2542 และพระราชกฤษฎีกาว่าด้วยหลักเกณฑ์และวิธีบริหารกิจการบ้านเมืองที่ดี พ.ศ. 2546 ประกอบกับหนังสือกระทรวงมหาดไทย ที่ มท 0892.4/ว 435 ลงวันที่ 11 กุมภาพันธ์ 2548 กำหนดแนวทางให้องค์กรปกครองส่วนท้องถิ่นวัดผลการบริหารและปฏิบัติราชการขององค์กรปกครองส่วนท้องถิ่น เพื่อทราบผลสัมฤทธิ์ตรงตามเป้าหมายภารกิจ โดยจัดทำคู่มือกำหนดมาตรฐานการปฏิบัติงานขององค์การบริหารส่วนตำบลตากแดด มีเป้าประสงค์ในการนำมาตรการปฏิบัติงานตามภารกิจหลักที่ได้มาใช้ในการปรับปรุง แก้ไข ส่งเสริม พัฒนา ขยายหรือยุติการดำเนินการซึ่งบ่งชี้ว่ากระบวนการวิธีการจัดทำแผนหรือโครงการนั้นผลเป็นอย่างไร นำไปสู่ความสำเร็จ บรรลุตามเป้าหมายวัตถุประสงค์หรือไม่ เพียงใด</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คู่มือการปฏิบัติงาน (</w:t>
      </w:r>
      <w:r w:rsidRPr="00713D18">
        <w:rPr>
          <w:rFonts w:ascii="TH SarabunIT๙" w:eastAsia="Calibri" w:hAnsi="TH SarabunIT๙" w:cs="TH SarabunIT๙"/>
          <w:sz w:val="32"/>
          <w:szCs w:val="32"/>
        </w:rPr>
        <w:t>Operating Manual</w:t>
      </w:r>
      <w:r w:rsidRPr="00713D18">
        <w:rPr>
          <w:rFonts w:ascii="TH SarabunIT๙" w:eastAsia="Calibri" w:hAnsi="TH SarabunIT๙" w:cs="TH SarabunIT๙" w:hint="cs"/>
          <w:sz w:val="32"/>
          <w:szCs w:val="32"/>
          <w:cs/>
        </w:rPr>
        <w:t>) เป็นเครื่องมือที่สำคัญประการหนึ่งในการทำงานทั้งกับหัวหน้างานและผู้ปฏิบัติงานในหน่วยงาน จัดทำขึ้นไว้เพื่อจัดทำรายละเอียดของการทำงานในหน่วยงานออกมาเป็นระบบและครบถ้วน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คู่มือการปฏิบัติงาน (</w:t>
      </w:r>
      <w:r w:rsidRPr="00713D18">
        <w:rPr>
          <w:rFonts w:ascii="TH SarabunIT๙" w:eastAsia="Calibri" w:hAnsi="TH SarabunIT๙" w:cs="TH SarabunIT๙"/>
          <w:sz w:val="32"/>
          <w:szCs w:val="32"/>
        </w:rPr>
        <w:t>Work Manual</w:t>
      </w:r>
      <w:r w:rsidRPr="00713D18">
        <w:rPr>
          <w:rFonts w:ascii="TH SarabunIT๙" w:eastAsia="Calibri" w:hAnsi="TH SarabunIT๙" w:cs="TH SarabunIT๙" w:hint="cs"/>
          <w:sz w:val="32"/>
          <w:szCs w:val="32"/>
          <w:cs/>
        </w:rPr>
        <w:t xml:space="preserve">) </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เปรียบเสมือนแผนที่บอกเส้นทางการทำงานที่มีจุดเริ่มต้นและสิ้นสุดของกระบวนการ</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ระบุถึงขั้นตอนและรายละเอียดของกระบวนการต่าง ๆ ขององค์กรและวิธีควบคุมกระบวนการนั้น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มักจัดทำขึ้นสำหรับลักษณะงานที่ซับซ้อน มีหลายขั้นตอนและเกี่ยวข้องกับคนหลายคน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สามารถปรับปรุงเปลี่ยนแปลงเมื่อมีการเปลี่ยนแปลงการปฏิบัติงาน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lastRenderedPageBreak/>
        <w:t>วัตถุประสงค์</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เพื่อให้หัวหน้าหน่วยงานได้มีโอกาสทบทวนภาระหน้าที่ของหน่วยงานของตนว่ายังคงมุ่งต่อจุดสำเร็จขององค์การโดยสมบูรณ์อยู่หรือไม่ เพราะจากสภาพการเปลี่ยนแปลงต่าง ๆ ที่เกิดขึ้นอาจทำให้หน่วยงานต้องให้ความสำคัญแก่ภาระบางอย่างมากยิ่งขึ้น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พื่อให้หัวหน้าหน่วยงานจัดทำ/กำหนดมาตรฐานการปฏิบัติงานหรือจุดสำเร็จของการทำงานของแต่ละงานออกมาเป็นลายลักษณ์อักษรเพื่อให้การทำงานเกิดประโยชน์ต่อองค์การโดยส่วนรวมสูงสุด และเพื่อใช้มาตรฐานการทำงาน/จุดสำเร็จของงานนี้เป็นเครื่องมือในการประเมินผลการปฏิบัติงานของพนักงานต่อไปด้ว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เพื่อให้การปฏิบัติงานในปัจจุบันเป็นมาตรฐานเดียวกัน เพื่อให้ผู้ปฏิบัติงานได้ทราบความคาดหวังอย่างชัดแจ้งว่า การทำงานในจุดนั้น ๆ ผู้บังคับบัญชาจะวัดความสำเร็จของการทำงานในเรื่องใดบ้าง ซึ่งย่อมทำให้ผู้ปฏิบัติงานสามารถปรับวิธีการทำงานและเป้าหมายการทำงานให้ตรงตามที่หน่วยงานต้องการได้และส่งผลให้เกิดการยอมรับผลการประเมินฯ มากยิ่งขึ้น เพราะทุกคนรู้ล่วงหน้าแล้วว่าทำงานอย่างไรจึงจะถือได้ว่ามีประสิทธิภาพ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เพื่อให้การปฏิบัติงานสอดคล้องกับนโยบาย วิสัยทัศน์ ภารกิจและเป้าหมายขององค์กร เพื่อให้หัวหน้าหน่วยงานสามารถมองเห็นศักยภาพของพนักงาน เนื่องจากการทำงานทุกหน้าที่มีจุดวัดความสำเร็จที่แน่นอนเดิ่นชัด หัวหน้างานจึงสามารถใช้ทรัพยากรบุคคล</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ให้เกิดประโยชน์สูงสุด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ประโยชน์ของการจัดทำคู่มือการปฏิบัติงาน</w:t>
      </w:r>
    </w:p>
    <w:p w:rsidR="00713D18" w:rsidRPr="00713D18" w:rsidRDefault="00713D18" w:rsidP="00713D18">
      <w:pPr>
        <w:spacing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b/>
          <w:bCs/>
          <w:sz w:val="32"/>
          <w:szCs w:val="32"/>
          <w:u w:val="single"/>
          <w:cs/>
        </w:rPr>
        <w:t>ประโยชน์ของคู่มือการปฏิบัติงานที่มีต่อองค์กรและผู้บังคับบัญชา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การกำหนดจุดสำเร็จและการตรวจสอบผลงานและความสำเร็จของหน่วยงาน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เป็นข้อมูลในการประเมินค่างานและจัดชั้นตำแหน่งงาน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เป็นคู่มือในการสอนงาน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การกำหนดหน้าที่การงานชัดเจนไม่ซ้ำซ้อน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การควบคุมงานและการติดตามผลการปฏิบัติงาน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เป็นคู่มือในการประเมินผลการปฏิบัติงาน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การวิเคราะห์งานและปรับปรุงงาน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ให้ผู้ปฏิบัติงานศึกษางานและสามารถทำงานทดแทนกันได้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การงานแผนการทำงาน และวางแผนกำลังคน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ผู้บังคับบัญชาได้ทราบขั้นตอนและสายงานทำให้บริหารงานได้ง่ายขึ้น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สามารถแยกแยะลำดับความสำคัญของงาน เพื่อกำหนดระยะเวลาทำงานได้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สามารถกำหนดคุณสมบัติของพนักงานใหม่ที่จะรับได้ง่ายขึ้นและตรงมากขึ้น</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t>13. ทำให้บริษัทสามารถปรับปรุงระเบียบแบบแผนการทำงานให้เหมาะสมยิ่งขึ้นได้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ยุติความขัดแย้งและเสริมสร้างความสัมพันธ์ในการประสานระหว่างหน่วยงาน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สามารถกำหนดงบประมาณและทิศทางการทำงานของหน่วยงานได้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เป็นข้อมูลในการสร้างฐานข้อมูลของบริษัทต่อไปนี้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การศึกษาและเตรียมการในการขยายงานต่อไปนี้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การวิเคราะห์ค่าใช้จ่ายกับผลงานและปริมาณกำลังคนของหน่วยงานได้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ผู้บังคับบัญชาบริหารงานได้สะดวก และรวดเร็วขึ้น</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20. เกิดระบบการบริหารงานโดยส่วนร่วมสำหรับผู้บังคับบัญชาคนใหม่ในการร่วมกันเขียนคู่มือ</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ประโยชน์ของคู่มือการปฏิบัติงานที่มีต่อผู้ปฏิบัติงาน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ได้รับทราบภาระหน้าที่ของตนเองชัดเจนยิ่งขึ้น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ได้เรียนรู้งานเร็วขึ้นทั้งตอนที่เข้ามาทำงานใหม่/หรือผู้บังคับบัญชาที่มีต่อตนเองชัดเจน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ได้ทราบความหวัง (</w:t>
      </w:r>
      <w:r w:rsidRPr="00713D18">
        <w:rPr>
          <w:rFonts w:ascii="TH SarabunIT๙" w:eastAsia="Calibri" w:hAnsi="TH SarabunIT๙" w:cs="TH SarabunIT๙"/>
          <w:sz w:val="32"/>
          <w:szCs w:val="32"/>
        </w:rPr>
        <w:t>Expectation</w:t>
      </w:r>
      <w:r w:rsidRPr="00713D18">
        <w:rPr>
          <w:rFonts w:ascii="TH SarabunIT๙" w:eastAsia="Calibri" w:hAnsi="TH SarabunIT๙" w:cs="TH SarabunIT๙" w:hint="cs"/>
          <w:sz w:val="32"/>
          <w:szCs w:val="32"/>
          <w:cs/>
        </w:rPr>
        <w:t>) ของผู้บังคับบัญชาที่มีต่อตนเองชัดเจน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ได้รับรู้ว่าผู้บังคับบัญชาจะใช้อะไรมาเป็นตัวประเมินผลการปฏิบัติงาน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ได้เข้าใจระบบงานไปในทิศทางเดียวกันทั้งหน่วยงาน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สามารถช่วยเหลืองานซึ่งกันและกันได้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เข้าใจหัวหน้างานมากขึ้น ทำงานด้วยความสบายใจ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ไม่เกี่ยงงานกัน รู้หน้าที่ของกันและกันทำให้เกิดความเข้าใจที่ดีต่อกัน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ได้ทราบจุดบกพร่องของงานแต่ละขั้นตอนเพื่อนำมารปรับปรุงงานได้</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ได้เรียนรู้งานของหน่วยงานได้ทั้งหมด ทำให้สามารถพัฒนางานของตนเองได้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มีขั้นตอนในการทำงานที่แน่นอน ทำให้การทำงานได้ง่ายขึ้น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รู้จักวางแผนการทำงานเพื่อให้ผลงานออกมาตามเป้าหมาย</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13. สามารถใช้เป็นแนวทางเพื่อการวิเคราะห์งานให้ทันสมัยอยู่ตลอดเวลา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สามารถแบ่งเวลาให้กับงานต่าง ๆ ได้อย่างถูกต้องเหมาะสม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รู้ขอบเขตสายการบังคับบัญชาทำงานให้การประสานงานง่ายขึ้น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ได้เห็นภาพรวมของหน่วยงานต่าง ๆ ในฝ่ายงานเดียวกันเข้าใจงานมากขึ้น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สามารถทำงานได้อย่างมีประสิทธิภาพมากยิ่งขึ้น เพราะมีสิ่งที่อ้างอิง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ได้รับรู้ว่าตนเองต้องมีการพัฒนาอะไรบ้างเพื่อให้ได้ตามคุณสมบัติที่ต้องการ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ได้เรียนรู้และรับทราบว่าเพื่อนร่วมงานทำอะไร เข้าใจกันและกันมากขึ้น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20. ได้รับรู้ว่างานที่ตนเองทำอยู่นั้นสำคัญต่อหน่วยงานอย่างไร เกิดความภาคภูมิใจ</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ความหมายองค์การบริหารส่วนตำบล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องค์การบริหารส่วนตำบล มีชื่อย่อเป็นทางการว่า อบต. มีฐานะเป็นนิติบุคคล และเป็นราชการบริหารส่วนท้องถิ่นรูปแบบหนึ่ง ซึ่งจัดตั้งขึ้นตามพระราชบัญญัติสภาตำบลและองค์การบริหารส่วนตำบล พ.ศ. 2537 และที่แก้ไขเพิ่มเติมจนถึงฉบับที่ 6 พ.ศ. 2552 โดยยกฐานะจากสภาตำบลที่มีรายได้โดยไม่รวมเงินอุดหนุนในปีงบประมาณที่ล่วงมาติดต่อกันสามปีเฉลี่ยไม่ต่ำกว่าปีละหนึ่งแสนห้าหมื่นบาท</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(ปัจจุบัน ณ วันที่ 30 กันยายน พ.ศ. 2557 มีองค์การบริหารส่วนตำบล ทั้งสิ้น 5,335 แห่ง)</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รูปแบบองค์การ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องค์การบริหารส่วนตำบล ประกอบด้วย สภาองค์การบริหารส่วนตำบล และนายกองค์การบริหารส่วนตำบล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สภาองค์การบริหารส่วนตำบล ประกอบด้วยสมาชิกสภาองค์การบริหารส่วนตำบล จำนวนหมู่บ้านละสองคน ซึ่งเลือกตั้งขึ้นโดยราษฎร์ผู้มีสิทธิเลือกตั้งในแต่ละหมู่บ้านในเขตองค์การบริหารส่วน</w:t>
      </w:r>
      <w:r w:rsidRPr="00713D18">
        <w:rPr>
          <w:rFonts w:ascii="TH SarabunIT๙" w:eastAsia="Calibri" w:hAnsi="TH SarabunIT๙" w:cs="TH SarabunIT๙" w:hint="cs"/>
          <w:sz w:val="32"/>
          <w:szCs w:val="32"/>
          <w:cs/>
        </w:rPr>
        <w:lastRenderedPageBreak/>
        <w:t>ตำบลนั้น กรณีที่เขตองค์การบริหารส่วนตำบลใดมีเพียงหนึ่งหมู่บ้านให้มีสมาชิกองค์การบริหารส่วนตำบลจำนวนหกคน และในกรณีมีเพียงสองหมู่บ้านให้มีสมาชิกองค์การบริหารส่วนตำบล หมู่บ้านละสามคน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องค์การบริหารส่วนตำบลมีนายกองค์การบริหารส่วนตำบล หนึ่งคน ซึ่งมาจากการเลือกตั้งผู้บริหารท้องถิ่นโดยตรง การเลือกตั้งโดยตรงของประชาชนตามกฎหมายว่าด้วยการเลือกตั้งสมาชิกสภาท้องถิ่น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การบริหาร</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กฎหมายกำหนดให้มีคณะกรรมการบริหาร อบต. (ม.58) ประกอบด้วยนายกองค์การบริหารส่วนตำบล 1 คน และให้นายกองค์การบริหารส่วนตำบลแต่งตั้งรองนายกองค์การบริหารส่วนตำบล 2 คน ซึ่งเรียกว่า ผู้บริหารขององค์การบริหารส่วนตำบลหรือผู้บริหารท้องถิ่น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อำนาจหน้าที่ของ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อบต.มีหน้าที่ตามพระราชบัญญัติสภาตำบล และองค์การบริหารส่วนตำบล พ.ศ. 2537 และแก้ไขเพิ่มเติม (ฉบับที่ 3 พ.ศ. 2542)</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พัฒนาตำบลทั้งในด้านเศรษฐกิจ สังคม และวัฒนธรรม (มาตรา 66)</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มีหน้าที่ต้องทำตามมาตรา 67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จัดให้มีและบำรุงทางน้ำและทางบก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การรักษาความสะอาดของถนน ทางน้ำ ทางเดินและที่สาธารณะ รวมทั้งการกำจัด</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ปฏิบัติหน้าที่อื่นตามที่ทางราชการมอบหมาย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มีหน้าที่ที่อาจทำกิจกรรมในเขต อบต.ตามมาตรา 68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การผังเมือง</w:t>
      </w:r>
    </w:p>
    <w:p w:rsidR="00713D18" w:rsidRPr="00713D18" w:rsidRDefault="00713D18" w:rsidP="00713D18">
      <w:pPr>
        <w:spacing w:before="120"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อำนาจหน้าที่ตามแผนและขั้นตอนการกระจายอำนาจ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พระราชบัญญัติกำหนดแผนและขั้นตอนการกระจายอำนาจให้แก่องค์กรปกครองส่วนท้องถิ่น พ.ศ. 2542 กำหนดให้ อบต.มีอำนาจและหน้าที่ในการจัดระบบการบริการสาธารณะ เพื่อประโยชน์ของประชาชนในท้องถิ่นของตนเองตามมาตรา 16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การจัดทำแผนพัฒนาท้องถิ่นของตนเอง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การจัดให้มี และบำรุงรักษาทางบกทางน้ำ และทางระบายน้ำ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การจัดให้มีและควบคุมตลาด ท่าเทียบเรือ ท่าข้าม และที่จอดรถ</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การสาธารณูปโภคและการก่อสร้างอื่น ๆ</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การสาธารณูปการ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การส่งเสริม การฝึก และการประกอบอาชีพ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 และบำรุงรักษาทรัพยากรธรรมชาติ 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การส่งเสริมการท่องเที่ยว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การจัดการศึกษา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การสังคมสงเคราะห์ และการพัฒนาคุณภาพชีวิตเด็ก สตรี คนชรา และผู้ด้อยโอกาส</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การบำรุงรักษาศิลปะ จารีตประเพณี ภูมิปัญญาท้องถิ่น 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การปรับปรุงแหล่งชุมชนแออัด และการจัดการเกี่ยวกับที่อยู่อาศัย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การให้มี และบำรุงรักษาสถานที่พักผ่อนหย่อนใจ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14.การส่งเสริมกีฬา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15. การส่งเสริมประชาธิปไตย ความเสมอภาค และสิทธิเสรีภาพของประชาชน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16. ส่งเสริมการมีส่วนร่วมของราษฎรการพัฒนาท้องถิ่น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17. การรักษาความสะอาด และความเป็นระเบียบเรียบร้อยของบ้านเมือง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18. การกำจัดมูลฝอย สิ่งปฏิกูล และน้ำเสีย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19. การสาธารณสุข การอนามัยครอบครัว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20. การให้มี และควบคุมสุสาน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21. การควบคุมการเลี้ยงสัตว์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22. การจัดให้มี และควบคุมการฆ่าสัตว์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23. การรักษาความปลอดภัย ความเป็นระเบียบเรียบร้อย และการอนามัย โรงมหรสพ และ สาธารณสถานอื่น ๆ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24. การจัดการ การบำรุงรักษา และการใช้ประโยชน์จากป่าไม้ ที่ดิน ทรัพยากรธรรมชาติและ 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25.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26. การขนส่ง และการวิศวกรรมจราจร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27. การดูแลรักษาที่สาธารณะ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28. การควบคุมอาคาร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29. การป้องกันและบรรเทาสาธารณภัย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t>30. การรักษาความสงบเรียบร้อย การส่งเสริมและสนับสนุนการป้องกันและรักษาความปลอดภัยในชีวิตและทรัพย์สินกิจอื่นใด ที่เป็นผลประโยชน์ของประชาชนในท้องถิ่นตามที่คณะกรรมการประกาศกำหนด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บทบาทหน้าที่ขององค์กรปกครองส่วนท้องถิ่น</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บทบาทภารกิจตามพระราชบัญญัติสภาตำบล และองค์การบริหารส่วนตำบล พ.ศ. 2537 จากบทบัญญัติแห่งพระราชบัญญัติสภาตำบล และองค์การบริหารส่วนตำบล พ.ศ. 2537 ส่วนที่ 3 เรื่องอำนาจหน้าที่ขององค์การบริหารส่วนตำบล มาตรา 66 กำหนดให้ "องค์การบริหารส่วนตำบล ทั้งในด้านเศรษฐกิจ สังคม และวัฒนธรรม" ซึ่งถือได้ว่า เป็นกรอบภาระหน้าที่หลักของ อบต. เมื่อพิจารณาตามบทบัญญัติรัฐธรรมนูญแห่งอาณาจักรไทย พ.ศ. 2540 ว่าด้วยการปกครองท้องถิ่น มาตรา 289 บัญญัติว่า "องค์กรปกครองส่วนท้องถิ่น ย่อมมีหน้าที่บำรุงรักษาศิลปะ จารีตประเพณี ภูมิปัญญาท้องถิ่น หรือวัฒนธรรมอันดีของท้องถิ่น" และ "องค์การปกครองส่วนท้องถิ่น ย่อมมีสิทธิที่จะจัดการศึกษาอบรมของรัฐ..." นอกจากนี้ มาตรา 290 ยังได้กำหนดให้องค์กรปกครองส่วนท้องถิ่น มีอำนาจหน้าที่ในการจัดการ การบำรุงรักษา และการใช้ประโยชน์จากทรัพยากรธรรมชาติ และสิ่งแวดล้อมที่อยู่ในเขตพื้นที่ตน เพื่อการส่งเสริม และรักษาคุณภาพสิ่งแวดล้อมอีกด้วย</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ดังนั้น กรอบภาระหน้าที่ของ อบต. จึงครอบคลุมทั้งด้านเศรษฐกิจ (รวมถึงการส่งเสริมอาชีพ การอุตสาหกรรมในครัวเรือน และอื่น ๆ) ด้านสังคม และวัฒนธรรม (รวมถึงการสาธารณสุข การส่งเสริม และรักษาคุณภาพสิ่งแวดล้อม การศึกษาอบรม ศิลปะจารีตประเพณี ภูมิปัญญาท้องถิ่น และอื่น ๆ ) ซึ่งปรากฏอยู่ในบทบัญญัติสภาตำบล และองค์การบริหารตำบล พ.ศ.2537 โดยกำหนดเป็นภารกิจหน้าที่ที่ต้องทำ และอาจทำ</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1. องค์การบริหารส่วนตำบล (อบต.) มีอำนาจหน้าที่ในการพัฒนาตำบลทั้งในด้านเศรษฐกิจ สังคม และวัฒนธรรม (มาตรา 66) </w:t>
      </w:r>
    </w:p>
    <w:p w:rsidR="00713D18" w:rsidRPr="00713D18" w:rsidRDefault="00713D18" w:rsidP="00713D18">
      <w:pPr>
        <w:spacing w:after="0" w:line="240" w:lineRule="auto"/>
        <w:jc w:val="thaiDistribute"/>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 xml:space="preserve">   </w:t>
      </w:r>
      <w:r w:rsidRPr="00713D18">
        <w:rPr>
          <w:rFonts w:ascii="TH SarabunIT๙" w:eastAsia="Calibri" w:hAnsi="TH SarabunIT๙" w:cs="TH SarabunIT๙" w:hint="cs"/>
          <w:spacing w:val="-4"/>
          <w:sz w:val="32"/>
          <w:szCs w:val="32"/>
          <w:cs/>
        </w:rPr>
        <w:tab/>
      </w:r>
      <w:r w:rsidRPr="00713D18">
        <w:rPr>
          <w:rFonts w:ascii="TH SarabunIT๙" w:eastAsia="Calibri" w:hAnsi="TH SarabunIT๙" w:cs="TH SarabunIT๙" w:hint="cs"/>
          <w:spacing w:val="-4"/>
          <w:sz w:val="32"/>
          <w:szCs w:val="32"/>
          <w:cs/>
        </w:rPr>
        <w:tab/>
        <w:t xml:space="preserve">  2. องค์การบริหารส่วนตำบล (อบต.) มีหน้าที่ต้องทำในเขตองค์การบริหารส่วนตำบล ดังต่อไปนี้ (มาตรา 67)</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จัดให้มีและบำรุงรักษาทางน้ำ</w:t>
      </w:r>
      <w:r w:rsidRPr="00713D18">
        <w:rPr>
          <w:rFonts w:ascii="TH SarabunIT๙" w:eastAsia="Calibri" w:hAnsi="TH SarabunIT๙" w:cs="TH SarabunIT๙" w:hint="cs"/>
          <w:sz w:val="32"/>
          <w:szCs w:val="32"/>
          <w:cs/>
        </w:rPr>
        <w:br/>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การรักษาความสะอาดของถนน ทางน้ำ ทางเดินและที่สาธารณะ รวมทั้งการกำจัดขยะมูลฝอยและสิ่งปฏิกูล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ปฏิบัติหน้าที่อื่นตามที่ทางราชการมอบหมาย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 xml:space="preserve">โยจัดสรรงบประมาณหรือบุคลากรให้ตามความจำเป็นและสมควร (ความเดิมในมาตรา 68 (8) ถูกยกเลิกและใช้ข้อความใหม่แทนแล้ว </w:t>
      </w:r>
      <w:r w:rsidRPr="00713D18">
        <w:rPr>
          <w:rFonts w:ascii="TH SarabunIT๙" w:eastAsia="Calibri" w:hAnsi="TH SarabunIT๙" w:cs="TH SarabunIT๙" w:hint="cs"/>
          <w:sz w:val="32"/>
          <w:szCs w:val="32"/>
          <w:cs/>
        </w:rPr>
        <w:lastRenderedPageBreak/>
        <w:t>โดยมาตรา 14 และเพิ่มเติม (9) โดยมาตรา 15 ของ พ.ร.บ. สภาตำบลและองค์การบริหารส่วนตำบล (ฉบับที่ 3) พ.ศ. 2542 ตามลำดับ)</w:t>
      </w:r>
    </w:p>
    <w:p w:rsidR="00713D18" w:rsidRPr="00713D18" w:rsidRDefault="00713D18" w:rsidP="00713D18">
      <w:pPr>
        <w:spacing w:after="0" w:line="240" w:lineRule="auto"/>
        <w:rPr>
          <w:rFonts w:ascii="TH SarabunIT๙" w:eastAsia="Calibri" w:hAnsi="TH SarabunIT๙" w:cs="TH SarabunIT๙"/>
          <w:spacing w:val="-8"/>
          <w:sz w:val="32"/>
          <w:szCs w:val="32"/>
        </w:rPr>
      </w:pPr>
      <w:r w:rsidRPr="00713D18">
        <w:rPr>
          <w:rFonts w:ascii="TH SarabunIT๙" w:eastAsia="Calibri" w:hAnsi="TH SarabunIT๙" w:cs="TH SarabunIT๙"/>
          <w:spacing w:val="-8"/>
          <w:sz w:val="32"/>
          <w:szCs w:val="32"/>
        </w:rPr>
        <w:tab/>
        <w:t xml:space="preserve">     </w:t>
      </w:r>
      <w:r w:rsidRPr="00713D18">
        <w:rPr>
          <w:rFonts w:ascii="TH SarabunIT๙" w:eastAsia="Calibri" w:hAnsi="TH SarabunIT๙" w:cs="TH SarabunIT๙"/>
          <w:spacing w:val="-8"/>
          <w:sz w:val="32"/>
          <w:szCs w:val="32"/>
        </w:rPr>
        <w:tab/>
        <w:t xml:space="preserve">3. </w:t>
      </w:r>
      <w:r w:rsidRPr="00713D18">
        <w:rPr>
          <w:rFonts w:ascii="TH SarabunIT๙" w:eastAsia="Calibri" w:hAnsi="TH SarabunIT๙" w:cs="TH SarabunIT๙" w:hint="cs"/>
          <w:spacing w:val="-8"/>
          <w:sz w:val="32"/>
          <w:szCs w:val="32"/>
          <w:cs/>
        </w:rPr>
        <w:t>องค์การบริหารส่วนตำบล (อบต.) อาจทำให้เขตองค์การบริหารส่วนตำบล ดังต่อไปนี้ (มาตรา 68)</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การท่องเที่ยว</w:t>
      </w:r>
    </w:p>
    <w:p w:rsidR="00713D18" w:rsidRPr="00713D18" w:rsidRDefault="00713D18" w:rsidP="00713D18">
      <w:pPr>
        <w:tabs>
          <w:tab w:val="left" w:pos="709"/>
        </w:tabs>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(ความเดิมในมาตรา 68 (12) และ (13) เพิ่มเติมโดยมาตรา 16 ของ พ.ร.บ.สภาตำบลและองค์การบริหารส่วนตำบล (ฉบับที่ 3) พ.ศ. 2542</w:t>
      </w:r>
    </w:p>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290822" w:rsidRDefault="00ED6E3C" w:rsidP="00713D18">
      <w:pPr>
        <w:rPr>
          <w:rFonts w:ascii="TH SarabunPSK" w:hAnsi="TH SarabunPSK" w:cs="TH SarabunPSK"/>
          <w:b/>
          <w:bCs/>
          <w:sz w:val="36"/>
          <w:szCs w:val="36"/>
          <w:u w:val="single"/>
        </w:rPr>
      </w:pPr>
      <w:r w:rsidRPr="00290822">
        <w:rPr>
          <w:rFonts w:ascii="TH SarabunPSK" w:hAnsi="TH SarabunPSK" w:cs="TH SarabunPSK"/>
          <w:b/>
          <w:bCs/>
          <w:sz w:val="36"/>
          <w:szCs w:val="36"/>
          <w:u w:val="single"/>
          <w:cs/>
        </w:rPr>
        <w:lastRenderedPageBreak/>
        <w:t>04. แผนยุทธศาสตร์หรือแผนพัฒนาหน่วยงาน</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คำนำ</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b/>
          <w:bCs/>
          <w:sz w:val="36"/>
          <w:szCs w:val="36"/>
        </w:rPr>
        <w:tab/>
      </w:r>
      <w:r w:rsidRPr="00713D18">
        <w:rPr>
          <w:rFonts w:ascii="TH SarabunPSK" w:eastAsia="Calibri" w:hAnsi="TH SarabunPSK" w:cs="TH SarabunPSK"/>
          <w:b/>
          <w:bCs/>
          <w:sz w:val="36"/>
          <w:szCs w:val="36"/>
        </w:rPr>
        <w:tab/>
      </w:r>
      <w:r w:rsidRPr="00713D18">
        <w:rPr>
          <w:rFonts w:ascii="TH SarabunPSK" w:eastAsia="Calibri" w:hAnsi="TH SarabunPSK" w:cs="TH SarabunPSK" w:hint="cs"/>
          <w:sz w:val="32"/>
          <w:szCs w:val="32"/>
          <w:cs/>
        </w:rPr>
        <w:t>ตามพระราชบัญญัติสภาตำบลและองค์การบริหารส่วนตำบล  พ.ศ.  2537  และที่แก้ไขเพิ่มเติมถึงฉบับที่  5  พ.ศ.  2556  พระราชบัญญัติกำหนดแผนและขั้นตอนการกระจายอำนาจให้แก่องค์กรปกครองส่วนท้องถิ่น  พ.ศ.  2542  และระเบียบกระทรวงมหาดไทยว่าด้วยการจัดทำแผนพัฒนาขององค์กรปกครองส่วนท้องถิ่น  พ.ศ.  2548  กำหนดให้องค์กรปกครองส่วนท้องถิ่นจัดทำแผนยุทธศาสตร์การพัฒนาซึ่งเป็นแผนพัฒนาเศรษฐกิจและสังคมของท้องถิ่น  เพื่อเป็นการกำหนดทิศทางและเป้าหมายในการพัฒนาท้องถิ่นของแต่ละท้องถิ่น  ทั้งนี้เพื่อให้สอดคล้องกับสภาพปัญหา  ความต้องการ  และศักยภาพของแต่ละท้องถิ่น  และสอดคล้องประสานสนับสนุนยุทธศาสตร์การพัฒนาจังหวัด  และการพัฒนาประเทศ  จึงได้กำหนดวิสัยทัศน์  ยุทธศาสตร์การพัฒนาและแนวทางการพัฒนาองค์การบริหารส่วนตำบลลำไทรโยง  ที่มีเป้าหมายภายใน 3 ปี  เพื่อให้การดำเนินการให้เป็นไปตามยุทธศาสตร์การพัฒนา  จึงต้องจัดทำแผนพัฒนาสามปีให้ยุทธศาสตร์บรรลุเป้าหมาย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องค์การบริหารส่วนตำบลลำไทรโยง  ได้ดำเนินการจัดทำแผนพัฒนาองค์การบริหารส่วนตำบลลำไทรโยงสามปี  ( พ.ศ.  2560 - 2562)  เพื่อเป็นแผนพัฒนาตำบลให้ยุทธศาสตร์การพัฒนาบรรลุเป้าประสงค์ในการพัฒนา  และเป็นแนวทางในการจัดทำแผนงานงบประมาณ  หรืองบประมาณรายจ่ายประจำปีและแผนการดำเนินงานประจำปีต่อไป</w:t>
      </w: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องค์การบริหารส่วนตำบลลำไทรโยง  </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r w:rsidRPr="00713D18">
        <w:rPr>
          <w:rFonts w:ascii="TH SarabunPSK" w:eastAsia="Calibri" w:hAnsi="TH SarabunPSK" w:cs="TH SarabunPSK"/>
          <w:b/>
          <w:bCs/>
          <w:sz w:val="40"/>
          <w:szCs w:val="40"/>
          <w:cs/>
        </w:rPr>
        <w:lastRenderedPageBreak/>
        <w:t>สารบัญ</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 xml:space="preserve">เรื่อง   </w:t>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t>หน้า</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 xml:space="preserve">  บทนำ</w:t>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t xml:space="preserve">  </w:t>
      </w:r>
      <w:r w:rsidRPr="00713D18">
        <w:rPr>
          <w:rFonts w:ascii="TH SarabunPSK" w:eastAsia="Calibri" w:hAnsi="TH SarabunPSK" w:cs="TH SarabunPSK"/>
          <w:sz w:val="32"/>
          <w:szCs w:val="32"/>
        </w:rPr>
        <w:t>1</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ลักษณะของแผนสามปี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วัตถุประสงค์ของการจัดทำแผนพัฒนาสามปี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2</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ขั้นตอนการจัดทำแผนพัฒนาสามปี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2</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ประโยชน์ของการจัดแผนพัฒนาสามปี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2</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2</w:t>
      </w:r>
      <w:r w:rsidRPr="00713D18">
        <w:rPr>
          <w:rFonts w:ascii="TH SarabunPSK" w:eastAsia="Calibri" w:hAnsi="TH SarabunPSK" w:cs="TH SarabunPSK"/>
          <w:b/>
          <w:bCs/>
          <w:sz w:val="32"/>
          <w:szCs w:val="32"/>
          <w:cs/>
        </w:rPr>
        <w:t xml:space="preserve">  สภาพทั่วไปและข้อมูลพื้นฐานขององค์กรปกครองส่วนท้องถิ่น</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สภาพทั่วไป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สภาพทางเศรษฐกิจ</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สภาพสังคม</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การบริการพื้นฐาน</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ข้อมูลอื่นๆ</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การเมืองการบริหาร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6</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3</w:t>
      </w:r>
      <w:r w:rsidRPr="00713D18">
        <w:rPr>
          <w:rFonts w:ascii="TH SarabunPSK" w:eastAsia="Calibri" w:hAnsi="TH SarabunPSK" w:cs="TH SarabunPSK"/>
          <w:b/>
          <w:bCs/>
          <w:sz w:val="32"/>
          <w:szCs w:val="32"/>
          <w:cs/>
        </w:rPr>
        <w:t xml:space="preserve">  ผลการพัฒนาท้องถิ่นในปีที่ผ่านมา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 </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สรุปสถานการณ์การพัฒนา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วิเคราะห์สถานการณ์ในด้านต่างๆ</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9</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ผลการดำเนินงานขององค์การบริหารส่วนตำบลลำไทรโยง</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11</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 xml:space="preserve">  สรุปยุทธศาสตร์และแนวทางการพัฒนา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13</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บัญชีสรุปโครงการพัฒนาแผนพัฒนาสามปี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16</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บัญชีสรุปโครงการ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รายละเอียดโครงการ</w:t>
      </w:r>
      <w:r w:rsidRPr="00713D18">
        <w:rPr>
          <w:rFonts w:ascii="TH SarabunPSK" w:eastAsia="Calibri" w:hAnsi="TH SarabunPSK" w:cs="TH SarabunPSK" w:hint="cs"/>
          <w:sz w:val="32"/>
          <w:szCs w:val="32"/>
          <w:cs/>
        </w:rPr>
        <w:tab/>
        <w:t xml:space="preserve">  </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1</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21</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2</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27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3</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33</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4</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34</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5</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35</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6</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37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7</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38</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8</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40</w:t>
      </w:r>
    </w:p>
    <w:p w:rsidR="00713D18" w:rsidRPr="00713D18" w:rsidRDefault="00713D18" w:rsidP="00713D18">
      <w:pPr>
        <w:spacing w:after="0" w:line="240" w:lineRule="auto"/>
        <w:ind w:left="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w:t>
      </w:r>
      <w:r w:rsidRPr="00713D18">
        <w:rPr>
          <w:rFonts w:ascii="TH SarabunPSK" w:eastAsia="Calibri" w:hAnsi="TH SarabunPSK" w:cs="TH SarabunPSK" w:hint="cs"/>
          <w:b/>
          <w:bCs/>
          <w:sz w:val="32"/>
          <w:szCs w:val="32"/>
          <w:cs/>
        </w:rPr>
        <w:t>ติดตามและประเมินผลการนำแผนยุทธศาสตร์สามปีไปสู่การปฏิบัติ</w:t>
      </w:r>
      <w:r w:rsidRPr="00713D18">
        <w:rPr>
          <w:rFonts w:ascii="TH SarabunPSK" w:eastAsia="Calibri" w:hAnsi="TH SarabunPSK" w:cs="TH SarabunPSK" w:hint="cs"/>
          <w:sz w:val="32"/>
          <w:szCs w:val="32"/>
          <w:cs/>
        </w:rPr>
        <w:tab/>
        <w:t xml:space="preserve"> 50</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Default="00713D18" w:rsidP="00A52F0B">
      <w:pPr>
        <w:spacing w:after="0" w:line="240" w:lineRule="auto"/>
        <w:rPr>
          <w:rFonts w:ascii="TH SarabunPSK" w:eastAsia="Calibri" w:hAnsi="TH SarabunPSK" w:cs="TH SarabunPSK"/>
          <w:b/>
          <w:bCs/>
          <w:sz w:val="32"/>
          <w:szCs w:val="32"/>
        </w:rPr>
      </w:pPr>
    </w:p>
    <w:p w:rsidR="00A52F0B" w:rsidRPr="00713D18" w:rsidRDefault="00A52F0B" w:rsidP="00A52F0B">
      <w:pPr>
        <w:spacing w:after="0" w:line="240" w:lineRule="auto"/>
        <w:rPr>
          <w:rFonts w:ascii="TH SarabunPSK" w:eastAsia="Calibri" w:hAnsi="TH SarabunPSK" w:cs="TH SarabunPSK"/>
          <w:b/>
          <w:bCs/>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 xml:space="preserve">ส่วนที่  </w:t>
      </w:r>
      <w:r w:rsidRPr="00713D18">
        <w:rPr>
          <w:rFonts w:ascii="TH SarabunPSK" w:eastAsia="Calibri" w:hAnsi="TH SarabunPSK" w:cs="TH SarabunPSK"/>
          <w:b/>
          <w:bCs/>
          <w:sz w:val="32"/>
          <w:szCs w:val="32"/>
        </w:rPr>
        <w:t>1</w:t>
      </w: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บทนำ</w:t>
      </w: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cs/>
        </w:rPr>
      </w:pP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hint="cs"/>
          <w:sz w:val="32"/>
          <w:szCs w:val="32"/>
          <w:cs/>
        </w:rPr>
        <w:tab/>
        <w:t xml:space="preserve">ตามระเบียบกระทรวงมหาดไทยว่าด้วยการจัดทำแผนพัฒนาขององค์กรปกครองส่วนท้องถิ่น  พ.ศ.  </w:t>
      </w:r>
      <w:r w:rsidRPr="00713D18">
        <w:rPr>
          <w:rFonts w:ascii="TH SarabunPSK" w:eastAsia="Calibri" w:hAnsi="TH SarabunPSK" w:cs="TH SarabunPSK"/>
          <w:sz w:val="32"/>
          <w:szCs w:val="32"/>
        </w:rPr>
        <w:t xml:space="preserve">2558  </w:t>
      </w:r>
      <w:r w:rsidRPr="00713D18">
        <w:rPr>
          <w:rFonts w:ascii="TH SarabunPSK" w:eastAsia="Calibri" w:hAnsi="TH SarabunPSK" w:cs="TH SarabunPSK" w:hint="cs"/>
          <w:sz w:val="32"/>
          <w:szCs w:val="32"/>
          <w:cs/>
        </w:rPr>
        <w:t>เป็นต้นมาบทบาทอำนาจหน้าที่และความรับผิดชอบขององค์กรปกครองส่วนท้องถิ่นได้เปลี่ยนแปลงไปจากเดิมอย่างมากรัฐธรรมนูญฉบับปัจจุบันให้ความสำคัญกับการกระจายอำนาจให้แก่องค์กรปกครองส่วนท้องถิ่นโดยกำหนดกรอบความเป็นอิสระในการปกครองตนเองตามเจตนารมณ์ของประชาชนและความเป็นอิสระในการกำหนดนโยบาย  การบริหาร  การบริหารงานบุคคล  การเงินและการคลัง  และมีอำนาจหน้าที่ของตนเองโดยเฉพาะ</w:t>
      </w:r>
    </w:p>
    <w:p w:rsidR="00713D18" w:rsidRPr="00713D18" w:rsidRDefault="00713D18" w:rsidP="00713D18">
      <w:pPr>
        <w:spacing w:after="0" w:line="240" w:lineRule="auto"/>
        <w:jc w:val="thaiDistribute"/>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t>องค์การบริหารส่วนตำบลลำไทรโยง  ได้จัดทำแผนยุทธศาสตร์การพัฒนาตามแนวทางระบบการวางแผนของจังหวัด  และเป็นการเตรียมการสำหรับการพัฒนาในอนาคต  โดยได้ดำเนินการจัดทำแผนยุทธศาสตร์  เพื่อให้การดำเนินการตามแผนยุทธศาสตร์และแนวทางการพัฒนาที่กำหนดไว้สำเร็จลุลวงตามวัตถุประสงค์และเป้าหมายการพัฒนา  ตลอดจนได้รับการสนับสนุนในด้านต่างๆ  จากหน่วยงานที่เกี่ยวข้อง  องค์การบริหารส่วนตำบลลำไทรโยง  จึงได้จัดทำแผนพัฒนาสามปีขององค์กรปกครองส่วนตำบลขึ้น  โดยมีรายละเอียดของแผนในแต่ระส่วนต่อไป</w:t>
      </w:r>
    </w:p>
    <w:p w:rsidR="00713D18" w:rsidRPr="00713D18" w:rsidRDefault="00713D18" w:rsidP="00713D18">
      <w:pPr>
        <w:numPr>
          <w:ilvl w:val="1"/>
          <w:numId w:val="1"/>
        </w:num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ลักษณะของแผนพัฒนาสามปี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cs/>
        </w:rPr>
        <w:t>แผนพัฒนาสามปี  เป็นแผนพัฒนาเศรษฐกิจและสังคมขององค์กรปกครองส่วนท้องถิ่นที่สอดคล้องกับแผนยุทธศาสตร์การพัฒนา  ซึ่งเป็นแผนที่กำหนดรายละเอียดของแผนงาน  โครงการพัฒนาที่จะดำเนินการในปีงบประมาณของแต่ละปี  โดยมีความต่อเนื่องเป็นระยะเวลาสามปี  และมีการดำเนินการทบทวนเพื่อปรับปรุงแผนอย่างต่อเนื่องทุกปี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แผนพัฒนาสามปี  เป็นแผนแบบหมุนเวียนโดยต้องดำเนินการทบทวนและดำเนินการจัดทำทุกปี  </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เป็นแผนพัฒนาที่นำแผนยุทธศาสตร์การพัฒนาไปสู่การปฏิบัติ</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โดยอยู่ภายใต้ยุทธศาสตร์การพัฒนาซึ่งมีหลายแนวทาง  และต้องดำเนินการเพื่อให้บรรลุตามวัตถุประสงค์เป้าหมาย  เพื่อนำไปสู่วิสัยทัศน์  และเป็นข้อมูลที่เชื่อมโยงระหว่างแผนยุทธศาสตร์การพัฒนา  เพื่อจัดทำข้อบัญญัติงบประมาณรายจ่ายประจำปี  ซึ่งเป็นกระบวนการบริหารเพื่อให้เกิดรูปธรรม</w:t>
      </w:r>
    </w:p>
    <w:p w:rsidR="00713D18" w:rsidRPr="00713D18" w:rsidRDefault="00713D18" w:rsidP="00713D18">
      <w:pPr>
        <w:tabs>
          <w:tab w:val="left" w:pos="1276"/>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ดังนั้น  โครงการ / กิจกรรม  ที่บรรจุในแผนพัฒนาสามปี (ในช่วงระยะเวลาปีแรกของแผนฯ)  โครงการจะต้องมีคุณสมบัติ  ดังนี้</w:t>
      </w:r>
    </w:p>
    <w:p w:rsidR="00713D18" w:rsidRPr="00713D18" w:rsidRDefault="00713D18" w:rsidP="00713D18">
      <w:pPr>
        <w:tabs>
          <w:tab w:val="left" w:pos="1134"/>
        </w:tabs>
        <w:spacing w:after="0" w:line="240" w:lineRule="auto"/>
        <w:ind w:firstLine="993"/>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โครงการ / กิจกรรม  ค่อนข้างแน่นอนในการที่จะสามารถดำเนินการได้  การสัมฤทธิ์ผลของโครงการ  ตลอดจนผลประโยชน์ที่สังคมได้รับ</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โครงการ / กิจกรรม  จะต้องมีความพร้อมในทุกๆด้าน  เพื่อที่จะนำไปจัดทำข้อบัญญัติงบประมาณรายจ่าย</w:t>
      </w:r>
    </w:p>
    <w:p w:rsidR="00713D18" w:rsidRPr="00713D18" w:rsidRDefault="00713D18" w:rsidP="00713D18">
      <w:pPr>
        <w:spacing w:after="0" w:line="240" w:lineRule="auto"/>
        <w:ind w:firstLine="720"/>
        <w:rPr>
          <w:rFonts w:ascii="TH SarabunPSK" w:eastAsia="Calibri" w:hAnsi="TH SarabunPSK" w:cs="TH SarabunPSK"/>
          <w:b/>
          <w:bCs/>
          <w:sz w:val="32"/>
          <w:szCs w:val="32"/>
          <w:u w:val="single"/>
        </w:rPr>
      </w:pPr>
      <w:r w:rsidRPr="00713D18">
        <w:rPr>
          <w:rFonts w:ascii="TH SarabunPSK" w:eastAsia="Calibri" w:hAnsi="TH SarabunPSK" w:cs="TH SarabunPSK"/>
          <w:b/>
          <w:bCs/>
          <w:sz w:val="32"/>
          <w:szCs w:val="32"/>
          <w:u w:val="single"/>
          <w:cs/>
        </w:rPr>
        <w:t>ลักษณะสำคัญของแผนพัฒนาสามปีโดยสรุป</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เป็นแผนที่สอดคล้องกับแผนยุทธศาสตร์การพัฒนา</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เป็นแผนที่แสดงแนวทางในการพัฒนา  วัตถุประสงค์  เป้าหมาย  ที่ชัดเจน</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เป็นแผนพัฒนาที่แสดงโครงการ / กิจกรรม  ระยะเวลาสามปี</w:t>
      </w:r>
    </w:p>
    <w:p w:rsid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 xml:space="preserve"> 4</w:t>
      </w:r>
      <w:r w:rsidRPr="00713D18">
        <w:rPr>
          <w:rFonts w:ascii="TH SarabunPSK" w:eastAsia="Calibri" w:hAnsi="TH SarabunPSK" w:cs="TH SarabunPSK"/>
          <w:sz w:val="32"/>
          <w:szCs w:val="32"/>
          <w:cs/>
        </w:rPr>
        <w:t>.  เป็นแผนพัฒนาที่เชื่อมโยงระหว่างแผนยุทธศาสตร์การพัฒนากับข้อมูลบัญญัติงบประมาณรายจ่ายประจำปี</w:t>
      </w:r>
    </w:p>
    <w:p w:rsidR="00A52F0B" w:rsidRPr="00713D18" w:rsidRDefault="00A52F0B" w:rsidP="00713D18">
      <w:pPr>
        <w:spacing w:after="0" w:line="240" w:lineRule="auto"/>
        <w:ind w:firstLine="1134"/>
        <w:rPr>
          <w:rFonts w:ascii="TH SarabunPSK" w:eastAsia="Calibri" w:hAnsi="TH SarabunPSK" w:cs="TH SarabunPSK"/>
          <w:sz w:val="32"/>
          <w:szCs w:val="32"/>
        </w:rPr>
      </w:pPr>
    </w:p>
    <w:p w:rsidR="00713D18" w:rsidRPr="00713D18" w:rsidRDefault="00713D18" w:rsidP="00713D18">
      <w:pPr>
        <w:tabs>
          <w:tab w:val="left" w:pos="1701"/>
        </w:tabs>
        <w:spacing w:before="120" w:after="0" w:line="240" w:lineRule="auto"/>
        <w:rPr>
          <w:rFonts w:ascii="TH SarabunPSK" w:eastAsia="Cordia New" w:hAnsi="TH SarabunPSK" w:cs="TH SarabunPSK"/>
          <w:caps/>
          <w:sz w:val="32"/>
          <w:szCs w:val="32"/>
        </w:rPr>
      </w:pPr>
      <w:r w:rsidRPr="00713D18">
        <w:rPr>
          <w:rFonts w:ascii="TH SarabunPSK" w:eastAsia="Cordia New" w:hAnsi="TH SarabunPSK" w:cs="TH SarabunPSK"/>
          <w:b/>
          <w:bCs/>
          <w:caps/>
          <w:sz w:val="32"/>
          <w:szCs w:val="32"/>
        </w:rPr>
        <w:lastRenderedPageBreak/>
        <w:t>1.2</w:t>
      </w:r>
      <w:r w:rsidRPr="00713D18">
        <w:rPr>
          <w:rFonts w:ascii="TH SarabunPSK" w:eastAsia="Cordia New" w:hAnsi="TH SarabunPSK" w:cs="TH SarabunPSK"/>
          <w:b/>
          <w:bCs/>
          <w:caps/>
          <w:sz w:val="32"/>
          <w:szCs w:val="32"/>
          <w:cs/>
        </w:rPr>
        <w:t xml:space="preserve">  วัตถุประสงค์ของการจัดทำแผนพัฒนาสามปี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เพื่อเป็นการเชื่อมโยงระหว่างแผนยุทธศาสตร์การพัฒนาและข้อบัญญัติงบประมาณรายจ่ายประจำปี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เพื่อเป็นแนวทางในการพัฒนาระยะเวลาสามปีมีความสอดคล้อง  และสามารถพัฒนาได้ตามแผนยุทธศาสตร์การพัฒนา</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เป็นขั้นตอนการนำโครงการต่างๆ  ที่มีความพร้อมที่จะดำเนินการบรรจุในข้อบัญญัติงบประมาณรายจ่ายประจำปี</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1.3</w:t>
      </w: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b/>
          <w:bCs/>
          <w:sz w:val="32"/>
          <w:szCs w:val="32"/>
          <w:cs/>
        </w:rPr>
        <w:t>ขั้นตอนการจัดทำแผนพัฒนาสามปี</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t>1</w:t>
      </w:r>
      <w:r w:rsidRPr="00713D18">
        <w:rPr>
          <w:rFonts w:ascii="TH SarabunPSK" w:eastAsia="Calibri" w:hAnsi="TH SarabunPSK" w:cs="TH SarabunPSK"/>
          <w:sz w:val="32"/>
          <w:szCs w:val="32"/>
          <w:cs/>
        </w:rPr>
        <w:t>.  คณะกรรมการพัฒนาอบต.  ร่วมกับประชาคมหมู่บ้าน  ประชาคมตำบล  กำหนดประเด็นการพัฒนาให้สอดคล้องกับวิสัยทัศน์  พันธกิจ  และจุดมุ่งหมายเพื่อการพัฒนาในแผนยุทธศาสตร์การพัฒนา  รวมทั้งสอดคล้องกับปัญหา  ความต้องการของประชาคมและชุมชน  โดยนำข้อมูลพื้นฐานในการพัฒนาจากหน่วยงานต่างๆ  และข้อมูลในแผนชุมชนมาพิจารณาประกอบการจัดทำแผนพัฒนาสามปี</w:t>
      </w:r>
    </w:p>
    <w:p w:rsidR="00713D18" w:rsidRPr="00713D18" w:rsidRDefault="00713D18" w:rsidP="00713D18">
      <w:pPr>
        <w:tabs>
          <w:tab w:val="left" w:pos="1134"/>
          <w:tab w:val="left" w:pos="2093"/>
          <w:tab w:val="right" w:pos="1006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p>
    <w:p w:rsidR="00713D18" w:rsidRPr="00713D18" w:rsidRDefault="00713D18" w:rsidP="00713D18">
      <w:pPr>
        <w:tabs>
          <w:tab w:val="left" w:pos="1134"/>
          <w:tab w:val="left" w:pos="2093"/>
          <w:tab w:val="right" w:pos="10064"/>
        </w:tabs>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คณะกรรมการสนับสนุนการจัดทำแผนพัฒนา  อบต.</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รวบรวมประเด็นหลักการพัฒนา  ปัญหา  ความต้องการ  และข้อมูลนำมาจัดทำร่าง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แผนพัฒนาสามปี  แล้วเสนอคณะกรรมการพัฒนาท้องถิ่น</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แยกข้อมูลที่สอดคล้องกับขอบเขตประเภทโครงการที่เกินศักยภาพของอบต.  จัดทำ</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เป็นบัญชีโครงการที่เกินศักยภาพของ  อบต.  เสนอต่อคณะกรรมการประสานแผนระดับอำเภอ</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คณะกรรมการพัฒนา  อบต.  พิจารณาร่างแผนพัฒนาสามปี  เพื่อเสนอนายก  อบต.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นายก  อบต.  เสนอร่างแผนพัฒนาสามปีต่อสภา  อบต.  เพื่อให้ความเห็นชอบ</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นายก  อบต.  พิจารณาอนุมัติ  และประกาศใช้แผนพัฒนาสามปีต่อไป</w:t>
      </w:r>
    </w:p>
    <w:p w:rsidR="00713D18" w:rsidRPr="00713D18" w:rsidRDefault="00713D18" w:rsidP="00713D18">
      <w:pPr>
        <w:spacing w:after="0" w:line="240" w:lineRule="auto"/>
        <w:ind w:firstLine="720"/>
        <w:rPr>
          <w:rFonts w:ascii="TH SarabunPSK" w:eastAsia="Calibri" w:hAnsi="TH SarabunPSK" w:cs="TH SarabunPSK"/>
          <w:sz w:val="16"/>
          <w:szCs w:val="16"/>
        </w:rPr>
      </w:pPr>
    </w:p>
    <w:p w:rsidR="00713D18" w:rsidRPr="00713D18" w:rsidRDefault="00713D18" w:rsidP="00713D18">
      <w:pPr>
        <w:tabs>
          <w:tab w:val="left" w:pos="1134"/>
        </w:tabs>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1.4</w:t>
      </w:r>
      <w:r w:rsidRPr="00713D18">
        <w:rPr>
          <w:rFonts w:ascii="TH SarabunPSK" w:eastAsia="Calibri" w:hAnsi="TH SarabunPSK" w:cs="TH SarabunPSK"/>
          <w:b/>
          <w:bCs/>
          <w:sz w:val="32"/>
          <w:szCs w:val="32"/>
          <w:cs/>
        </w:rPr>
        <w:t xml:space="preserve">  ประโยชน์ของการจัดทำแผนพัฒนาสามปี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ทำให้ผู้บริหารมีจุดมุ่งหมาย  และแนวทางในการพัฒนา</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เป็นเครื่องมือในการบริหารที่เป็นไปอย่างมีระบบ</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สามารถกำกับ  ติดตาม  และประเมินผลการพัฒนาได้อย่างเป็นระบบ</w:t>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Default="00713D18"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Pr="00713D18" w:rsidRDefault="00002222"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 xml:space="preserve">ส่วนที่  </w:t>
      </w:r>
      <w:r w:rsidRPr="00713D18">
        <w:rPr>
          <w:rFonts w:ascii="TH SarabunPSK" w:eastAsia="Calibri" w:hAnsi="TH SarabunPSK" w:cs="TH SarabunPSK"/>
          <w:b/>
          <w:bCs/>
          <w:sz w:val="32"/>
          <w:szCs w:val="32"/>
        </w:rPr>
        <w:t>2</w:t>
      </w: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สภาพทั่วไปและข้อมูลพื้นฐานขององค์กรปกครองส่วนท้องถิ่น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.สภาพทั่วไป</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ที่ตั้ง</w:t>
      </w:r>
    </w:p>
    <w:p w:rsidR="00713D18" w:rsidRPr="00713D18" w:rsidRDefault="00713D18" w:rsidP="00713D18">
      <w:pPr>
        <w:spacing w:after="0" w:line="240" w:lineRule="auto"/>
        <w:ind w:left="720" w:firstLine="414"/>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ในเบื้องต้นได้ใช้ศูนย์สภาตำบลเป็นสำนักงานทำงานชั่วคราว  ต่อมาได้ก่อสร้างอาคาร</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เอนกประสงค์เป็นสำนักงานจนถึงปัจจุบัน  ซึ่งที่ทำการองค์การบริหารส่วนตำบลลำไทรโยง  ตั้งอยู่เลขที่  </w:t>
      </w:r>
      <w:r w:rsidRPr="00713D18">
        <w:rPr>
          <w:rFonts w:ascii="TH SarabunPSK" w:eastAsia="Calibri" w:hAnsi="TH SarabunPSK" w:cs="TH SarabunPSK"/>
          <w:sz w:val="32"/>
          <w:szCs w:val="32"/>
        </w:rPr>
        <w:t>152</w:t>
      </w:r>
      <w:r w:rsidRPr="00713D18">
        <w:rPr>
          <w:rFonts w:ascii="TH SarabunPSK" w:eastAsia="Calibri" w:hAnsi="TH SarabunPSK" w:cs="TH SarabunPSK"/>
          <w:sz w:val="32"/>
          <w:szCs w:val="32"/>
          <w:cs/>
        </w:rPr>
        <w:t xml:space="preserve">  หมู่</w:t>
      </w:r>
      <w:r w:rsidRPr="00713D18">
        <w:rPr>
          <w:rFonts w:ascii="TH SarabunPSK" w:eastAsia="Calibri" w:hAnsi="TH SarabunPSK" w:cs="TH SarabunPSK"/>
          <w:sz w:val="32"/>
          <w:szCs w:val="32"/>
        </w:rPr>
        <w:t xml:space="preserve">  1  </w:t>
      </w:r>
      <w:r w:rsidRPr="00713D18">
        <w:rPr>
          <w:rFonts w:ascii="TH SarabunPSK" w:eastAsia="Calibri" w:hAnsi="TH SarabunPSK" w:cs="TH SarabunPSK"/>
          <w:sz w:val="32"/>
          <w:szCs w:val="32"/>
          <w:cs/>
        </w:rPr>
        <w:t xml:space="preserve">ตำบลลำไทรโยง  อำเภอนางรอง  จังหวัดบุรีรัมย์  มีระยะทางห่างจากอำเภอนางรอง  ประมาณ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กิโลเมตร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1.2</w:t>
      </w:r>
      <w:r w:rsidRPr="00713D18">
        <w:rPr>
          <w:rFonts w:ascii="TH SarabunPSK" w:eastAsia="Calibri" w:hAnsi="TH SarabunPSK" w:cs="TH SarabunPSK"/>
          <w:sz w:val="32"/>
          <w:szCs w:val="32"/>
          <w:cs/>
        </w:rPr>
        <w:t xml:space="preserve">  เนื้อที่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ตำบลลำไทรโยงมีเนื้อที่ประมาณ  </w:t>
      </w: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ตารางกิโลเมตร  หรือ  </w:t>
      </w:r>
      <w:r w:rsidRPr="00713D18">
        <w:rPr>
          <w:rFonts w:ascii="TH SarabunPSK" w:eastAsia="Calibri" w:hAnsi="TH SarabunPSK" w:cs="TH SarabunPSK"/>
          <w:sz w:val="32"/>
          <w:szCs w:val="32"/>
        </w:rPr>
        <w:t>52,500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1.3</w:t>
      </w:r>
      <w:r w:rsidRPr="00713D18">
        <w:rPr>
          <w:rFonts w:ascii="TH SarabunPSK" w:eastAsia="Calibri" w:hAnsi="TH SarabunPSK" w:cs="TH SarabunPSK"/>
          <w:sz w:val="32"/>
          <w:szCs w:val="32"/>
          <w:cs/>
        </w:rPr>
        <w:t xml:space="preserve">  ภูมิประเทศ</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ลักษณะภูมิประเทศโดยทั่วไป  ขององค์การบริหารส่วนตำบลพื้นที่ส่วนใหญ่เป็นที่ราบลุ่ม  </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มีลำน้ำไหลผ่าน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คลองลำมาศ  และคลองลำไทรโยง</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อาณาเขต</w:t>
      </w:r>
      <w:r w:rsidRPr="00713D18">
        <w:rPr>
          <w:rFonts w:ascii="TH SarabunPSK" w:eastAsia="Calibri" w:hAnsi="TH SarabunPSK" w:cs="TH SarabunPSK"/>
          <w:sz w:val="32"/>
          <w:szCs w:val="32"/>
          <w:cs/>
        </w:rPr>
        <w:tab/>
        <w:t>ทิศเหนือ</w:t>
      </w:r>
      <w:r w:rsidRPr="00713D18">
        <w:rPr>
          <w:rFonts w:ascii="TH SarabunPSK" w:eastAsia="Calibri" w:hAnsi="TH SarabunPSK" w:cs="TH SarabunPSK"/>
          <w:sz w:val="32"/>
          <w:szCs w:val="32"/>
          <w:cs/>
        </w:rPr>
        <w:tab/>
        <w:t>ติดต่อ  ตำบลก้านเหลือง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ทิศใต้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ติดต่อ  ตำบลหนองโบสถ์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ทิศตะวันออก  </w:t>
      </w:r>
      <w:r w:rsidRPr="00713D18">
        <w:rPr>
          <w:rFonts w:ascii="TH SarabunPSK" w:eastAsia="Calibri" w:hAnsi="TH SarabunPSK" w:cs="TH SarabunPSK"/>
          <w:sz w:val="32"/>
          <w:szCs w:val="32"/>
          <w:cs/>
        </w:rPr>
        <w:tab/>
        <w:t>ติดต่อ  ตำบลนางรอง  อำเภอนางรอง</w:t>
      </w:r>
    </w:p>
    <w:p w:rsidR="00713D18" w:rsidRPr="00713D18" w:rsidRDefault="00713D18" w:rsidP="00713D18">
      <w:pPr>
        <w:spacing w:after="0" w:line="240" w:lineRule="auto"/>
        <w:ind w:left="4320" w:hanging="144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ทิศตะวันตก  </w:t>
      </w:r>
      <w:r w:rsidRPr="00713D18">
        <w:rPr>
          <w:rFonts w:ascii="TH SarabunPSK" w:eastAsia="Calibri" w:hAnsi="TH SarabunPSK" w:cs="TH SarabunPSK"/>
          <w:sz w:val="32"/>
          <w:szCs w:val="32"/>
          <w:cs/>
        </w:rPr>
        <w:tab/>
        <w:t>ติดต่อ  ตำบลหัวถนน  อำเภอนางรอง  และตำบล</w:t>
      </w:r>
    </w:p>
    <w:p w:rsidR="00713D18" w:rsidRPr="00713D18" w:rsidRDefault="00713D18" w:rsidP="00713D18">
      <w:pPr>
        <w:spacing w:after="0" w:line="240" w:lineRule="auto"/>
        <w:ind w:left="4320"/>
        <w:rPr>
          <w:rFonts w:ascii="TH SarabunPSK" w:eastAsia="Calibri" w:hAnsi="TH SarabunPSK" w:cs="TH SarabunPSK"/>
          <w:sz w:val="32"/>
          <w:szCs w:val="32"/>
        </w:rPr>
      </w:pPr>
      <w:r w:rsidRPr="00713D18">
        <w:rPr>
          <w:rFonts w:ascii="TH SarabunPSK" w:eastAsia="Calibri" w:hAnsi="TH SarabunPSK" w:cs="TH SarabunPSK"/>
          <w:sz w:val="32"/>
          <w:szCs w:val="32"/>
          <w:cs/>
        </w:rPr>
        <w:t>ทุ่งกระเต็น  อำเภอหนองกี่</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ข้อมูลประชากร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มี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จำนวนหลังคาเรือน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5</w:t>
      </w:r>
      <w:r w:rsidRPr="00713D18">
        <w:rPr>
          <w:rFonts w:ascii="TH SarabunPSK" w:eastAsia="Calibri" w:hAnsi="TH SarabunPSK" w:cs="TH SarabunPSK" w:hint="cs"/>
          <w:sz w:val="32"/>
          <w:szCs w:val="32"/>
          <w:cs/>
        </w:rPr>
        <w:t>85</w:t>
      </w:r>
      <w:r w:rsidRPr="00713D18">
        <w:rPr>
          <w:rFonts w:ascii="TH SarabunPSK" w:eastAsia="Calibri" w:hAnsi="TH SarabunPSK" w:cs="TH SarabunPSK"/>
          <w:sz w:val="32"/>
          <w:szCs w:val="32"/>
          <w:cs/>
        </w:rPr>
        <w:t xml:space="preserve">  หลังคาเรือน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จำนวนประชากรทั้งหมด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8</w:t>
      </w:r>
      <w:r w:rsidRPr="00713D18">
        <w:rPr>
          <w:rFonts w:ascii="TH SarabunPSK" w:eastAsia="Calibri" w:hAnsi="TH SarabunPSK" w:cs="TH SarabunPSK" w:hint="cs"/>
          <w:sz w:val="32"/>
          <w:szCs w:val="32"/>
          <w:cs/>
        </w:rPr>
        <w:t>25</w:t>
      </w:r>
      <w:r w:rsidRPr="00713D18">
        <w:rPr>
          <w:rFonts w:ascii="TH SarabunPSK" w:eastAsia="Calibri" w:hAnsi="TH SarabunPSK" w:cs="TH SarabunPSK"/>
          <w:sz w:val="32"/>
          <w:szCs w:val="32"/>
          <w:cs/>
        </w:rPr>
        <w:t xml:space="preserve">  คนรายละเอียดดังนี้</w:t>
      </w:r>
    </w:p>
    <w:p w:rsidR="00713D18" w:rsidRPr="00713D18" w:rsidRDefault="00713D18" w:rsidP="00713D18">
      <w:pPr>
        <w:spacing w:after="0" w:line="240" w:lineRule="auto"/>
        <w:rPr>
          <w:rFonts w:ascii="TH SarabunPSK" w:eastAsia="Calibri" w:hAnsi="TH SarabunPSK" w:cs="TH SarabunPSK"/>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881"/>
        <w:gridCol w:w="863"/>
        <w:gridCol w:w="922"/>
        <w:gridCol w:w="859"/>
        <w:gridCol w:w="1793"/>
        <w:gridCol w:w="2248"/>
      </w:tblGrid>
      <w:tr w:rsidR="00713D18" w:rsidRPr="00713D18" w:rsidTr="00D86731">
        <w:tc>
          <w:tcPr>
            <w:tcW w:w="0" w:type="auto"/>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หมู่ที่</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0" w:type="auto"/>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D86731">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บ้านหนองตะลุมปุ๊ก</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381</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207</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นายบด  ทวีพูน</w:t>
            </w: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บ้านโคกแร่</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159</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33</w:t>
            </w:r>
            <w:r w:rsidRPr="00713D18">
              <w:rPr>
                <w:rFonts w:ascii="TH SarabunPSK" w:eastAsia="Calibri" w:hAnsi="TH SarabunPSK" w:cs="TH SarabunPSK"/>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นายทอด  เสียงหนู</w:t>
            </w: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บ้านลุงไผ่</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35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68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นายสมภพ  จอยเอกา</w:t>
            </w: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บ้านหนองนา</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49</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นายสมบูรณ์  จีนประสพ</w:t>
            </w: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บ้านหนองยาง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276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นายสมปอง  โพธิ์งาม</w:t>
            </w:r>
          </w:p>
        </w:tc>
      </w:tr>
      <w:tr w:rsidR="00713D18" w:rsidRPr="00713D18" w:rsidTr="00D86731">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บ้านฟากคลอง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294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57</w:t>
            </w:r>
            <w:r w:rsidRPr="00713D18">
              <w:rPr>
                <w:rFonts w:ascii="TH SarabunPSK" w:eastAsia="Calibri" w:hAnsi="TH SarabunPSK" w:cs="TH SarabunPSK" w:hint="cs"/>
                <w:caps/>
                <w:sz w:val="32"/>
                <w:szCs w:val="32"/>
                <w:cs/>
              </w:rPr>
              <w:t>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148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นายลอย  อร่าม</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992"/>
        <w:gridCol w:w="993"/>
        <w:gridCol w:w="992"/>
        <w:gridCol w:w="1310"/>
        <w:gridCol w:w="2551"/>
      </w:tblGrid>
      <w:tr w:rsidR="00713D18" w:rsidRPr="00713D18" w:rsidTr="00D86731">
        <w:tc>
          <w:tcPr>
            <w:tcW w:w="817" w:type="dxa"/>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lastRenderedPageBreak/>
              <w:t>หมู่ที่</w:t>
            </w:r>
          </w:p>
        </w:tc>
        <w:tc>
          <w:tcPr>
            <w:tcW w:w="2268"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2977" w:type="dxa"/>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131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2551"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D86731">
        <w:tc>
          <w:tcPr>
            <w:tcW w:w="81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268"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993"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1310"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551"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บ้านหนองปรือใหญ่</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r w:rsidRPr="00713D18">
              <w:rPr>
                <w:rFonts w:ascii="TH SarabunPSK" w:eastAsia="Calibri" w:hAnsi="TH SarabunPSK" w:cs="TH SarabunPSK" w:hint="cs"/>
                <w:caps/>
                <w:sz w:val="32"/>
                <w:szCs w:val="32"/>
                <w:cs/>
              </w:rPr>
              <w:t>31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356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hint="cs"/>
                <w:caps/>
                <w:sz w:val="32"/>
                <w:szCs w:val="32"/>
                <w:cs/>
              </w:rPr>
              <w:t>87</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18</w:t>
            </w:r>
            <w:r w:rsidRPr="00713D18">
              <w:rPr>
                <w:rFonts w:ascii="TH SarabunPSK" w:eastAsia="Calibri" w:hAnsi="TH SarabunPSK" w:cs="TH SarabunPSK" w:hint="cs"/>
                <w:caps/>
                <w:sz w:val="32"/>
                <w:szCs w:val="32"/>
                <w:cs/>
              </w:rPr>
              <w:t>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นายสนิท  เทพเนาว์</w:t>
            </w: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8</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บ้านหนองปรือ</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r w:rsidRPr="00713D18">
              <w:rPr>
                <w:rFonts w:ascii="TH SarabunPSK" w:eastAsia="Calibri" w:hAnsi="TH SarabunPSK" w:cs="TH SarabunPSK" w:hint="cs"/>
                <w:caps/>
                <w:sz w:val="32"/>
                <w:szCs w:val="32"/>
                <w:cs/>
              </w:rPr>
              <w:t>77</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214</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39</w:t>
            </w:r>
            <w:r w:rsidRPr="00713D18">
              <w:rPr>
                <w:rFonts w:ascii="TH SarabunPSK" w:eastAsia="Calibri" w:hAnsi="TH SarabunPSK" w:cs="TH SarabunPSK" w:hint="cs"/>
                <w:caps/>
                <w:sz w:val="32"/>
                <w:szCs w:val="32"/>
                <w:cs/>
              </w:rPr>
              <w:t>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10</w:t>
            </w:r>
            <w:r w:rsidRPr="00713D18">
              <w:rPr>
                <w:rFonts w:ascii="TH SarabunPSK" w:eastAsia="Calibri" w:hAnsi="TH SarabunPSK" w:cs="TH SarabunPSK" w:hint="cs"/>
                <w:caps/>
                <w:sz w:val="32"/>
                <w:szCs w:val="32"/>
                <w:cs/>
              </w:rPr>
              <w:t>9</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กำนันประกอบ  จันทร์ไทย</w:t>
            </w: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บ้านไร่โคก</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21</w:t>
            </w:r>
            <w:r w:rsidRPr="00713D18">
              <w:rPr>
                <w:rFonts w:ascii="TH SarabunPSK" w:eastAsia="Calibri" w:hAnsi="TH SarabunPSK" w:cs="TH SarabunPSK" w:hint="cs"/>
                <w:caps/>
                <w:sz w:val="32"/>
                <w:szCs w:val="32"/>
                <w:cs/>
              </w:rPr>
              <w:t>6</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242</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r w:rsidRPr="00713D18">
              <w:rPr>
                <w:rFonts w:ascii="TH SarabunPSK" w:eastAsia="Calibri" w:hAnsi="TH SarabunPSK" w:cs="TH SarabunPSK" w:hint="cs"/>
                <w:caps/>
                <w:sz w:val="32"/>
                <w:szCs w:val="32"/>
                <w:cs/>
              </w:rPr>
              <w:t>58</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นายกระดิ่ง  ปานกลาง</w:t>
            </w: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10</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บ้านหว่าน</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0</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09</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51</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นายวินัย  สีชุมแสง</w:t>
            </w: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บ้านลำมาศพัฒนา</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101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200</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นายประกอบ  เทพเนาว์</w:t>
            </w:r>
          </w:p>
        </w:tc>
      </w:tr>
      <w:tr w:rsidR="00713D18" w:rsidRPr="00713D18" w:rsidTr="00D86731">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12</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บ้านโคกลอย</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5</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40</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นางทองอาบ  พวงมาลี</w:t>
            </w:r>
          </w:p>
        </w:tc>
      </w:tr>
      <w:tr w:rsidR="00713D18" w:rsidRPr="00713D18" w:rsidTr="00D86731">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13</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บ้านหนองไทร</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19</w:t>
            </w:r>
            <w:r w:rsidRPr="00713D18">
              <w:rPr>
                <w:rFonts w:ascii="TH SarabunPSK" w:eastAsia="Calibri" w:hAnsi="TH SarabunPSK" w:cs="TH SarabunPSK" w:hint="cs"/>
                <w:caps/>
                <w:sz w:val="32"/>
                <w:szCs w:val="32"/>
                <w:cs/>
              </w:rPr>
              <w:t>4</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189</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38</w:t>
            </w:r>
            <w:r w:rsidRPr="00713D18">
              <w:rPr>
                <w:rFonts w:ascii="TH SarabunPSK" w:eastAsia="Calibri" w:hAnsi="TH SarabunPSK" w:cs="TH SarabunPSK" w:hint="cs"/>
                <w:caps/>
                <w:sz w:val="32"/>
                <w:szCs w:val="32"/>
                <w:cs/>
              </w:rPr>
              <w:t>3</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w:t>
            </w:r>
            <w:r w:rsidRPr="00713D18">
              <w:rPr>
                <w:rFonts w:ascii="TH SarabunPSK" w:eastAsia="Calibri" w:hAnsi="TH SarabunPSK" w:cs="TH SarabunPSK" w:hint="cs"/>
                <w:caps/>
                <w:sz w:val="32"/>
                <w:szCs w:val="32"/>
                <w:cs/>
              </w:rPr>
              <w:t>5</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นายกูล  จีนประสพ</w:t>
            </w:r>
          </w:p>
        </w:tc>
      </w:tr>
      <w:tr w:rsidR="00713D18" w:rsidRPr="00713D18" w:rsidTr="00D86731">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14</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บ้านโชคชัย</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15</w:t>
            </w:r>
            <w:r w:rsidRPr="00713D18">
              <w:rPr>
                <w:rFonts w:ascii="TH SarabunPSK" w:eastAsia="Calibri" w:hAnsi="TH SarabunPSK" w:cs="TH SarabunPSK" w:hint="cs"/>
                <w:caps/>
                <w:sz w:val="32"/>
                <w:szCs w:val="32"/>
                <w:cs/>
              </w:rPr>
              <w:t>9</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16</w:t>
            </w:r>
            <w:r w:rsidRPr="00713D18">
              <w:rPr>
                <w:rFonts w:ascii="TH SarabunPSK" w:eastAsia="Calibri" w:hAnsi="TH SarabunPSK" w:cs="TH SarabunPSK" w:hint="cs"/>
                <w:caps/>
                <w:sz w:val="32"/>
                <w:szCs w:val="32"/>
                <w:cs/>
              </w:rPr>
              <w:t>6</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32</w:t>
            </w:r>
            <w:r w:rsidRPr="00713D18">
              <w:rPr>
                <w:rFonts w:ascii="TH SarabunPSK" w:eastAsia="Calibri" w:hAnsi="TH SarabunPSK" w:cs="TH SarabunPSK" w:hint="cs"/>
                <w:caps/>
                <w:sz w:val="32"/>
                <w:szCs w:val="32"/>
                <w:cs/>
              </w:rPr>
              <w:t>5</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3</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นายสร้อย  โนนพิมาย</w:t>
            </w:r>
          </w:p>
        </w:tc>
      </w:tr>
      <w:tr w:rsidR="00713D18" w:rsidRPr="00713D18" w:rsidTr="00D86731">
        <w:tc>
          <w:tcPr>
            <w:tcW w:w="3085" w:type="dxa"/>
            <w:gridSpan w:val="2"/>
            <w:tcBorders>
              <w:top w:val="single" w:sz="4" w:space="0" w:color="auto"/>
              <w:left w:val="single" w:sz="4" w:space="0" w:color="auto"/>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2,8</w:t>
            </w:r>
            <w:r w:rsidRPr="00713D18">
              <w:rPr>
                <w:rFonts w:ascii="TH SarabunPSK" w:eastAsia="Calibri" w:hAnsi="TH SarabunPSK" w:cs="TH SarabunPSK" w:hint="cs"/>
                <w:b/>
                <w:bCs/>
                <w:caps/>
                <w:sz w:val="28"/>
                <w:cs/>
              </w:rPr>
              <w:t>50</w:t>
            </w:r>
          </w:p>
        </w:tc>
        <w:tc>
          <w:tcPr>
            <w:tcW w:w="993"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2,9</w:t>
            </w:r>
            <w:r w:rsidRPr="00713D18">
              <w:rPr>
                <w:rFonts w:ascii="TH SarabunPSK" w:eastAsia="Calibri" w:hAnsi="TH SarabunPSK" w:cs="TH SarabunPSK" w:hint="cs"/>
                <w:b/>
                <w:bCs/>
                <w:caps/>
                <w:sz w:val="28"/>
                <w:cs/>
              </w:rPr>
              <w:t>75</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5,8</w:t>
            </w:r>
            <w:r w:rsidRPr="00713D18">
              <w:rPr>
                <w:rFonts w:ascii="TH SarabunPSK" w:eastAsia="Calibri" w:hAnsi="TH SarabunPSK" w:cs="TH SarabunPSK" w:hint="cs"/>
                <w:b/>
                <w:bCs/>
                <w:caps/>
                <w:sz w:val="28"/>
                <w:cs/>
              </w:rPr>
              <w:t>25</w:t>
            </w:r>
          </w:p>
        </w:tc>
        <w:tc>
          <w:tcPr>
            <w:tcW w:w="1310" w:type="dxa"/>
            <w:tcBorders>
              <w:top w:val="single" w:sz="4" w:space="0" w:color="auto"/>
              <w:right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5</w:t>
            </w:r>
            <w:r w:rsidRPr="00713D18">
              <w:rPr>
                <w:rFonts w:ascii="TH SarabunPSK" w:eastAsia="Calibri" w:hAnsi="TH SarabunPSK" w:cs="TH SarabunPSK" w:hint="cs"/>
                <w:b/>
                <w:bCs/>
                <w:caps/>
                <w:sz w:val="32"/>
                <w:szCs w:val="32"/>
                <w:cs/>
              </w:rPr>
              <w:t>85</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2.  </w:t>
      </w:r>
      <w:r w:rsidRPr="00713D18">
        <w:rPr>
          <w:rFonts w:ascii="TH SarabunPSK" w:eastAsia="Calibri" w:hAnsi="TH SarabunPSK" w:cs="TH SarabunPSK"/>
          <w:b/>
          <w:bCs/>
          <w:sz w:val="32"/>
          <w:szCs w:val="32"/>
          <w:cs/>
        </w:rPr>
        <w:t>สภาพทางเศรษฐกิจ</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อาชีพ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ประชากรในตำบลลำไทรโยงส่วนใหญ่ประกอบอาชีพด้านการเกษตร  เช่น  ทำนา  และรับจ้าง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หน่วยธุรกิจ  ในเขตองค์การบริหารส่วนตำบล</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ปั้มน้ำมัน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โรงงานอุตสาหกรรม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3.  </w:t>
      </w:r>
      <w:r w:rsidRPr="00713D18">
        <w:rPr>
          <w:rFonts w:ascii="TH SarabunPSK" w:eastAsia="Calibri" w:hAnsi="TH SarabunPSK" w:cs="TH SarabunPSK"/>
          <w:b/>
          <w:bCs/>
          <w:sz w:val="32"/>
          <w:szCs w:val="32"/>
          <w:cs/>
        </w:rPr>
        <w:t>สภาพสังคม</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w:t>
      </w:r>
      <w:r w:rsidRPr="00713D18">
        <w:rPr>
          <w:rFonts w:ascii="TH SarabunPSK" w:eastAsia="Calibri" w:hAnsi="TH SarabunPSK" w:cs="TH SarabunPSK"/>
          <w:sz w:val="32"/>
          <w:szCs w:val="32"/>
          <w:cs/>
        </w:rPr>
        <w:t xml:space="preserve">  การศึกษา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สถานศึกษาในเขตองค์การบริหารส่วนตำบลลำไทรโยงมีโรงเรียนสังกัดสำนักงาน ประถมศึกษา  จำนวน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ศูนย์พัฒนาเด็กเล็กก่อนวันเรียน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ศาสนา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ประชาชนในเขตองค์การบริหารส่วนตำบลลำไทรโยง  ส่วนใหญ่นับถือศาสนาพุทธ  ในเขตองค์การบริหารส่วนตำบลลำไทรโยง  มีวัดและสำนักสงฆ์ทั้งสิ้น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วัฒนธรรม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ในเขตองค์การบริหารส่วนตำบลลำไทรโยง  มีภาษาถิ่นหลากหลายที่ใช้สื่อสารในชีวิตประจำวันภาษาถิ่นไทยนางรอง(ไทยเดิ้ง)  ซึ่งมีสำเนียงคล้ายภาษาถิ่นโคราช  นอกนั้นเป็นภาษาถิ่นไทยอีสาน  เขมร  ส่วย  ปนอยู่บ้างเล็กน้อย  แม้ใช้ภาษาถิ่นต่างกัน  แต่ก็ยังมีประเพณีและวัฒนธรรมเป็นอันหนึ่งอันเดียวกันเหมือนกับประเพณีท้องถิ่นอื่นๆ  เช่น  ประเพณีสงกรานต์  ประเพณีเข้าพรรษา  ประเพณีลอยกระทง  ประเพณีขึ้นปีใหม่  ประเพณีออกพรรษา</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3.4</w:t>
      </w:r>
      <w:r w:rsidRPr="00713D18">
        <w:rPr>
          <w:rFonts w:ascii="TH SarabunPSK" w:eastAsia="Calibri" w:hAnsi="TH SarabunPSK" w:cs="TH SarabunPSK"/>
          <w:sz w:val="32"/>
          <w:szCs w:val="32"/>
          <w:cs/>
        </w:rPr>
        <w:t>การสาธารณสุข</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โรงพยาบาลส่งเสริมสุขภาพ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 xml:space="preserve">    3.5</w:t>
      </w:r>
      <w:r w:rsidRPr="00713D18">
        <w:rPr>
          <w:rFonts w:ascii="TH SarabunPSK" w:eastAsia="Calibri" w:hAnsi="TH SarabunPSK" w:cs="TH SarabunPSK"/>
          <w:sz w:val="32"/>
          <w:szCs w:val="32"/>
          <w:cs/>
        </w:rPr>
        <w:t xml:space="preserve">  ความปลอดภัยในชีวิตและทรัพย์สิน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lastRenderedPageBreak/>
        <w:t xml:space="preserve">จุดตรวจประจำตำบล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3.6</w:t>
      </w:r>
      <w:r w:rsidRPr="00713D18">
        <w:rPr>
          <w:rFonts w:ascii="TH SarabunPSK" w:eastAsia="Calibri" w:hAnsi="TH SarabunPSK" w:cs="TH SarabunPSK"/>
          <w:sz w:val="32"/>
          <w:szCs w:val="32"/>
          <w:cs/>
        </w:rPr>
        <w:t xml:space="preserve">  การป้องกันและบรรเทาสาธารณภัย</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อาสาสมัครป้องกันภัยฝ่ายพลเรือน  จำนนวน  </w:t>
      </w:r>
      <w:r w:rsidRPr="00713D18">
        <w:rPr>
          <w:rFonts w:ascii="TH SarabunPSK" w:eastAsia="Calibri" w:hAnsi="TH SarabunPSK" w:cs="TH SarabunPSK"/>
          <w:sz w:val="32"/>
          <w:szCs w:val="32"/>
        </w:rPr>
        <w:t>120</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.การบริการพื้นฐาน</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4.1</w:t>
      </w:r>
      <w:r w:rsidRPr="00713D18">
        <w:rPr>
          <w:rFonts w:ascii="TH SarabunPSK" w:eastAsia="Calibri" w:hAnsi="TH SarabunPSK" w:cs="TH SarabunPSK"/>
          <w:sz w:val="32"/>
          <w:szCs w:val="32"/>
          <w:cs/>
        </w:rPr>
        <w:t xml:space="preserve">  การคมนาคม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การคมนาคมขนส่งในเขตองค์การบริหารส่วนตำบลลำไทรโยง  ในปัจจุบันนับว่าสะดวกขึ้นมากเพราะได้มีการพัฒนาถนนหนทางภายในองค์การบริหารส่วนตำบล  ทำให้การติดต่อระหว่างชุมชนสะดวกขึ้น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อำเภอเมือง  จังหวัดบุรีรัมย์  ระยะทาง  </w:t>
      </w:r>
      <w:r w:rsidRPr="00713D18">
        <w:rPr>
          <w:rFonts w:ascii="TH SarabunPSK" w:eastAsia="Calibri" w:hAnsi="TH SarabunPSK" w:cs="TH SarabunPSK"/>
          <w:sz w:val="32"/>
          <w:szCs w:val="32"/>
        </w:rPr>
        <w:t>65</w:t>
      </w:r>
      <w:r w:rsidRPr="00713D18">
        <w:rPr>
          <w:rFonts w:ascii="TH SarabunPSK" w:eastAsia="Calibri" w:hAnsi="TH SarabunPSK" w:cs="TH SarabunPSK"/>
          <w:sz w:val="32"/>
          <w:szCs w:val="32"/>
          <w:cs/>
        </w:rPr>
        <w:t xml:space="preserve">  กม.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อำเภอนางรอง  จังหวัดบุรีรัมย์  ระยะทาง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กม.</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4.2  </w:t>
      </w:r>
      <w:r w:rsidRPr="00713D18">
        <w:rPr>
          <w:rFonts w:ascii="TH SarabunPSK" w:eastAsia="Calibri" w:hAnsi="TH SarabunPSK" w:cs="TH SarabunPSK"/>
          <w:sz w:val="32"/>
          <w:szCs w:val="32"/>
          <w:cs/>
        </w:rPr>
        <w:t>การโทรคมนาคม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โทรศัพท์สาธารณะ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ตู้</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4.3</w:t>
      </w:r>
      <w:r w:rsidRPr="00713D18">
        <w:rPr>
          <w:rFonts w:ascii="TH SarabunPSK" w:eastAsia="Calibri" w:hAnsi="TH SarabunPSK" w:cs="TH SarabunPSK"/>
          <w:sz w:val="32"/>
          <w:szCs w:val="32"/>
          <w:cs/>
        </w:rPr>
        <w:t xml:space="preserve">  การไฟฟ้า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สำหรับการให้บริการประชาชนด้านการไฟฟ้า  ในเขตองค์การบริหารส่วนตำบลลำไทรโยง</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เป็นหน้าที่และความรับผิดชอบของการไฟฟ้าส่วนภูมิภาคนางรอง  ส่วนองค์การบริหารส่วนตำบลลำไทรโยงรับผิดชอบในการบำรุงรักษาซ่อมแซม  และจัดสรรงบประมาณเป็นค่าใช้จ่ายในการซื้ออุปกรณ์เฉพาะไฟฟ้าสาธารณะเพื่อใช้ให้แสงสว่างตามถนน  ตรอก  ซอย  เท่านั้น</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จำนวนพื้นที่ที่ได้รับบริการไฟฟ้าครอบคลุมทั้ง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ประชากรที่มีไฟฟ้าใช้ประมาณ  </w:t>
      </w:r>
      <w:r w:rsidRPr="00713D18">
        <w:rPr>
          <w:rFonts w:ascii="TH SarabunPSK" w:eastAsia="Calibri" w:hAnsi="TH SarabunPSK" w:cs="TH SarabunPSK"/>
          <w:sz w:val="32"/>
          <w:szCs w:val="32"/>
        </w:rPr>
        <w:t>95%</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4.4</w:t>
      </w:r>
      <w:r w:rsidRPr="00713D18">
        <w:rPr>
          <w:rFonts w:ascii="TH SarabunPSK" w:eastAsia="Calibri" w:hAnsi="TH SarabunPSK" w:cs="TH SarabunPSK"/>
          <w:sz w:val="32"/>
          <w:szCs w:val="32"/>
          <w:cs/>
        </w:rPr>
        <w:t xml:space="preserve">  แหล่งน้ำธรรมชาติ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ลำน้ำ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ลำมาศ  และลำไทรโยง</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4.5</w:t>
      </w:r>
      <w:r w:rsidRPr="00713D18">
        <w:rPr>
          <w:rFonts w:ascii="TH SarabunPSK" w:eastAsia="Calibri" w:hAnsi="TH SarabunPSK" w:cs="TH SarabunPSK"/>
          <w:sz w:val="32"/>
          <w:szCs w:val="32"/>
          <w:cs/>
        </w:rPr>
        <w:t xml:space="preserve">  การประปา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ระบบประปาในเขตองค์การบริหารส่วนตำบลลำไทรโยง  มีจำนวน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แห่ง  ซึ่งมีจำนวนครัวเรือนที่ใช้น้ำประปา  ประมาณ  </w:t>
      </w:r>
      <w:r w:rsidRPr="00713D18">
        <w:rPr>
          <w:rFonts w:ascii="TH SarabunPSK" w:eastAsia="Calibri" w:hAnsi="TH SarabunPSK" w:cs="TH SarabunPSK"/>
          <w:sz w:val="32"/>
          <w:szCs w:val="32"/>
        </w:rPr>
        <w:t>408</w:t>
      </w:r>
      <w:r w:rsidRPr="00713D18">
        <w:rPr>
          <w:rFonts w:ascii="TH SarabunPSK" w:eastAsia="Calibri" w:hAnsi="TH SarabunPSK" w:cs="TH SarabunPSK"/>
          <w:sz w:val="32"/>
          <w:szCs w:val="32"/>
          <w:cs/>
        </w:rPr>
        <w:t xml:space="preserve">  ครัวเรือน</w:t>
      </w:r>
    </w:p>
    <w:p w:rsidR="00713D18" w:rsidRPr="00713D18" w:rsidRDefault="00713D18" w:rsidP="00713D18">
      <w:pPr>
        <w:spacing w:after="0" w:line="240" w:lineRule="auto"/>
        <w:jc w:val="thaiDistribute"/>
        <w:rPr>
          <w:rFonts w:ascii="TH SarabunPSK" w:eastAsia="Calibri" w:hAnsi="TH SarabunPSK" w:cs="TH SarabunPSK"/>
          <w:sz w:val="16"/>
          <w:szCs w:val="16"/>
        </w:rPr>
      </w:pP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ข้อมูลอื่นๆ</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5.1</w:t>
      </w:r>
      <w:r w:rsidRPr="00713D18">
        <w:rPr>
          <w:rFonts w:ascii="TH SarabunPSK" w:eastAsia="Calibri" w:hAnsi="TH SarabunPSK" w:cs="TH SarabunPSK"/>
          <w:sz w:val="32"/>
          <w:szCs w:val="32"/>
          <w:cs/>
        </w:rPr>
        <w:t xml:space="preserve">  ทรัพยากรธรรมชาติในพื้นที่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ป่าสาธารณะ  </w:t>
      </w:r>
      <w:r w:rsidRPr="00713D18">
        <w:rPr>
          <w:rFonts w:ascii="TH SarabunPSK" w:eastAsia="Calibri" w:hAnsi="TH SarabunPSK" w:cs="TH SarabunPSK"/>
          <w:sz w:val="32"/>
          <w:szCs w:val="32"/>
        </w:rPr>
        <w:t>2,800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5.2</w:t>
      </w:r>
      <w:r w:rsidRPr="00713D18">
        <w:rPr>
          <w:rFonts w:ascii="TH SarabunPSK" w:eastAsia="Calibri" w:hAnsi="TH SarabunPSK" w:cs="TH SarabunPSK"/>
          <w:sz w:val="32"/>
          <w:szCs w:val="32"/>
          <w:cs/>
        </w:rPr>
        <w:t xml:space="preserve">  มวลชนจัดตั้ง</w:t>
      </w:r>
    </w:p>
    <w:p w:rsidR="00713D18" w:rsidRPr="00713D18" w:rsidRDefault="00713D18" w:rsidP="00713D18">
      <w:pPr>
        <w:tabs>
          <w:tab w:val="left" w:pos="1134"/>
        </w:tabs>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ลูกเสือชาวบ้าน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อปพร.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คณะกรรมการพัฒนาสตรีตำบล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คณะ</w:t>
      </w: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การเมืองการบริหาร</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6.1</w:t>
      </w:r>
      <w:r w:rsidRPr="00713D18">
        <w:rPr>
          <w:rFonts w:ascii="TH SarabunPSK" w:eastAsia="Calibri" w:hAnsi="TH SarabunPSK" w:cs="TH SarabunPSK"/>
          <w:sz w:val="32"/>
          <w:szCs w:val="32"/>
          <w:cs/>
        </w:rPr>
        <w:t xml:space="preserve">  ด้านโครงการและอัตรากำลังในการบริหารงานขององค์การบริหารส่วนตำบลลำไทรโยงองค์การบริหารส่วนตำบลลำไทรโยง  ประกอบด้วยองค์กร  ดังนี้</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  ฝ่ายนิติบัญญัติหรือสภาองค์การบริหารส่วนตำบล  ประกอบด้วยสมาชิกสภาองค์การบริหารส่วนตำบลที่ประชาชนเลือกตั้ง  จำนวน  </w:t>
      </w:r>
      <w:r w:rsidRPr="00713D18">
        <w:rPr>
          <w:rFonts w:ascii="TH SarabunPSK" w:eastAsia="Calibri" w:hAnsi="TH SarabunPSK" w:cs="TH SarabunPSK"/>
          <w:sz w:val="32"/>
          <w:szCs w:val="32"/>
        </w:rPr>
        <w:t>28</w:t>
      </w:r>
      <w:r w:rsidRPr="00713D18">
        <w:rPr>
          <w:rFonts w:ascii="TH SarabunPSK" w:eastAsia="Calibri" w:hAnsi="TH SarabunPSK" w:cs="TH SarabunPSK"/>
          <w:sz w:val="32"/>
          <w:szCs w:val="32"/>
          <w:cs/>
        </w:rPr>
        <w:t xml:space="preserve">  คน  อยู่ในตำแหน่งคราวละ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ปี</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  ฝ่ายบริหารหรือคณะผู้บริหารองค์การบริหารส่วนตำบล  ประกอบด้วยนายกองค์การบริหารส่วนตำบล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รองนายกองค์การบริหารส่วนตำบล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คน  และเลขานุการนายกองค์การบริหารส่วนตำบล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คณะผู้บริหารส่วนตำบลมีอำนาจหน้าที่ควบคุมรับผิดชอบในการบริหารงานองค์การบริหารส่วนตำบลตามกฎหมาย</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องค์การบริหารส่วนตำบลลำไทรโยง  แบ่งส่วนราชการบริหารออกเป็น  หน่วยงานต่างๆ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สำนักปลัดองค์การบริหารส่วนตำบล</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ส่วนการคลัง</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ส่วนโยธา</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ส่วนการศึกษา  ศาสนา  วัฒนธรรม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ส่วนสวัสดิการและสังคม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cs/>
        </w:rPr>
      </w:pPr>
      <w:r w:rsidRPr="00713D18">
        <w:rPr>
          <w:rFonts w:ascii="TH SarabunPSK" w:eastAsia="Calibri" w:hAnsi="TH SarabunPSK" w:cs="TH SarabunPSK"/>
          <w:sz w:val="32"/>
          <w:szCs w:val="32"/>
        </w:rPr>
        <w:t xml:space="preserve">6.  </w:t>
      </w:r>
      <w:r w:rsidRPr="00713D18">
        <w:rPr>
          <w:rFonts w:ascii="TH SarabunPSK" w:eastAsia="Calibri" w:hAnsi="TH SarabunPSK" w:cs="TH SarabunPSK" w:hint="cs"/>
          <w:sz w:val="32"/>
          <w:szCs w:val="32"/>
          <w:cs/>
        </w:rPr>
        <w:t>ส่วนสาธารณสุข</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อัตรากำลังพนักงานองค์การบริหารส่วนตำบล</w:t>
      </w:r>
    </w:p>
    <w:tbl>
      <w:tblPr>
        <w:tblW w:w="11057"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568"/>
        <w:gridCol w:w="566"/>
        <w:gridCol w:w="567"/>
        <w:gridCol w:w="567"/>
        <w:gridCol w:w="567"/>
        <w:gridCol w:w="568"/>
        <w:gridCol w:w="573"/>
        <w:gridCol w:w="1128"/>
        <w:gridCol w:w="1134"/>
        <w:gridCol w:w="850"/>
        <w:gridCol w:w="1134"/>
      </w:tblGrid>
      <w:tr w:rsidR="00713D18" w:rsidRPr="00713D18" w:rsidTr="00D86731">
        <w:tc>
          <w:tcPr>
            <w:tcW w:w="2127"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ส่วน / ฝ่าย</w:t>
            </w:r>
          </w:p>
        </w:tc>
        <w:tc>
          <w:tcPr>
            <w:tcW w:w="4111" w:type="dxa"/>
            <w:gridSpan w:val="7"/>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จำนวนพนักงานส่วนตำบล  ระดับ</w:t>
            </w:r>
          </w:p>
        </w:tc>
        <w:tc>
          <w:tcPr>
            <w:tcW w:w="573" w:type="dxa"/>
            <w:vMerge w:val="restart"/>
            <w:vAlign w:val="center"/>
          </w:tcPr>
          <w:p w:rsidR="00713D18" w:rsidRPr="00713D18" w:rsidRDefault="00713D18" w:rsidP="00713D18">
            <w:pPr>
              <w:spacing w:after="120" w:line="240" w:lineRule="auto"/>
              <w:rPr>
                <w:rFonts w:ascii="TH SarabunPSK" w:eastAsia="Calibri" w:hAnsi="TH SarabunPSK" w:cs="TH SarabunPSK"/>
                <w:caps/>
                <w:sz w:val="28"/>
                <w:cs/>
              </w:rPr>
            </w:pPr>
            <w:r w:rsidRPr="00713D18">
              <w:rPr>
                <w:rFonts w:ascii="TH SarabunPSK" w:eastAsia="Calibri" w:hAnsi="TH SarabunPSK" w:cs="TH SarabunPSK"/>
                <w:caps/>
                <w:sz w:val="28"/>
                <w:cs/>
              </w:rPr>
              <w:t>รวม</w:t>
            </w:r>
          </w:p>
        </w:tc>
        <w:tc>
          <w:tcPr>
            <w:tcW w:w="2262" w:type="dxa"/>
            <w:gridSpan w:val="2"/>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จำนวนลูกจ้าง</w:t>
            </w:r>
          </w:p>
        </w:tc>
        <w:tc>
          <w:tcPr>
            <w:tcW w:w="85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รวม</w:t>
            </w:r>
          </w:p>
        </w:tc>
        <w:tc>
          <w:tcPr>
            <w:tcW w:w="1134"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หมายเหตุ</w:t>
            </w:r>
          </w:p>
        </w:tc>
      </w:tr>
      <w:tr w:rsidR="00713D18" w:rsidRPr="00713D18" w:rsidTr="00D86731">
        <w:tc>
          <w:tcPr>
            <w:tcW w:w="212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70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1</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2</w:t>
            </w:r>
          </w:p>
        </w:tc>
        <w:tc>
          <w:tcPr>
            <w:tcW w:w="566"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3</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4</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5</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6</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7</w:t>
            </w:r>
          </w:p>
        </w:tc>
        <w:tc>
          <w:tcPr>
            <w:tcW w:w="573"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28"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ลูกจ้าง</w:t>
            </w:r>
          </w:p>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ประจำ</w:t>
            </w:r>
          </w:p>
        </w:tc>
        <w:tc>
          <w:tcPr>
            <w:tcW w:w="1134"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พนักงานจ้างทั่วไป</w:t>
            </w:r>
          </w:p>
        </w:tc>
        <w:tc>
          <w:tcPr>
            <w:tcW w:w="850"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c>
          <w:tcPr>
            <w:tcW w:w="1134"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r>
      <w:tr w:rsidR="00713D18" w:rsidRPr="00713D18" w:rsidTr="00D86731">
        <w:tc>
          <w:tcPr>
            <w:tcW w:w="2127"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caps/>
                <w:sz w:val="32"/>
                <w:szCs w:val="32"/>
                <w:cs/>
              </w:rPr>
              <w:t xml:space="preserve">  สำนักปลัด</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2.  </w:t>
            </w:r>
            <w:r w:rsidRPr="00713D18">
              <w:rPr>
                <w:rFonts w:ascii="TH SarabunPSK" w:eastAsia="Calibri" w:hAnsi="TH SarabunPSK" w:cs="TH SarabunPSK"/>
                <w:caps/>
                <w:sz w:val="32"/>
                <w:szCs w:val="32"/>
                <w:cs/>
              </w:rPr>
              <w:t>ส่วนการคลัง</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r w:rsidRPr="00713D18">
              <w:rPr>
                <w:rFonts w:ascii="TH SarabunPSK" w:eastAsia="Calibri" w:hAnsi="TH SarabunPSK" w:cs="TH SarabunPSK"/>
                <w:caps/>
                <w:sz w:val="32"/>
                <w:szCs w:val="32"/>
                <w:cs/>
              </w:rPr>
              <w:t xml:space="preserve">  ส่วนโยธา</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4.  </w:t>
            </w:r>
            <w:r w:rsidRPr="00713D18">
              <w:rPr>
                <w:rFonts w:ascii="TH SarabunPSK" w:eastAsia="Calibri" w:hAnsi="TH SarabunPSK" w:cs="TH SarabunPSK"/>
                <w:caps/>
                <w:sz w:val="32"/>
                <w:szCs w:val="32"/>
                <w:cs/>
              </w:rPr>
              <w:t>ส่วนการศึกษาฯ</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 xml:space="preserve">  ส่วนสวัสดิการสังคม</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caps/>
                <w:sz w:val="32"/>
                <w:szCs w:val="32"/>
                <w:cs/>
              </w:rPr>
              <w:t xml:space="preserve">  ส่วนเกษตร</w:t>
            </w:r>
          </w:p>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rPr>
              <w:t>7.</w:t>
            </w:r>
            <w:r w:rsidRPr="00713D18">
              <w:rPr>
                <w:rFonts w:ascii="TH SarabunPSK" w:eastAsia="Calibri" w:hAnsi="TH SarabunPSK" w:cs="TH SarabunPSK"/>
                <w:caps/>
                <w:sz w:val="32"/>
                <w:szCs w:val="32"/>
                <w:cs/>
              </w:rPr>
              <w:t xml:space="preserve">  ส่วนสาธารณสุขฯ</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57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r>
      <w:tr w:rsidR="00713D18" w:rsidRPr="00713D18" w:rsidTr="00D86731">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cs/>
              </w:rPr>
              <w:t>รวม</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4</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3</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73" w:type="dxa"/>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9</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r>
    </w:tbl>
    <w:p w:rsidR="00713D18" w:rsidRPr="00713D18" w:rsidRDefault="00713D18" w:rsidP="00713D18">
      <w:pPr>
        <w:spacing w:after="0" w:line="240" w:lineRule="auto"/>
        <w:rPr>
          <w:rFonts w:ascii="TH SarabunPSK" w:eastAsia="Calibri" w:hAnsi="TH SarabunPSK" w:cs="TH SarabunPSK"/>
          <w:sz w:val="16"/>
          <w:szCs w:val="16"/>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รวม</w:t>
      </w:r>
      <w:r w:rsidRPr="00713D18">
        <w:rPr>
          <w:rFonts w:ascii="TH SarabunPSK" w:eastAsia="Calibri" w:hAnsi="TH SarabunPSK" w:cs="TH SarabunPSK"/>
          <w:sz w:val="32"/>
          <w:szCs w:val="32"/>
          <w:cs/>
        </w:rPr>
        <w:tab/>
        <w:t>พนักงานส่วนตำบล</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19</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ลูกจ้างประจำ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พนักงานจ้างทั่วไป  </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รวม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25</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6.2</w:t>
      </w:r>
      <w:r w:rsidRPr="00713D18">
        <w:rPr>
          <w:rFonts w:ascii="TH SarabunPSK" w:eastAsia="Calibri" w:hAnsi="TH SarabunPSK" w:cs="TH SarabunPSK"/>
          <w:b/>
          <w:bCs/>
          <w:sz w:val="32"/>
          <w:szCs w:val="32"/>
          <w:cs/>
        </w:rPr>
        <w:t xml:space="preserve">  การคลังองค์การบริหารส่วนตำบล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6.2.1</w:t>
      </w:r>
      <w:r w:rsidRPr="00713D18">
        <w:rPr>
          <w:rFonts w:ascii="TH SarabunPSK" w:eastAsia="Calibri" w:hAnsi="TH SarabunPSK" w:cs="TH SarabunPSK"/>
          <w:sz w:val="32"/>
          <w:szCs w:val="32"/>
          <w:cs/>
        </w:rPr>
        <w:t xml:space="preserve">  รายได้องค์การบริหารส่วนตำบล  ทั้งที่เป็นรายได้จากการที่องค์การบริหารส่วนตำบลจัดเก็บเอง  รายได้รัฐจัดเก็บให้  เงินอุดหนุน  เงินกู้และเงินสะสม  ย้อนหลัง  </w:t>
      </w:r>
      <w:r w:rsidRPr="00713D18">
        <w:rPr>
          <w:rFonts w:ascii="TH SarabunPSK" w:eastAsia="Calibri" w:hAnsi="TH SarabunPSK" w:cs="TH SarabunPSK"/>
          <w:sz w:val="32"/>
          <w:szCs w:val="32"/>
        </w:rPr>
        <w:t xml:space="preserve">3  </w:t>
      </w:r>
      <w:r w:rsidRPr="00713D18">
        <w:rPr>
          <w:rFonts w:ascii="TH SarabunPSK" w:eastAsia="Calibri" w:hAnsi="TH SarabunPSK" w:cs="TH SarabunPSK"/>
          <w:sz w:val="32"/>
          <w:szCs w:val="32"/>
          <w:cs/>
        </w:rPr>
        <w:t>ปี</w:t>
      </w: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สถิติรายรับจริงขององค์การบริหารส่วนตำบลลำไทรโยง  ปี  </w:t>
      </w:r>
      <w:r w:rsidRPr="00713D18">
        <w:rPr>
          <w:rFonts w:ascii="TH SarabunPSK" w:eastAsia="Calibri" w:hAnsi="TH SarabunPSK" w:cs="TH SarabunPSK"/>
          <w:sz w:val="32"/>
          <w:szCs w:val="32"/>
        </w:rPr>
        <w:t>2559 – 25</w:t>
      </w:r>
      <w:r w:rsidRPr="00713D18">
        <w:rPr>
          <w:rFonts w:ascii="TH SarabunPSK" w:eastAsia="Calibri" w:hAnsi="TH SarabunPSK" w:cs="TH SarabunPSK"/>
          <w:sz w:val="32"/>
          <w:szCs w:val="32"/>
          <w:cs/>
        </w:rPr>
        <w:t>6</w:t>
      </w:r>
      <w:r w:rsidRPr="00713D18">
        <w:rPr>
          <w:rFonts w:ascii="TH SarabunPSK" w:eastAsia="Calibri" w:hAnsi="TH SarabunPSK" w:cs="TH SarabunPSK"/>
          <w:sz w:val="32"/>
          <w:szCs w:val="32"/>
        </w:rPr>
        <w:t>1</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6"/>
        <w:gridCol w:w="1985"/>
        <w:gridCol w:w="1984"/>
      </w:tblGrid>
      <w:tr w:rsidR="00713D18" w:rsidRPr="00713D18" w:rsidTr="00D86731">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cs/>
              </w:rPr>
            </w:pPr>
            <w:r w:rsidRPr="00713D18">
              <w:rPr>
                <w:rFonts w:ascii="TH SarabunPSK" w:eastAsia="Calibri" w:hAnsi="TH SarabunPSK" w:cs="TH SarabunPSK"/>
                <w:b/>
                <w:bCs/>
                <w:caps/>
                <w:sz w:val="29"/>
                <w:szCs w:val="29"/>
                <w:cs/>
              </w:rPr>
              <w:t>หมวด / ประเภท</w:t>
            </w:r>
          </w:p>
        </w:tc>
        <w:tc>
          <w:tcPr>
            <w:tcW w:w="2126"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Pr="00713D18">
              <w:rPr>
                <w:rFonts w:ascii="TH SarabunPSK" w:eastAsia="Calibri" w:hAnsi="TH SarabunPSK" w:cs="TH SarabunPSK"/>
                <w:b/>
                <w:bCs/>
                <w:caps/>
                <w:sz w:val="29"/>
                <w:szCs w:val="29"/>
              </w:rPr>
              <w:t>2559</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Pr="00713D18">
              <w:rPr>
                <w:rFonts w:ascii="TH SarabunPSK" w:eastAsia="Calibri" w:hAnsi="TH SarabunPSK" w:cs="TH SarabunPSK"/>
                <w:b/>
                <w:bCs/>
                <w:caps/>
                <w:sz w:val="29"/>
                <w:szCs w:val="29"/>
              </w:rPr>
              <w:t>2560</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Pr="00713D18">
              <w:rPr>
                <w:rFonts w:ascii="TH SarabunPSK" w:eastAsia="Calibri" w:hAnsi="TH SarabunPSK" w:cs="TH SarabunPSK"/>
                <w:b/>
                <w:bCs/>
                <w:caps/>
                <w:sz w:val="29"/>
                <w:szCs w:val="29"/>
              </w:rPr>
              <w:t>25</w:t>
            </w:r>
            <w:r w:rsidRPr="00713D18">
              <w:rPr>
                <w:rFonts w:ascii="TH SarabunPSK" w:eastAsia="Calibri" w:hAnsi="TH SarabunPSK" w:cs="TH SarabunPSK"/>
                <w:b/>
                <w:bCs/>
                <w:caps/>
                <w:sz w:val="29"/>
                <w:szCs w:val="29"/>
                <w:cs/>
              </w:rPr>
              <w:t>6</w:t>
            </w:r>
            <w:r w:rsidRPr="00713D18">
              <w:rPr>
                <w:rFonts w:ascii="TH SarabunPSK" w:eastAsia="Calibri" w:hAnsi="TH SarabunPSK" w:cs="TH SarabunPSK"/>
                <w:b/>
                <w:bCs/>
                <w:caps/>
                <w:sz w:val="29"/>
                <w:szCs w:val="29"/>
              </w:rPr>
              <w:t>1</w:t>
            </w:r>
          </w:p>
        </w:tc>
      </w:tr>
      <w:tr w:rsidR="00713D18" w:rsidRPr="00713D18" w:rsidTr="00D86731">
        <w:tc>
          <w:tcPr>
            <w:tcW w:w="4112" w:type="dxa"/>
          </w:tcPr>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1.</w:t>
            </w:r>
            <w:r w:rsidRPr="00713D18">
              <w:rPr>
                <w:rFonts w:ascii="TH SarabunPSK" w:eastAsia="Calibri" w:hAnsi="TH SarabunPSK" w:cs="TH SarabunPSK"/>
                <w:caps/>
                <w:sz w:val="29"/>
                <w:szCs w:val="29"/>
                <w:cs/>
              </w:rPr>
              <w:t xml:space="preserve">  หมวดภาษีอากร</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2.</w:t>
            </w:r>
            <w:r w:rsidRPr="00713D18">
              <w:rPr>
                <w:rFonts w:ascii="TH SarabunPSK" w:eastAsia="Calibri" w:hAnsi="TH SarabunPSK" w:cs="TH SarabunPSK"/>
                <w:caps/>
                <w:sz w:val="29"/>
                <w:szCs w:val="29"/>
                <w:cs/>
              </w:rPr>
              <w:t xml:space="preserve">  หมวดธรรมเนียม  ค่าปรับ  และใบอนุญาต</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3.  </w:t>
            </w:r>
            <w:r w:rsidRPr="00713D18">
              <w:rPr>
                <w:rFonts w:ascii="TH SarabunPSK" w:eastAsia="Calibri" w:hAnsi="TH SarabunPSK" w:cs="TH SarabunPSK"/>
                <w:caps/>
                <w:sz w:val="29"/>
                <w:szCs w:val="29"/>
                <w:cs/>
              </w:rPr>
              <w:t>หมวดรายได้จากทรัพย์สิน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 xml:space="preserve">4.  </w:t>
            </w:r>
            <w:r w:rsidRPr="00713D18">
              <w:rPr>
                <w:rFonts w:ascii="TH SarabunPSK" w:eastAsia="Calibri" w:hAnsi="TH SarabunPSK" w:cs="TH SarabunPSK"/>
                <w:caps/>
                <w:sz w:val="29"/>
                <w:szCs w:val="29"/>
                <w:cs/>
              </w:rPr>
              <w:t>หมวดรายได้จากสาธารณูปโภคและการพาณิชย์</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5.</w:t>
            </w:r>
            <w:r w:rsidRPr="00713D18">
              <w:rPr>
                <w:rFonts w:ascii="TH SarabunPSK" w:eastAsia="Calibri" w:hAnsi="TH SarabunPSK" w:cs="TH SarabunPSK"/>
                <w:caps/>
                <w:sz w:val="29"/>
                <w:szCs w:val="29"/>
                <w:cs/>
              </w:rPr>
              <w:t xml:space="preserve">  หมวดรายได้เบ็ดเตล็ด</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6.</w:t>
            </w:r>
            <w:r w:rsidRPr="00713D18">
              <w:rPr>
                <w:rFonts w:ascii="TH SarabunPSK" w:eastAsia="Calibri" w:hAnsi="TH SarabunPSK" w:cs="TH SarabunPSK"/>
                <w:caps/>
                <w:sz w:val="29"/>
                <w:szCs w:val="29"/>
                <w:cs/>
              </w:rPr>
              <w:t xml:space="preserve">  หมวดรายได้จากทุน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7.</w:t>
            </w:r>
            <w:r w:rsidRPr="00713D18">
              <w:rPr>
                <w:rFonts w:ascii="TH SarabunPSK" w:eastAsia="Calibri" w:hAnsi="TH SarabunPSK" w:cs="TH SarabunPSK"/>
                <w:caps/>
                <w:sz w:val="29"/>
                <w:szCs w:val="29"/>
                <w:cs/>
              </w:rPr>
              <w:t xml:space="preserve">  หมวดเงินอุดหนุน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8.  </w:t>
            </w:r>
            <w:r w:rsidRPr="00713D18">
              <w:rPr>
                <w:rFonts w:ascii="TH SarabunPSK" w:eastAsia="Calibri" w:hAnsi="TH SarabunPSK" w:cs="TH SarabunPSK"/>
                <w:caps/>
                <w:sz w:val="29"/>
                <w:szCs w:val="29"/>
                <w:cs/>
              </w:rPr>
              <w:t>เงินกู้อุดหนุนเฉพาะกิจ</w:t>
            </w:r>
          </w:p>
          <w:p w:rsidR="00713D18" w:rsidRPr="00713D18" w:rsidRDefault="00713D18" w:rsidP="00713D18">
            <w:pPr>
              <w:spacing w:after="120" w:line="240" w:lineRule="auto"/>
              <w:rPr>
                <w:rFonts w:ascii="TH SarabunPSK" w:eastAsia="Calibri" w:hAnsi="TH SarabunPSK" w:cs="TH SarabunPSK"/>
                <w:caps/>
                <w:sz w:val="29"/>
                <w:szCs w:val="29"/>
                <w:cs/>
              </w:rPr>
            </w:pPr>
            <w:r w:rsidRPr="00713D18">
              <w:rPr>
                <w:rFonts w:ascii="TH SarabunPSK" w:eastAsia="Calibri" w:hAnsi="TH SarabunPSK" w:cs="TH SarabunPSK"/>
                <w:caps/>
                <w:sz w:val="29"/>
                <w:szCs w:val="29"/>
              </w:rPr>
              <w:t>9.</w:t>
            </w:r>
            <w:r w:rsidRPr="00713D18">
              <w:rPr>
                <w:rFonts w:ascii="TH SarabunPSK" w:eastAsia="Calibri" w:hAnsi="TH SarabunPSK" w:cs="TH SarabunPSK"/>
                <w:caps/>
                <w:sz w:val="29"/>
                <w:szCs w:val="29"/>
                <w:cs/>
              </w:rPr>
              <w:t xml:space="preserve">  เงินสะสม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7,531,093.84</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38,104.00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38,856.76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112,383.00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9,408,625.13</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7,759,863.01</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54,912.00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35,399.79</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81,144.00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9,859,155.87</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10,545,607.96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42,896.08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36,886.08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104,723.00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7,688,389.00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6,289,000.00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r>
      <w:tr w:rsidR="00713D18" w:rsidRPr="00713D18" w:rsidTr="00D86731">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lastRenderedPageBreak/>
              <w:t>รวม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17,129,062.73</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17,790,474.67</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24,707,502.12</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6.2.2  </w:t>
      </w:r>
      <w:r w:rsidRPr="00713D18">
        <w:rPr>
          <w:rFonts w:ascii="TH SarabunPSK" w:eastAsia="Calibri" w:hAnsi="TH SarabunPSK" w:cs="TH SarabunPSK"/>
          <w:sz w:val="32"/>
          <w:szCs w:val="32"/>
          <w:cs/>
        </w:rPr>
        <w:t>รายจ่ายขององค์การบริหารส่วนตำบล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สถิติรายจ่ายจริงขององค์การบริหารส่วนตำบลลำไทรโยง  ปี  </w:t>
      </w:r>
      <w:r w:rsidRPr="00713D18">
        <w:rPr>
          <w:rFonts w:ascii="TH SarabunPSK" w:eastAsia="Calibri" w:hAnsi="TH SarabunPSK" w:cs="TH SarabunPSK"/>
          <w:sz w:val="32"/>
          <w:szCs w:val="32"/>
        </w:rPr>
        <w:t>2559 - 2561</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7"/>
        <w:gridCol w:w="1984"/>
        <w:gridCol w:w="1985"/>
      </w:tblGrid>
      <w:tr w:rsidR="00713D18" w:rsidRPr="00713D18" w:rsidTr="00D86731">
        <w:trPr>
          <w:trHeight w:val="433"/>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8"/>
                <w:cs/>
              </w:rPr>
            </w:pPr>
            <w:r w:rsidRPr="00713D18">
              <w:rPr>
                <w:rFonts w:ascii="TH SarabunPSK" w:eastAsia="Calibri" w:hAnsi="TH SarabunPSK" w:cs="TH SarabunPSK"/>
                <w:b/>
                <w:bCs/>
                <w:caps/>
                <w:sz w:val="28"/>
                <w:cs/>
              </w:rPr>
              <w:t>หมวด / ประเภท</w:t>
            </w:r>
          </w:p>
        </w:tc>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Pr="00713D18">
              <w:rPr>
                <w:rFonts w:ascii="TH SarabunPSK" w:eastAsia="Calibri" w:hAnsi="TH SarabunPSK" w:cs="TH SarabunPSK"/>
                <w:b/>
                <w:bCs/>
                <w:caps/>
                <w:sz w:val="32"/>
                <w:szCs w:val="32"/>
              </w:rPr>
              <w:t>2559</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Pr="00713D18">
              <w:rPr>
                <w:rFonts w:ascii="TH SarabunPSK" w:eastAsia="Calibri" w:hAnsi="TH SarabunPSK" w:cs="TH SarabunPSK"/>
                <w:b/>
                <w:bCs/>
                <w:caps/>
                <w:sz w:val="32"/>
                <w:szCs w:val="32"/>
              </w:rPr>
              <w:t>2560</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Pr="00713D18">
              <w:rPr>
                <w:rFonts w:ascii="TH SarabunPSK" w:eastAsia="Calibri" w:hAnsi="TH SarabunPSK" w:cs="TH SarabunPSK"/>
                <w:b/>
                <w:bCs/>
                <w:caps/>
                <w:sz w:val="32"/>
                <w:szCs w:val="32"/>
              </w:rPr>
              <w:t>25</w:t>
            </w:r>
            <w:r w:rsidRPr="00713D18">
              <w:rPr>
                <w:rFonts w:ascii="TH SarabunPSK" w:eastAsia="Calibri" w:hAnsi="TH SarabunPSK" w:cs="TH SarabunPSK"/>
                <w:b/>
                <w:bCs/>
                <w:caps/>
                <w:sz w:val="32"/>
                <w:szCs w:val="32"/>
                <w:cs/>
              </w:rPr>
              <w:t>6</w:t>
            </w:r>
            <w:r w:rsidRPr="00713D18">
              <w:rPr>
                <w:rFonts w:ascii="TH SarabunPSK" w:eastAsia="Calibri" w:hAnsi="TH SarabunPSK" w:cs="TH SarabunPSK"/>
                <w:b/>
                <w:bCs/>
                <w:caps/>
                <w:sz w:val="32"/>
                <w:szCs w:val="32"/>
              </w:rPr>
              <w:t>1</w:t>
            </w:r>
          </w:p>
        </w:tc>
      </w:tr>
      <w:tr w:rsidR="00713D18" w:rsidRPr="00713D18" w:rsidTr="00D86731">
        <w:tc>
          <w:tcPr>
            <w:tcW w:w="4112" w:type="dxa"/>
          </w:tcPr>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1.</w:t>
            </w:r>
            <w:r w:rsidRPr="00713D18">
              <w:rPr>
                <w:rFonts w:ascii="TH SarabunPSK" w:eastAsia="Calibri" w:hAnsi="TH SarabunPSK" w:cs="TH SarabunPSK"/>
                <w:caps/>
                <w:sz w:val="28"/>
                <w:cs/>
              </w:rPr>
              <w:t xml:space="preserve">  รายจ่ายงบกลาง</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2.</w:t>
            </w:r>
            <w:r w:rsidRPr="00713D18">
              <w:rPr>
                <w:rFonts w:ascii="TH SarabunPSK" w:eastAsia="Calibri" w:hAnsi="TH SarabunPSK" w:cs="TH SarabunPSK"/>
                <w:caps/>
                <w:sz w:val="28"/>
                <w:cs/>
              </w:rPr>
              <w:t xml:space="preserve">  หมวดเงินเดือนและค่าจ้างประจำ</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3.</w:t>
            </w:r>
            <w:r w:rsidRPr="00713D18">
              <w:rPr>
                <w:rFonts w:ascii="TH SarabunPSK" w:eastAsia="Calibri" w:hAnsi="TH SarabunPSK" w:cs="TH SarabunPSK"/>
                <w:caps/>
                <w:sz w:val="28"/>
                <w:cs/>
              </w:rPr>
              <w:t xml:space="preserve">  หมวดค่าจ้างชั่วคราว</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4.</w:t>
            </w:r>
            <w:r w:rsidRPr="00713D18">
              <w:rPr>
                <w:rFonts w:ascii="TH SarabunPSK" w:eastAsia="Calibri" w:hAnsi="TH SarabunPSK" w:cs="TH SarabunPSK"/>
                <w:caps/>
                <w:sz w:val="28"/>
                <w:cs/>
              </w:rPr>
              <w:t xml:space="preserve">  หมวดค่าตอบแทน  ใช้สอยและวัสดุ</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5.</w:t>
            </w:r>
            <w:r w:rsidRPr="00713D18">
              <w:rPr>
                <w:rFonts w:ascii="TH SarabunPSK" w:eastAsia="Calibri" w:hAnsi="TH SarabunPSK" w:cs="TH SarabunPSK"/>
                <w:caps/>
                <w:sz w:val="28"/>
                <w:cs/>
              </w:rPr>
              <w:t xml:space="preserve">  หมวดค่าสาธารณูปโภค</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6.</w:t>
            </w:r>
            <w:r w:rsidRPr="00713D18">
              <w:rPr>
                <w:rFonts w:ascii="TH SarabunPSK" w:eastAsia="Calibri" w:hAnsi="TH SarabunPSK" w:cs="TH SarabunPSK"/>
                <w:caps/>
                <w:sz w:val="28"/>
                <w:cs/>
              </w:rPr>
              <w:t xml:space="preserve">  หมวดเงินอุดหนุน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7.</w:t>
            </w:r>
            <w:r w:rsidRPr="00713D18">
              <w:rPr>
                <w:rFonts w:ascii="TH SarabunPSK" w:eastAsia="Calibri" w:hAnsi="TH SarabunPSK" w:cs="TH SarabunPSK"/>
                <w:caps/>
                <w:sz w:val="28"/>
                <w:cs/>
              </w:rPr>
              <w:t xml:space="preserve">  หมวดรายจ่ายอื่น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8.</w:t>
            </w:r>
            <w:r w:rsidRPr="00713D18">
              <w:rPr>
                <w:rFonts w:ascii="TH SarabunPSK" w:eastAsia="Calibri" w:hAnsi="TH SarabunPSK" w:cs="TH SarabunPSK"/>
                <w:caps/>
                <w:sz w:val="28"/>
                <w:cs/>
              </w:rPr>
              <w:t xml:space="preserve">  หมวดค่าครุภัณฑ์ที่ดินและสิ่งก่อสร้าง</w:t>
            </w:r>
          </w:p>
          <w:p w:rsidR="00713D18" w:rsidRPr="00713D18" w:rsidRDefault="00713D18" w:rsidP="00713D18">
            <w:pPr>
              <w:spacing w:after="120" w:line="240" w:lineRule="auto"/>
              <w:ind w:left="283"/>
              <w:rPr>
                <w:rFonts w:ascii="TH SarabunPSK" w:eastAsia="Calibri" w:hAnsi="TH SarabunPSK" w:cs="TH SarabunPSK"/>
                <w:caps/>
                <w:sz w:val="28"/>
                <w:cs/>
              </w:rPr>
            </w:pPr>
            <w:r w:rsidRPr="00713D18">
              <w:rPr>
                <w:rFonts w:ascii="TH SarabunPSK" w:eastAsia="Calibri" w:hAnsi="TH SarabunPSK" w:cs="TH SarabunPSK"/>
                <w:caps/>
                <w:sz w:val="28"/>
              </w:rPr>
              <w:t>9.</w:t>
            </w:r>
            <w:r w:rsidRPr="00713D18">
              <w:rPr>
                <w:rFonts w:ascii="TH SarabunPSK" w:eastAsia="Calibri" w:hAnsi="TH SarabunPSK" w:cs="TH SarabunPSK"/>
                <w:caps/>
                <w:sz w:val="28"/>
                <w:cs/>
              </w:rPr>
              <w:t xml:space="preserve">  รายจ่ายจากเงินสะสม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389,967.56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2,069,489.00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354,080.00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4,383,132.73</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75,936.85</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767,000.00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2,857,500.00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3,805,068.90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90,316.24</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3,822,848.09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3,590,231.79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3,093,749.01</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92,724.10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839,000.00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3,181,377.46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1,456,454.84</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3,094,704.04</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4,293,027.00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3,311,845.96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112,321.69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1,436,600.00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210,587.00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1,151,500.00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1,006,194.58</w:t>
            </w:r>
          </w:p>
        </w:tc>
      </w:tr>
      <w:tr w:rsidR="00713D18" w:rsidRPr="00713D18" w:rsidTr="00D86731">
        <w:trPr>
          <w:trHeight w:val="401"/>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14,792,491.28</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16,155,345.29</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14,695,740.27</w:t>
            </w:r>
          </w:p>
        </w:tc>
      </w:tr>
    </w:tbl>
    <w:p w:rsidR="00713D18" w:rsidRDefault="00713D18"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Pr="00713D18" w:rsidRDefault="00002222"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lastRenderedPageBreak/>
        <w:t>ส่วนที่ 3</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สรุปผลการพัฒนาท้องถิ่นในปีที่ผ่านมา</w:t>
      </w:r>
    </w:p>
    <w:p w:rsidR="00713D18" w:rsidRPr="00713D18" w:rsidRDefault="00713D18" w:rsidP="00713D18">
      <w:pPr>
        <w:numPr>
          <w:ilvl w:val="0"/>
          <w:numId w:val="3"/>
        </w:num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hint="cs"/>
          <w:b/>
          <w:bCs/>
          <w:sz w:val="32"/>
          <w:szCs w:val="32"/>
          <w:u w:val="single"/>
          <w:cs/>
        </w:rPr>
        <w:t>สรุปสถานการณ์การพัฒนา</w:t>
      </w:r>
    </w:p>
    <w:p w:rsidR="00713D18" w:rsidRPr="00713D18" w:rsidRDefault="00713D18" w:rsidP="00713D18">
      <w:pPr>
        <w:spacing w:after="0" w:line="240" w:lineRule="auto"/>
        <w:ind w:left="360"/>
        <w:rPr>
          <w:rFonts w:ascii="TH SarabunPSK" w:eastAsia="Calibri" w:hAnsi="TH SarabunPSK" w:cs="TH SarabunPSK"/>
          <w:sz w:val="32"/>
          <w:szCs w:val="32"/>
          <w:u w:val="single"/>
        </w:rPr>
      </w:pPr>
      <w:r w:rsidRPr="00713D18">
        <w:rPr>
          <w:rFonts w:ascii="TH SarabunPSK" w:eastAsia="Calibri" w:hAnsi="TH SarabunPSK" w:cs="TH SarabunPSK" w:hint="cs"/>
          <w:b/>
          <w:bCs/>
          <w:sz w:val="32"/>
          <w:szCs w:val="32"/>
          <w:u w:val="single"/>
          <w:cs/>
        </w:rPr>
        <w:t>การวิเคราะห์ศักยภาพการพัฒนาองค์การบริหารส่วนตำบล</w:t>
      </w:r>
    </w:p>
    <w:p w:rsidR="00713D18" w:rsidRPr="00713D18" w:rsidRDefault="00713D18" w:rsidP="00713D18">
      <w:pPr>
        <w:spacing w:after="0" w:line="240" w:lineRule="auto"/>
        <w:ind w:left="360"/>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hint="cs"/>
          <w:sz w:val="32"/>
          <w:szCs w:val="32"/>
          <w:cs/>
        </w:rPr>
        <w:t xml:space="preserve">การวิเคราะห์ศักยภาพการบริหารท้องถิ่น  เป็นการวิเคราะห์จุดแข็ง  จุดอ่อน  ของท้องถิ่น  ซึ่งเป็นสภาวะแวดล้อมภายใน  รวมถึงการวิเคราะห์โอกาส  และภาวะคุกคามหรือจำกัด  ที่เป็นภาวะแวดล้อมภายนอกที่มีผลต่อการพัฒนาด้านต่างๆ  ของท้องถิ่น  ซึ่งเป็นการประเมินสถานภาพของท้องถิ่นในปัจจุบัน  สำหรับการใช้ประโยชน์ในการกำหนดการดำเนินงานในอนาคตต่อไป  ทั้งนี้  โดยใช้เทคนิค  </w:t>
      </w:r>
      <w:r w:rsidRPr="00713D18">
        <w:rPr>
          <w:rFonts w:ascii="TH SarabunPSK" w:eastAsia="Calibri" w:hAnsi="TH SarabunPSK" w:cs="TH SarabunPSK"/>
          <w:sz w:val="32"/>
          <w:szCs w:val="32"/>
        </w:rPr>
        <w:t>SWOTANALYSIS</w:t>
      </w:r>
      <w:r w:rsidRPr="00713D18">
        <w:rPr>
          <w:rFonts w:ascii="TH SarabunPSK" w:eastAsia="Calibri" w:hAnsi="TH SarabunPSK" w:cs="TH SarabunPSK" w:hint="cs"/>
          <w:sz w:val="32"/>
          <w:szCs w:val="32"/>
          <w:cs/>
        </w:rPr>
        <w:t xml:space="preserve"> (สวอทอะนาลิซิส)  การพิจารนาถึงปัญหาภายใน  ได้แก่  จุดแข็ง  จุดอ่อน  และปัจจัยภายนอก  ได้แก่  โอกาส  และอุปสรรค  เป็นเครื่องมือ  ซึ่งผลการวิเคราะห์ศักภาพการพัฒนาองค์การบริหารส่วนตำบลลำไทรโยง  มีดังนี้</w:t>
      </w:r>
    </w:p>
    <w:p w:rsidR="00713D18" w:rsidRPr="00713D18" w:rsidRDefault="00713D18" w:rsidP="00713D18">
      <w:pPr>
        <w:spacing w:after="0" w:line="240" w:lineRule="auto"/>
        <w:ind w:left="360"/>
        <w:rPr>
          <w:rFonts w:ascii="TH SarabunPSK" w:eastAsia="Calibri" w:hAnsi="TH SarabunPSK" w:cs="TH SarabunPSK"/>
          <w:b/>
          <w:bCs/>
          <w:sz w:val="32"/>
          <w:szCs w:val="32"/>
          <w:u w:val="single"/>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u w:val="single"/>
          <w:cs/>
        </w:rPr>
        <w:t>จุดแข็ง</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มีเส้นทางการคมนาคมที่เชื่อมโยงภายในหมู่บ้านระหว่างหมู่บ้าน  ตำบล  อำเภอ  จังหวัด</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เป็นเส้นทางสายหลักเป็นถนนลาดยาง  ซึ่งสะดวกสบาย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มีแหล่งน้ำธรรมชาติหลายสายไหลผ่านพื้นที่ของตำบล</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มีกลุ่มอาชีพหลากหลาย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มีอัตรากำลังเพื่อรองรับภารกิจหน้าที่</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มีงบประมาณเป็นของตนเองในการพัฒนาท้องถิ่น</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มีแหล่งท่องเที่ยวเชิงอนุรักษ์ป่าชุมชนดอนโจร</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จุดอ่อน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ถนนบางสาย  บางช่วง  เป็นหลุมเป็นบ่อ</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ไม่มีระบบชลประทาน  ระบบส่งน้ำเข้าพื้นที่การเกษตรไม่ทั่วถึง  แหล่งน้ำตื้นเขิน  ทำให้ประสบปัญหาความเสียหายจากการทำการเกษตร</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การรวมกลุ่มประกอบอาชีพไม่เข้มแข็ง  ไม่ยั่งยืน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ขาดการประชาสัมพันธ์อย่างต่อเนื่องเกี่ยวกับกิจกรรมหรือโครงการพัฒนา</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โครงการพัฒนาของแต่ละหมู่บ้านมีจำนวนมากในขณะที่งบประมาณมีจำกัด</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โอกาส</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รัฐธรรมนูญแห่งราชอาณาจักไทย  พ.ศ.  2540  และ  พ.ร.บ.  กำหนดแผนและขั้นตอนการกระจายอำนาจให้แก่องค์กรปกครองส่วนท้องถิ่น  พ.ศ.  2542  ที่ให้ความสำคัญกับการกระจายอำนาจให้แก่องค์กรปกครองส่วนท้องถิ่น</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การกำหนดยุทธศาสตร์การพัฒนาตำบลให้สอดคล้องกับยุทธศาสตร์การพัฒนาจังหวัด  และแผนพัฒนาเศรษฐกิจและสังคมแห่งชาติ</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พื้นที่อยู่ใกล้กับตัวอำเภอ  ทำให้สามารถติดต่อประสานกับหน่วยงานราชการต่างๆ  ได้ง่ายและสะดวก</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อุปสรรค</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สภาพภูมิอากาศแปรปรวนไม่เป็นไปตามฤดูกาล  และมีแนวโน้มที่จะนำไปสู่ความแห้งแล้งมากขึ้น</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มีการปรับปรุง  แก้ไข  ระเบียบ  กฎหมายที่เกี่ยวข้องกับองค์กรปกครองส่วนท้องถิ่นบ่อยครั้งจนเกิดความสับสนในการถือปฏิบัติ</w:t>
      </w:r>
    </w:p>
    <w:p w:rsidR="00713D18" w:rsidRPr="00713D18" w:rsidRDefault="00713D18" w:rsidP="00713D18">
      <w:pPr>
        <w:spacing w:after="0" w:line="240" w:lineRule="auto"/>
        <w:ind w:left="1440"/>
        <w:rPr>
          <w:rFonts w:ascii="TH SarabunPSK" w:eastAsia="Calibri" w:hAnsi="TH SarabunPSK" w:cs="TH SarabunPSK"/>
          <w:sz w:val="32"/>
          <w:szCs w:val="32"/>
        </w:rPr>
      </w:pPr>
      <w:r w:rsidRPr="00713D18">
        <w:rPr>
          <w:rFonts w:ascii="TH SarabunPSK" w:eastAsia="Calibri" w:hAnsi="TH SarabunPSK" w:cs="TH SarabunPSK" w:hint="cs"/>
          <w:b/>
          <w:bCs/>
          <w:sz w:val="32"/>
          <w:szCs w:val="32"/>
          <w:u w:val="single"/>
          <w:cs/>
        </w:rPr>
        <w:t>วิเคราะห์สถานการณ์ในด้านต่างๆ</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5448"/>
      </w:tblGrid>
      <w:tr w:rsidR="00713D18" w:rsidRPr="00713D18" w:rsidTr="00D86731">
        <w:tc>
          <w:tcPr>
            <w:tcW w:w="2977"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ด้าน</w:t>
            </w:r>
          </w:p>
        </w:tc>
        <w:tc>
          <w:tcPr>
            <w:tcW w:w="6203"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สถานการณ์</w:t>
            </w:r>
          </w:p>
        </w:tc>
      </w:tr>
      <w:tr w:rsidR="00713D18" w:rsidRPr="00713D18" w:rsidTr="00D86731">
        <w:tc>
          <w:tcPr>
            <w:tcW w:w="2977" w:type="dxa"/>
          </w:tcPr>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ด้านเศรษฐกิจ</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ด้านสังคม</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ด้านโครงสร้างพื้นฐาน</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u w:val="single"/>
              </w:rPr>
              <w:t xml:space="preserve"> </w:t>
            </w:r>
            <w:r w:rsidRPr="00713D18">
              <w:rPr>
                <w:rFonts w:ascii="TH SarabunPSK" w:eastAsia="Calibri" w:hAnsi="TH SarabunPSK" w:cs="TH SarabunPSK" w:hint="cs"/>
                <w:sz w:val="32"/>
                <w:szCs w:val="32"/>
                <w:u w:val="single"/>
                <w:cs/>
              </w:rPr>
              <w:t>ด้านแหล่งน้ำ</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ด้านสาธารณสุข</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ด้านการเมืองการบริหาร</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ด้านการศึกษาศาสนาและวัฒนธรรม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ด้านทรัพยากรและสิ่งแวดล้อม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cs/>
              </w:rPr>
            </w:pPr>
            <w:r w:rsidRPr="00713D18">
              <w:rPr>
                <w:rFonts w:ascii="TH SarabunPSK" w:eastAsia="Calibri" w:hAnsi="TH SarabunPSK" w:cs="TH SarabunPSK" w:hint="cs"/>
                <w:sz w:val="32"/>
                <w:szCs w:val="32"/>
                <w:u w:val="single"/>
                <w:cs/>
              </w:rPr>
              <w:t>ด้านแหล่งท่องเที่ยว</w:t>
            </w:r>
          </w:p>
        </w:tc>
        <w:tc>
          <w:tcPr>
            <w:tcW w:w="6203" w:type="dxa"/>
          </w:tcPr>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 xml:space="preserve"> ประชาชนส่วนใหญ่มีรายได้หลักจากการประกอบอาชีพเกษตรกรรมหลังจากฤดูการทำนา  เกษตรกรจะว่างงานขาดรายได้เสริมมาจุนเจือครอบครัว  ทำให้เกิดปัญหารายได้ต่ำ  และมีการเคลื่อนย้ายแรงงานออกนอกพื้นที่</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สภาวะเศรษฐกิจตกต่ำ  ทำให้เกิดการว่างงานจึงมีโอกาสที่จะเข้าไปพัวพันกับสิ่งเสพติด  การพนัน  สมาชิกในครอบครัวได้แก่เด็กและผู้สูงอายุไม่สามารถประกอบอาชีพได้  จึงเป็นภาระของครอบครัว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การแพร่ระบาดของยาเสพติดในหมู่บ้านของเยาวชนและประชาชนวัยแรงงาน  อาจทำให้เกิดอาชญากรรมและความไม่ปลอดภัยในทรัพย์สิน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เด็กและเยาวชน  ผู้ปกครองไม่มีเวลาดูแลเพราะต้องออกไปทำงานนอกบ้าน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ถนนในหมู่บ้านชำรุดเสียหาย  เป็นหลุดเป็นบ่อเนื่องจากอทกภัยขาดการปรับปรุงถนนลงไปพื้นที่การเกษตรทำให้การขนส่งสินค้าการเกษตรไม่สะดวก</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ลาดยางที่เชื่อมต่อระหว่างหมู่บ้านชำรุดเสียหายเป็นหลุดเป็นบ่อในการใช้เส้นทางสัญจรไปมาในการขนส่งสินค้า</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ไฟฟ้าขยายเขตไม่ทั่วถึงภายในหมู่บ้าน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โทรศัพท์สาธารณะ  และโทรศัพท์บ้านมีใช้ไม่ทั่วถึงทุกหมู่บ้าน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น้ำประปาในหมู่บ้านมีใช้ไม่ครบทุกหลังคาเรือน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แหล่งน้ำที่ใช้ในการเกษตรของแต่ละหมู่บ้านตื้นเขิน  ไม่สามารถเก็บกักน้ำไว้ใช้ได้ตลอดปี</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คลองส่งน้ำเข้าไม่ทั่วถึงพื้นที่การเกษตรภายในตำบล</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เกิดการระบาดของโรคไข้ฉี่หนู  ไข้เลือดออก  และโรคติดต่ออื่นๆภายในหมู่บ้าน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ประชาชนขาดความรู้ความเข้าใจในการดูแลสุขภาพของตนเอง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การบริการของโรงพยาบาลส่งเสริมสุขภาพในตำบลไม่ทั่วถึง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ประชาชนขาดความรู้ความเข้าใจ  เกี่ยวกับระเบียบกฏหมายขององค์กรปกครองส่วนท้องถิ่น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ประชาชนในพื้นที่ได้รับข้อมูลข่าวสารของ อบต. ไม่ทั่วถึง  เนื่องจากได้รับเสียงตามสายในหมู่บ้านไม่ชัดเจน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ขาดอุปกรณ์ในการปฏิบัติงานเพื่อให้มีประสิทธิภาพในการตอบสนองของประชาชนที่มาใช้บริการ</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มีเด็กนักเรียนจำนวนมากที่เรียนดีแต่มีฐานะยากจน  ไม่มีทุนการศึกษาเล่าเรียนในระดับที่สูงขึ้น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สื่อการเรียนการสอนไม่ทันสมัยและไม่เพียงพอที่จะใช้สอนในโรงเรียน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ขาดการส่งเสริมและอนุรักษ์ศิลปวัฒนธรรมและภูมิปัญญาท้องถิ่นอย่างต่อเนื่อง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ประชาชนในพื้นที่ให้ความสำคัญในวันสำคัญทางศาสนาน้อย  ยกเว้นผู้สูงอายุที่ไปทำงานนอกบ้านไม่ไหว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จำนวนบ้านเรือนและจำนวนประชากรมีจำนวนเพิ่มขึ้น  ทำให้มีสิ่งปฏิกูลมูลฝอยมากขึ้น  ไม่มีที่ทิ้งขยะ  ไม่มีรางระบายน้ำเสียในชุมชน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ประชาชนให้ความสำคัญในการสร้างจิตสำนึกในการมีส่วนร่วมดูแลสิ่งแวดล้อมและทรัพยากรธรรมชาติน้อย</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ประชาชนในพื้นที่มีทัศนคติที่ไม่ดีต่อการสร้างบ่อบำบัดน้ำเสียในหมู่บ้านของตน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แหล่งน้ำลำธารในพื้นที่มีวัชพืชขึ้นหนาแน่น  ทำให้แหล่งน้ำเน่าเสียและตื้นเขิน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ขาดการสนับสนุนด้านงบประมาณในการส่งเสริมการท่องเที่ยว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ขาดงบประมาณในการจัดภูมิทัศน์ที่สวยงาม</w:t>
            </w:r>
          </w:p>
        </w:tc>
      </w:tr>
    </w:tbl>
    <w:p w:rsidR="00713D18" w:rsidRPr="00713D18" w:rsidRDefault="00713D18" w:rsidP="00713D18">
      <w:pPr>
        <w:spacing w:after="0" w:line="240" w:lineRule="auto"/>
        <w:jc w:val="both"/>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ผลการดำเนินงานขององค์การบริหารส่วนตำบลลำไทรโยง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ด้านโครงสร้างพื้นฐาน  </w:t>
      </w:r>
      <w:r w:rsidRPr="00713D18">
        <w:rPr>
          <w:rFonts w:ascii="TH SarabunPSK" w:eastAsia="Calibri" w:hAnsi="TH SarabunPSK" w:cs="TH SarabunPSK" w:hint="cs"/>
          <w:sz w:val="32"/>
          <w:szCs w:val="32"/>
          <w:cs/>
        </w:rPr>
        <w:t>ผลการดำเนินงานด้านโครงสร้างพื้นฐาน  ในเรื่องถนนไปพื้นที่เกษตรกรได้รับการพัฒนาค่อนข้างมาก  เนื่องจากต้องรองรับภาคเกษตรกรรม  สำหรับการจัดระบบประปาหมู่บ้านยังไม่เพียงพอกับความต้องการของพื้นที่  ในเรื่องการก่อสร้างเส้นทางคมนาคมนั้น  เส้นทางเชื่อมต่อระหว่างหมู่บ้านและถนนภายในหมู่บ้านและถนนภายในหมู่บ้านยังขาดงบประมาณในการก่อสร้างจำนวนมาก  ทำให้เส้นทางขนส่งผลผลิตทางการเกษตรในตำบลไม่ได้รับความสะดวกเท่าที่ควรและยังมีความต้องการที่จะพัฒนาอีกหลายหมู่บ้าน  ทั้งนี้องค์การบริหารส่วนตำบลต้องจัดลำดับความสำคัญ  โดยคำนึงถึงผลประโยชน์ของประชาชนเป็นส่วนใหญ่  ในเรื่องของไฟฟ้ายังมีความต้องการขยายเขตเพิ่มเติม  ความต้องการโทรศัพย์สื่อสารในพื้นที่เป็นสิ่งจำเป็นเพื่อรองรับการเจริญเติมโตของตำบลในอนาคต</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ด้านแหล่งน้ำ  </w:t>
      </w:r>
      <w:r w:rsidRPr="00713D18">
        <w:rPr>
          <w:rFonts w:ascii="TH SarabunPSK" w:eastAsia="Calibri" w:hAnsi="TH SarabunPSK" w:cs="TH SarabunPSK" w:hint="cs"/>
          <w:sz w:val="32"/>
          <w:szCs w:val="32"/>
          <w:cs/>
        </w:rPr>
        <w:t>เนื่องจากพื้นที่ของตำบลลำไทรโยงเป็นที่ราบลุ่ม  เหมาะแก่การประกอบอาชีพด้านเกษตรกรรม  แหล่งน้ำจึงมีความสำคัญและจำเป็นต่อประชาชนเป็นอย่างมาก  แต่แหล่งน้ำมีลักษณะตื้นเขินทำให้ไม่สามารถเก็บกักน้ำไว้ใช้ในฤดูแล้ง  จึงจำเป็นต้องมีการขุดลอกแหล่งน้ำและก่อสร้างคลองส่งน้ำไปสู่พื้นที่การเกษตร  เพื่อระบายน้ำเข้าสู่พื้นที่การเกษตรได้อย่างทั่วถึง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ด้านเศรษฐกิจ  </w:t>
      </w:r>
      <w:r w:rsidRPr="00713D18">
        <w:rPr>
          <w:rFonts w:ascii="TH SarabunPSK" w:eastAsia="Calibri" w:hAnsi="TH SarabunPSK" w:cs="TH SarabunPSK" w:hint="cs"/>
          <w:sz w:val="32"/>
          <w:szCs w:val="32"/>
          <w:cs/>
        </w:rPr>
        <w:t>ได้รับผลกระทบโดยตรงจากวิกฤติเศรษฐกิจ  ทำให้การขยายตัวด้านเศรษฐกิจเติบโตช้าอย่างต่อเนื่องประกอบกับข้อจำกัดด้านโครงสร้างพื้นฐานที่ไม่เอื้ออำนวยต่อการลงทุน  การขาดแคลนแรงงานที่มีคุณภาพ  สิ่งเหล่านี้กระทบโดยตรงต่อการลงทุนในพื้นที่  และโครงสร้างเศรษฐกิจหลักขึ้นอยู่กับภาคเกษตรกรรม  ซึ่งประสบปัญหาผลผลิตการเกษตรตกต่ำ  ต้นทุนการผลิตสูง  ในปีที่ผ่านมาผลผลิตทางการเกษตรถูกภัยแล้งและน้ำท่วมได้รับความเสียหาย  เกษตรกรมีภาระหนี้สินเพิ่มขึ้น  ค่าครองชีพสูงขึ้นตามภาวะเศรษฐกิจ  ทั้งนี้ องค์การบริหารส่วนตำบลลำไทรโยงและส่วนราชการอื่นที่เกี่ยวข้องในพื้นที่  ได้ส่งเสริมให้ประชาชนในพื้นที่  ดำเนินการตามโครงการเกษตรทฤษฎีใหม่เศรษฐกิจพอเพียงตามแนวพระราชดำริ  มีการทำไร่นาสวนผสม  ปลูกผักสวนครัวรั้วกินได้  มีการรวมกลุ่มจัดหาเงินทุนในการพัฒนาอาชีพเสริม   เพื่อให้เกิดการกระจายรายได้  ลดรายจ่ายในครอบครัว  จัดตั้งกลุ่มออมทรัพย์  ส่งเสริมภูมิปัญญาพื้นบ้าน  ราษฎรสามารถดำรงชีพได้อย่างพออยู่พอกิน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ด้านสังคม  </w:t>
      </w:r>
      <w:r w:rsidRPr="00713D18">
        <w:rPr>
          <w:rFonts w:ascii="TH SarabunPSK" w:eastAsia="Calibri" w:hAnsi="TH SarabunPSK" w:cs="TH SarabunPSK" w:hint="cs"/>
          <w:sz w:val="32"/>
          <w:szCs w:val="32"/>
          <w:cs/>
        </w:rPr>
        <w:t>มีโครงการที่เปิดโอกาสให้ประชาชนมีส่วนร่วมในการจัดกิจกรรมในรูปแบบของประชาคม  โดยมีการจัดตั้งกลุ่มองค์กรสตรีระดับหมู่บ้าน/ตำบล  ร้านค้าชุมชน  จัดตั้งศูนย์สงเคราะห์ราษฎรประจำหมู่บ้าน  โครงการต่างๆ  ซึ่งสามารถสร้างกระบวนการเรียนรู้  และยังพัฒนาศักยภาพของชุมชนให้สามารถช่วยเหลือตนเอง  มีการบริหารตนเองในชุมชน  โดยจะดูแลทั้งในด้านการเสริมสร้างรายได้  การจัดสวัสดิการชุมชน  พัฒนาภูมิปัญญาท้องถิ่น  นอกจากนี้โครงการเสริมสร้างความเข้มแข็งของชุมชน  ยังช่วยในด้านการสร้างจิตสำนึกแก่เยาวชน  รณรงค์ป้องกันยาเสพติด  และองค์การบริหารส่วนตำบลยังส่งเสริมประชาคมหมู่บ้านให้คำปรึกษาแก่ชุมชน  เพื่อพัฒนาชุมชนให้สามารถพึ่งพาตนเองอย่างยั่งยืนสืบไป</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ด้านสาธารณสุข  </w:t>
      </w:r>
      <w:r w:rsidRPr="00713D18">
        <w:rPr>
          <w:rFonts w:ascii="TH SarabunPSK" w:eastAsia="Calibri" w:hAnsi="TH SarabunPSK" w:cs="TH SarabunPSK" w:hint="cs"/>
          <w:sz w:val="32"/>
          <w:szCs w:val="32"/>
          <w:cs/>
        </w:rPr>
        <w:t>องค์การบริหารส่วนตำบลลำไทรโยงได้ร่วมมือกับหน่วยงานสาธารณสุขในด้านต่างๆ  โดยเฉพาะการป้องกันและควบคุมโรคติดต่อในพื้นที่  เช่น  การควบคุมโรคฉี่หนู  โรคโรคไข้เลือดออก  โรคพิษสุนักบ้า  การอบรมให้ความรู้เรื่องเอดส์  โภชนาการ  การดูแลสุขภาพแม่และเด็กและยังสนับสนุนการออกกำลังกาย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ด้านการเมืองการบริหาร  </w:t>
      </w:r>
      <w:r w:rsidRPr="00713D18">
        <w:rPr>
          <w:rFonts w:ascii="TH SarabunPSK" w:eastAsia="Calibri" w:hAnsi="TH SarabunPSK" w:cs="TH SarabunPSK" w:hint="cs"/>
          <w:sz w:val="32"/>
          <w:szCs w:val="32"/>
          <w:cs/>
        </w:rPr>
        <w:t xml:space="preserve"> องค์การบริหารส่วนตำบลลำไทรโยง  ได้จัดสถานที่สำหรับบริการประชาชนผู้มาใช้บริการให้มีที่นั่งเพียงพอ  จัดการปรับปรุงในการให้บริการในด้านต่างๆ  ได้รับความสะดวก  รวดเร็ว  ให้ความรู้ความเข้าใจในบทบาทหน้าที่ของบุคลากร  ในแต่ละส่วนขององค์กรปกครองส่วนท้องถิ่น  และส่งเจ้าหน้าที่และสมาชิกเข้าอบรมในโครงการต่างๆ  ที่ส่วนราชการเปิดให้มีการฝึกอบรมให้ความรู้เพื่อนำมาพัฒนาในพื้นที่</w:t>
      </w:r>
    </w:p>
    <w:p w:rsidR="00713D18" w:rsidRPr="00713D18" w:rsidRDefault="00713D18" w:rsidP="00713D18">
      <w:pPr>
        <w:spacing w:after="0" w:line="240" w:lineRule="auto"/>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ด้านการศึกษา  ศาสนา และวัฒนธรรม  </w:t>
      </w:r>
    </w:p>
    <w:p w:rsidR="00713D18" w:rsidRPr="00713D18" w:rsidRDefault="00713D18" w:rsidP="00713D18">
      <w:pPr>
        <w:spacing w:after="0" w:line="240" w:lineRule="auto"/>
        <w:rPr>
          <w:rFonts w:ascii="TH SarabunPSK" w:eastAsia="Calibri" w:hAnsi="TH SarabunPSK" w:cs="TH SarabunPSK"/>
          <w:b/>
          <w:bCs/>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Default="00713D18" w:rsidP="00713D18">
      <w:pPr>
        <w:spacing w:after="0" w:line="240" w:lineRule="auto"/>
        <w:rPr>
          <w:rFonts w:ascii="TH SarabunPSK" w:eastAsia="Calibri" w:hAnsi="TH SarabunPSK" w:cs="TH SarabunPSK"/>
          <w:b/>
          <w:bCs/>
          <w:sz w:val="36"/>
          <w:szCs w:val="36"/>
        </w:rPr>
      </w:pPr>
    </w:p>
    <w:p w:rsidR="00002222" w:rsidRPr="00713D18" w:rsidRDefault="00002222"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lastRenderedPageBreak/>
        <w:t xml:space="preserve">ส่วนที่  </w:t>
      </w:r>
      <w:r w:rsidRPr="00713D18">
        <w:rPr>
          <w:rFonts w:ascii="TH SarabunPSK" w:eastAsia="Calibri" w:hAnsi="TH SarabunPSK" w:cs="TH SarabunPSK"/>
          <w:b/>
          <w:bCs/>
          <w:sz w:val="36"/>
          <w:szCs w:val="36"/>
        </w:rPr>
        <w:t>4</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t>สรุปยุทธศาสตร์และแนวทางการพัฒนา</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วิสัยทัศน์การพัฒนาองค์การบริหารส่วนตำบลลำไทรโยง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b/>
          <w:bCs/>
          <w:sz w:val="40"/>
          <w:szCs w:val="40"/>
          <w:cs/>
        </w:rPr>
        <w:tab/>
      </w:r>
      <w:r w:rsidRPr="00713D18">
        <w:rPr>
          <w:rFonts w:ascii="TH SarabunPSK" w:eastAsia="Calibri" w:hAnsi="TH SarabunPSK" w:cs="TH SarabunPSK"/>
          <w:sz w:val="32"/>
          <w:szCs w:val="32"/>
          <w:cs/>
        </w:rPr>
        <w:t>องค์การบริหารส่วนตำบลลำไทรโยง  เป็นเมืองน่าอยู่  ประชาชนมีคุณภาพชีวิตที่ดี  มีความรู้คู่คุณธรรม  เศรษฐกิจมั่นคง  ชุมชนเข้มแข็ง  สิ่งแวดล้อมดีมีภูมิทัศน์สวยงาม</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ยุทธศาสตร์การพัฒนาองค์การบริหารส่วนตำบลลำไทรโยง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1</w:t>
      </w:r>
      <w:r w:rsidRPr="00713D18">
        <w:rPr>
          <w:rFonts w:ascii="TH SarabunPSK" w:eastAsia="Calibri" w:hAnsi="TH SarabunPSK" w:cs="TH SarabunPSK"/>
          <w:sz w:val="32"/>
          <w:szCs w:val="32"/>
          <w:cs/>
        </w:rPr>
        <w:t xml:space="preserve">  ยุทธศาสตร์ด้านเมืองน่าอยู่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พัฒนาระบบสาธารณูปโภค  สาธารณูปการโครงสร้างพื้นฐาน และการผังเมือง</w:t>
      </w:r>
    </w:p>
    <w:p w:rsidR="00713D18" w:rsidRPr="00713D18" w:rsidRDefault="00713D18" w:rsidP="00713D18">
      <w:pPr>
        <w:spacing w:after="0" w:line="240" w:lineRule="auto"/>
        <w:ind w:firstLine="2160"/>
        <w:rPr>
          <w:rFonts w:ascii="TH SarabunPSK" w:eastAsia="Calibri" w:hAnsi="TH SarabunPSK" w:cs="TH SarabunPSK"/>
          <w:sz w:val="32"/>
          <w:szCs w:val="32"/>
        </w:rPr>
      </w:pPr>
      <w:r w:rsidRPr="00713D18">
        <w:rPr>
          <w:rFonts w:ascii="TH SarabunPSK" w:eastAsia="Calibri" w:hAnsi="TH SarabunPSK" w:cs="TH SarabunPSK"/>
          <w:sz w:val="32"/>
          <w:szCs w:val="32"/>
        </w:rPr>
        <w:t xml:space="preserve">1.2  </w:t>
      </w:r>
      <w:r w:rsidRPr="00713D18">
        <w:rPr>
          <w:rFonts w:ascii="TH SarabunPSK" w:eastAsia="Calibri" w:hAnsi="TH SarabunPSK" w:cs="TH SarabunPSK"/>
          <w:sz w:val="32"/>
          <w:szCs w:val="32"/>
          <w:cs/>
        </w:rPr>
        <w:t>รักษาความสงบ  ความปลอดภัยในชีวิตและทรัพย์สิน  ตลอดจนความเป็นระเบียบเรียบร้อยของบ้านเมือง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2</w:t>
      </w:r>
      <w:r w:rsidRPr="00713D18">
        <w:rPr>
          <w:rFonts w:ascii="TH SarabunPSK" w:eastAsia="Calibri" w:hAnsi="TH SarabunPSK" w:cs="TH SarabunPSK"/>
          <w:sz w:val="32"/>
          <w:szCs w:val="32"/>
          <w:cs/>
        </w:rPr>
        <w:t xml:space="preserve">  ยุทธศาสตร์ด้านการพัฒนาคุณภาพชีวิต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2.1  </w:t>
      </w:r>
      <w:r w:rsidRPr="00713D18">
        <w:rPr>
          <w:rFonts w:ascii="TH SarabunPSK" w:eastAsia="Calibri" w:hAnsi="TH SarabunPSK" w:cs="TH SarabunPSK"/>
          <w:sz w:val="32"/>
          <w:szCs w:val="32"/>
          <w:cs/>
        </w:rPr>
        <w:t>ส่งเสริมให้ประชาชนมีสุขภาพอนามัยที่ดี</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ให้ความช่วยเหลือสงเคราะห์ผู้ที่ควรได้รับการช่วยเหลือ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2.3  </w:t>
      </w:r>
      <w:r w:rsidRPr="00713D18">
        <w:rPr>
          <w:rFonts w:ascii="TH SarabunPSK" w:eastAsia="Calibri" w:hAnsi="TH SarabunPSK" w:cs="TH SarabunPSK"/>
          <w:sz w:val="32"/>
          <w:szCs w:val="32"/>
          <w:cs/>
        </w:rPr>
        <w:t>ป้องกันและแก้ไขปัญหาสังคม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2.4</w:t>
      </w:r>
      <w:r w:rsidRPr="00713D18">
        <w:rPr>
          <w:rFonts w:ascii="TH SarabunPSK" w:eastAsia="Calibri" w:hAnsi="TH SarabunPSK" w:cs="TH SarabunPSK"/>
          <w:sz w:val="32"/>
          <w:szCs w:val="32"/>
          <w:cs/>
        </w:rPr>
        <w:t xml:space="preserve">  ส่งเสริมการประกอบอาชีพและรายได้แก่ประชาชน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3</w:t>
      </w:r>
      <w:r w:rsidRPr="00713D18">
        <w:rPr>
          <w:rFonts w:ascii="TH SarabunPSK" w:eastAsia="Calibri" w:hAnsi="TH SarabunPSK" w:cs="TH SarabunPSK"/>
          <w:sz w:val="32"/>
          <w:szCs w:val="32"/>
          <w:cs/>
        </w:rPr>
        <w:t xml:space="preserve">  ยุทธศาสตร์ด้านการพัฒนาการศึกษา  การกีฬา  นันทนาการและส่งเสริมศิลปวัฒนธรรมประเพณีท้องถิ่น</w:t>
      </w:r>
    </w:p>
    <w:p w:rsidR="00713D18" w:rsidRPr="00713D18" w:rsidRDefault="00713D18" w:rsidP="00713D18">
      <w:pPr>
        <w:spacing w:after="0" w:line="240" w:lineRule="auto"/>
        <w:ind w:firstLine="216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3.1</w:t>
      </w:r>
      <w:r w:rsidRPr="00713D18">
        <w:rPr>
          <w:rFonts w:ascii="TH SarabunPSK" w:eastAsia="Calibri" w:hAnsi="TH SarabunPSK" w:cs="TH SarabunPSK"/>
          <w:sz w:val="32"/>
          <w:szCs w:val="32"/>
          <w:cs/>
        </w:rPr>
        <w:t xml:space="preserve">  พัฒนาปรับปรุงคุณภาพ  และมาตรฐานการศึกษาของโรงเรียนและการขยาย โอกาสทางการศึกษาให้เพียงพอ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3.2</w:t>
      </w:r>
      <w:r w:rsidRPr="00713D18">
        <w:rPr>
          <w:rFonts w:ascii="TH SarabunPSK" w:eastAsia="Calibri" w:hAnsi="TH SarabunPSK" w:cs="TH SarabunPSK"/>
          <w:sz w:val="32"/>
          <w:szCs w:val="32"/>
          <w:cs/>
        </w:rPr>
        <w:t xml:space="preserve">  ส่งเสริมศิลปวัฒนธรรมประเพณีที่ดีงามของท้องถิ่น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3.3</w:t>
      </w:r>
      <w:r w:rsidRPr="00713D18">
        <w:rPr>
          <w:rFonts w:ascii="TH SarabunPSK" w:eastAsia="Calibri" w:hAnsi="TH SarabunPSK" w:cs="TH SarabunPSK"/>
          <w:sz w:val="32"/>
          <w:szCs w:val="32"/>
          <w:cs/>
        </w:rPr>
        <w:t xml:space="preserve">  ส่งเสริมการกีฬาและนันทนาการ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4</w:t>
      </w:r>
      <w:r w:rsidRPr="00713D18">
        <w:rPr>
          <w:rFonts w:ascii="TH SarabunPSK" w:eastAsia="Calibri" w:hAnsi="TH SarabunPSK" w:cs="TH SarabunPSK"/>
          <w:sz w:val="32"/>
          <w:szCs w:val="32"/>
          <w:cs/>
        </w:rPr>
        <w:t xml:space="preserve">  ยุทธศาสตร์ด้านการพัฒนาศักยภาพของคนและความเข้มแข็งของชุมชน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4.1</w:t>
      </w:r>
      <w:r w:rsidRPr="00713D18">
        <w:rPr>
          <w:rFonts w:ascii="TH SarabunPSK" w:eastAsia="Calibri" w:hAnsi="TH SarabunPSK" w:cs="TH SarabunPSK"/>
          <w:sz w:val="32"/>
          <w:szCs w:val="32"/>
          <w:cs/>
        </w:rPr>
        <w:t xml:space="preserve">  ส่งเสริมการมีส่วนร่วมของชุมชน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4.2</w:t>
      </w:r>
      <w:r w:rsidRPr="00713D18">
        <w:rPr>
          <w:rFonts w:ascii="TH SarabunPSK" w:eastAsia="Calibri" w:hAnsi="TH SarabunPSK" w:cs="TH SarabunPSK"/>
          <w:sz w:val="32"/>
          <w:szCs w:val="32"/>
          <w:cs/>
        </w:rPr>
        <w:t xml:space="preserve">  นำบริการไปสู่ประชาชน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5</w:t>
      </w:r>
      <w:r w:rsidRPr="00713D18">
        <w:rPr>
          <w:rFonts w:ascii="TH SarabunPSK" w:eastAsia="Calibri" w:hAnsi="TH SarabunPSK" w:cs="TH SarabunPSK"/>
          <w:sz w:val="32"/>
          <w:szCs w:val="32"/>
          <w:cs/>
        </w:rPr>
        <w:t xml:space="preserve">  ยุทธศาสตร์ด้านการพัฒนาระบบการจัดการทรัพยากรธรรมชาติและสิ่งแวดล้อม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5.1  </w:t>
      </w:r>
      <w:r w:rsidRPr="00713D18">
        <w:rPr>
          <w:rFonts w:ascii="TH SarabunPSK" w:eastAsia="Calibri" w:hAnsi="TH SarabunPSK" w:cs="TH SarabunPSK"/>
          <w:sz w:val="32"/>
          <w:szCs w:val="32"/>
          <w:cs/>
        </w:rPr>
        <w:t>สร้างจิตสำนึกและความตระหนักในการจัดการทรัพยากรธรรมชาติ  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5.2  </w:t>
      </w:r>
      <w:r w:rsidRPr="00713D18">
        <w:rPr>
          <w:rFonts w:ascii="TH SarabunPSK" w:eastAsia="Calibri" w:hAnsi="TH SarabunPSK" w:cs="TH SarabunPSK"/>
          <w:sz w:val="32"/>
          <w:szCs w:val="32"/>
          <w:cs/>
        </w:rPr>
        <w:t>ปรับปรุงประสิทธิภาพในการจัดเก็บและกำจัดขยะมูลฝอย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6</w:t>
      </w:r>
      <w:r w:rsidRPr="00713D18">
        <w:rPr>
          <w:rFonts w:ascii="TH SarabunPSK" w:eastAsia="Calibri" w:hAnsi="TH SarabunPSK" w:cs="TH SarabunPSK"/>
          <w:sz w:val="32"/>
          <w:szCs w:val="32"/>
          <w:cs/>
        </w:rPr>
        <w:t xml:space="preserve">  ยุทธศาสตร์ด้านการส่งเสริมการท่องเที่ยว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6.1</w:t>
      </w:r>
      <w:r w:rsidRPr="00713D18">
        <w:rPr>
          <w:rFonts w:ascii="TH SarabunPSK" w:eastAsia="Calibri" w:hAnsi="TH SarabunPSK" w:cs="TH SarabunPSK"/>
          <w:sz w:val="32"/>
          <w:szCs w:val="32"/>
          <w:cs/>
        </w:rPr>
        <w:t xml:space="preserve">  ส่งเสริมและสนับสนุนการท่องเที่ยว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7</w:t>
      </w:r>
      <w:r w:rsidRPr="00713D18">
        <w:rPr>
          <w:rFonts w:ascii="TH SarabunPSK" w:eastAsia="Calibri" w:hAnsi="TH SarabunPSK" w:cs="TH SarabunPSK"/>
          <w:sz w:val="32"/>
          <w:szCs w:val="32"/>
          <w:cs/>
        </w:rPr>
        <w:t xml:space="preserve">  ยุทธศาสตร์ด้านการส่งเสริมการเกษตร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7.1  </w:t>
      </w:r>
      <w:r w:rsidRPr="00713D18">
        <w:rPr>
          <w:rFonts w:ascii="TH SarabunPSK" w:eastAsia="Calibri" w:hAnsi="TH SarabunPSK" w:cs="TH SarabunPSK"/>
          <w:sz w:val="32"/>
          <w:szCs w:val="32"/>
          <w:cs/>
        </w:rPr>
        <w:t>ส่งเสริมการเกษตร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8</w:t>
      </w:r>
      <w:r w:rsidRPr="00713D18">
        <w:rPr>
          <w:rFonts w:ascii="TH SarabunPSK" w:eastAsia="Calibri" w:hAnsi="TH SarabunPSK" w:cs="TH SarabunPSK"/>
          <w:sz w:val="32"/>
          <w:szCs w:val="32"/>
          <w:cs/>
        </w:rPr>
        <w:t xml:space="preserve">  ยุทธศาสตร์ด้านการเมืองการบริหาร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8.1  </w:t>
      </w:r>
      <w:r w:rsidRPr="00713D18">
        <w:rPr>
          <w:rFonts w:ascii="TH SarabunPSK" w:eastAsia="Calibri" w:hAnsi="TH SarabunPSK" w:cs="TH SarabunPSK"/>
          <w:sz w:val="32"/>
          <w:szCs w:val="32"/>
          <w:cs/>
        </w:rPr>
        <w:t>พัฒนาปรับปรุงอาคารสถานที่และวัสดุอุปกรณ์ในการปฏิบัติงาน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8.2</w:t>
      </w:r>
      <w:r w:rsidRPr="00713D18">
        <w:rPr>
          <w:rFonts w:ascii="TH SarabunPSK" w:eastAsia="Calibri" w:hAnsi="TH SarabunPSK" w:cs="TH SarabunPSK"/>
          <w:sz w:val="32"/>
          <w:szCs w:val="32"/>
          <w:cs/>
        </w:rPr>
        <w:t xml:space="preserve">  ปรับปรุงระบบการบริหารงานและการบริการประชาชน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8.3  </w:t>
      </w:r>
      <w:r w:rsidRPr="00713D18">
        <w:rPr>
          <w:rFonts w:ascii="TH SarabunPSK" w:eastAsia="Calibri" w:hAnsi="TH SarabunPSK" w:cs="TH SarabunPSK"/>
          <w:sz w:val="32"/>
          <w:szCs w:val="32"/>
          <w:cs/>
        </w:rPr>
        <w:t>ส่งเสริมความรู้ความเข้าใจเกี่ยวกับกิจการขององค์การบริหารส่วนตำบล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ปรับปรุงระเบียบทะเบียนขององค์การบริหารส่วนตำบล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8.5  </w:t>
      </w:r>
      <w:r w:rsidRPr="00713D18">
        <w:rPr>
          <w:rFonts w:ascii="TH SarabunPSK" w:eastAsia="Calibri" w:hAnsi="TH SarabunPSK" w:cs="TH SarabunPSK"/>
          <w:sz w:val="32"/>
          <w:szCs w:val="32"/>
          <w:cs/>
        </w:rPr>
        <w:t>ต่อเติมห้องประชุมสภาองค์การบริหารส่วนตำบลลำไทรโยง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cs/>
        </w:rPr>
        <w:lastRenderedPageBreak/>
        <w:t>8.6  ล้อมรั้วรอบองค์การบริหารส่วนตำบลลำไทรโยง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cs/>
        </w:rPr>
      </w:pPr>
      <w:r w:rsidRPr="00713D18">
        <w:rPr>
          <w:rFonts w:ascii="TH SarabunPSK" w:eastAsia="Calibri" w:hAnsi="TH SarabunPSK" w:cs="TH SarabunPSK"/>
          <w:sz w:val="32"/>
          <w:szCs w:val="32"/>
          <w:cs/>
        </w:rPr>
        <w:t>8.7  ก่อสร้างโรงรถเพิ่ม</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ยุทธศาสตร์การพัฒนาจังหวัดบุรีรัมย์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จังหวัดบุรีรัมย์ได้กำหนดยุทธศาสตร์การพัฒนาจังหวัด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ด้าน  ด้วยกันคือ</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w:t>
      </w:r>
      <w:r w:rsidRPr="00713D18">
        <w:rPr>
          <w:rFonts w:ascii="TH SarabunPSK" w:eastAsia="Calibri" w:hAnsi="TH SarabunPSK" w:cs="TH SarabunPSK"/>
          <w:sz w:val="32"/>
          <w:szCs w:val="32"/>
          <w:cs/>
        </w:rPr>
        <w:t xml:space="preserve">  ด้านสังคมเกษตรที่มีคุณภาพชีวิตที่ดี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1.1  </w:t>
      </w:r>
      <w:r w:rsidRPr="00713D18">
        <w:rPr>
          <w:rFonts w:ascii="TH SarabunPSK" w:eastAsia="Calibri" w:hAnsi="TH SarabunPSK" w:cs="TH SarabunPSK"/>
          <w:sz w:val="32"/>
          <w:szCs w:val="32"/>
          <w:cs/>
        </w:rPr>
        <w:t>พัฒนาปัจจัยพื้นฐานการเกษตร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1.2  </w:t>
      </w:r>
      <w:r w:rsidRPr="00713D18">
        <w:rPr>
          <w:rFonts w:ascii="TH SarabunPSK" w:eastAsia="Calibri" w:hAnsi="TH SarabunPSK" w:cs="TH SarabunPSK"/>
          <w:sz w:val="32"/>
          <w:szCs w:val="32"/>
          <w:cs/>
        </w:rPr>
        <w:t>ส่งเสริมการเพิ่มผลผลิตและพัฒนาผลิตภัณฑ์ชุมชนให้มีคุณภาพ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1.3</w:t>
      </w:r>
      <w:r w:rsidRPr="00713D18">
        <w:rPr>
          <w:rFonts w:ascii="TH SarabunPSK" w:eastAsia="Calibri" w:hAnsi="TH SarabunPSK" w:cs="TH SarabunPSK"/>
          <w:sz w:val="32"/>
          <w:szCs w:val="32"/>
          <w:cs/>
        </w:rPr>
        <w:t xml:space="preserve">  ส่งเสริมด้านการตลาด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 xml:space="preserve">  ด้านบ้านเมืองน่าอยู่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2.1</w:t>
      </w:r>
      <w:r w:rsidRPr="00713D18">
        <w:rPr>
          <w:rFonts w:ascii="TH SarabunPSK" w:eastAsia="Calibri" w:hAnsi="TH SarabunPSK" w:cs="TH SarabunPSK"/>
          <w:sz w:val="32"/>
          <w:szCs w:val="32"/>
          <w:cs/>
        </w:rPr>
        <w:t xml:space="preserve">  การจัดการผังเมืองที่เป็นระบบ</w:t>
      </w:r>
    </w:p>
    <w:p w:rsidR="00713D18" w:rsidRPr="00713D18" w:rsidRDefault="00713D18" w:rsidP="00713D18">
      <w:pPr>
        <w:tabs>
          <w:tab w:val="left" w:pos="1134"/>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การจัดการทรัพยากรและสิ่งแวดล้อมที่ดี</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2.3</w:t>
      </w:r>
      <w:r w:rsidRPr="00713D18">
        <w:rPr>
          <w:rFonts w:ascii="TH SarabunPSK" w:eastAsia="Calibri" w:hAnsi="TH SarabunPSK" w:cs="TH SarabunPSK"/>
          <w:sz w:val="32"/>
          <w:szCs w:val="32"/>
          <w:cs/>
        </w:rPr>
        <w:t xml:space="preserve">  การบริหารจัดการบ้านเมืองที่ดี</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2.4</w:t>
      </w:r>
      <w:r w:rsidRPr="00713D18">
        <w:rPr>
          <w:rFonts w:ascii="TH SarabunPSK" w:eastAsia="Calibri" w:hAnsi="TH SarabunPSK" w:cs="TH SarabunPSK"/>
          <w:sz w:val="32"/>
          <w:szCs w:val="32"/>
          <w:cs/>
        </w:rPr>
        <w:t xml:space="preserve">  ส่งเสริมความมั่นคงและความปลอดภัยในชีวิตและทรัพย์สิน</w:t>
      </w:r>
    </w:p>
    <w:p w:rsidR="00713D18" w:rsidRPr="00713D18" w:rsidRDefault="00713D18" w:rsidP="00713D18">
      <w:pPr>
        <w:tabs>
          <w:tab w:val="left" w:pos="1985"/>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xml:space="preserve">  พัฒนาสินค้าและบริการการท่อเที่ยว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  </w:t>
      </w:r>
      <w:r w:rsidRPr="00713D18">
        <w:rPr>
          <w:rFonts w:ascii="TH SarabunPSK" w:eastAsia="Calibri" w:hAnsi="TH SarabunPSK" w:cs="TH SarabunPSK"/>
          <w:sz w:val="32"/>
          <w:szCs w:val="32"/>
          <w:cs/>
        </w:rPr>
        <w:t>พัฒนาแหล่งท่องเที่ยว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พัฒนาเครือข่ายเชื่อมโยงการท่องเที่ยว</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พัฒนาสินค้าและบริการการท่องเที่ยว</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นโยบายของคณะผู้บริหารองค์การบริหารส่วนตำบลลำไทรโยง</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คณะผู้บริหารองค์การบริหารส่วนตำบลลำไทรโยง  ได้กำหนดนโยบายการบริหารงานองค์การบริหารส่วนตำบล   ลำไทรโยงไว้  ดังนี้</w:t>
      </w:r>
    </w:p>
    <w:p w:rsidR="00713D18" w:rsidRPr="00713D18" w:rsidRDefault="00713D18" w:rsidP="00713D18">
      <w:pPr>
        <w:spacing w:after="0" w:line="240" w:lineRule="auto"/>
        <w:ind w:firstLine="720"/>
        <w:jc w:val="thaiDistribute"/>
        <w:rPr>
          <w:rFonts w:ascii="TH SarabunPSK" w:eastAsia="Calibri" w:hAnsi="TH SarabunPSK" w:cs="TH SarabunPSK"/>
          <w:sz w:val="31"/>
          <w:szCs w:val="31"/>
        </w:rPr>
      </w:pPr>
      <w:r w:rsidRPr="00713D18">
        <w:rPr>
          <w:rFonts w:ascii="TH SarabunPSK" w:eastAsia="Calibri" w:hAnsi="TH SarabunPSK" w:cs="TH SarabunPSK"/>
          <w:sz w:val="31"/>
          <w:szCs w:val="31"/>
        </w:rPr>
        <w:t>1.</w:t>
      </w:r>
      <w:r w:rsidRPr="00713D18">
        <w:rPr>
          <w:rFonts w:ascii="TH SarabunPSK" w:eastAsia="Calibri" w:hAnsi="TH SarabunPSK" w:cs="TH SarabunPSK"/>
          <w:sz w:val="31"/>
          <w:szCs w:val="31"/>
          <w:cs/>
        </w:rPr>
        <w:t xml:space="preserve">  พัฒนาองค์การบริหารส่วนตำบลลำไทรโยงให้เป็นเมืองน่าอยู่  โดยโครงสร้างพื้นฐานสาธารณูปโภค  สาธารณูปการให้ได้มาตรฐานและทั่วถึง  วางระบบการผังเมืองที่ดี  ส่งเสริมความมั่นคงและความปลอดภัยในชีวิตและทรัพย์สิน</w:t>
      </w:r>
    </w:p>
    <w:p w:rsidR="00713D18" w:rsidRPr="00713D18" w:rsidRDefault="00713D18" w:rsidP="00713D18">
      <w:pPr>
        <w:spacing w:after="0" w:line="240" w:lineRule="auto"/>
        <w:ind w:firstLine="720"/>
        <w:rPr>
          <w:rFonts w:ascii="TH SarabunPSK" w:eastAsia="Calibri" w:hAnsi="TH SarabunPSK" w:cs="TH SarabunPSK"/>
          <w:b/>
          <w:bCs/>
          <w:sz w:val="16"/>
          <w:szCs w:val="16"/>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พัฒนาด้านเศรษฐกิจและสังคมให้ประชาชนให้ประชาชนมีคุณภาพชีวิตที่ดี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พัฒนาให้มีการจัดการทรัพยากรธรรมชาติและสิ่งแวดล้อมที่ดี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ส่งเสริมให้ประชาชนเข้ามามีส่วนร่วมในการพัฒนาองค์การบริหารส่วนตำบล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ปรับปรุงภูมิทัศน์ของเมืองให้สวยงาม</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ส่งเสริมการท่องเที่ยว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  </w:t>
      </w:r>
      <w:r w:rsidRPr="00713D18">
        <w:rPr>
          <w:rFonts w:ascii="TH SarabunPSK" w:eastAsia="Calibri" w:hAnsi="TH SarabunPSK" w:cs="TH SarabunPSK"/>
          <w:sz w:val="32"/>
          <w:szCs w:val="32"/>
          <w:cs/>
        </w:rPr>
        <w:t>พัฒนาระบบการให้บริการประชาชน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8.</w:t>
      </w:r>
      <w:r w:rsidRPr="00713D18">
        <w:rPr>
          <w:rFonts w:ascii="TH SarabunPSK" w:eastAsia="Calibri" w:hAnsi="TH SarabunPSK" w:cs="TH SarabunPSK"/>
          <w:sz w:val="32"/>
          <w:szCs w:val="32"/>
          <w:cs/>
        </w:rPr>
        <w:t xml:space="preserve">  ส่งเสริมเกษตรปลอดสารพิษ  ลดรายจ่ายเพิ่มรายได้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9</w:t>
      </w:r>
      <w:r w:rsidRPr="00713D18">
        <w:rPr>
          <w:rFonts w:ascii="TH SarabunPSK" w:eastAsia="Calibri" w:hAnsi="TH SarabunPSK" w:cs="TH SarabunPSK"/>
          <w:sz w:val="32"/>
          <w:szCs w:val="32"/>
          <w:cs/>
        </w:rPr>
        <w:t>.  สร้างจิตสำนึกในความรักชาติ  ศาสนา  พระมหากษัตริย์</w:t>
      </w:r>
    </w:p>
    <w:p w:rsidR="00713D18" w:rsidRPr="00713D18" w:rsidRDefault="00713D18" w:rsidP="00713D18">
      <w:pPr>
        <w:spacing w:after="0" w:line="240" w:lineRule="auto"/>
        <w:ind w:firstLine="720"/>
        <w:jc w:val="center"/>
        <w:rPr>
          <w:rFonts w:ascii="TH SarabunPSK" w:eastAsia="Calibri" w:hAnsi="TH SarabunPSK" w:cs="TH SarabunPSK"/>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rPr>
        <w:t>******************************************</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sectPr w:rsidR="00713D18" w:rsidRPr="00713D18" w:rsidSect="00993909">
          <w:pgSz w:w="11906" w:h="16838"/>
          <w:pgMar w:top="1440" w:right="1440" w:bottom="1440" w:left="1440" w:header="708" w:footer="708" w:gutter="0"/>
          <w:cols w:space="708"/>
          <w:docGrid w:linePitch="360"/>
        </w:sectPr>
      </w:pPr>
    </w:p>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32"/>
          <w:szCs w:val="32"/>
        </w:rPr>
      </w:pPr>
      <w:r w:rsidRPr="00713D18">
        <w:rPr>
          <w:rFonts w:ascii="TH SarabunPSK" w:eastAsia="Cordia New" w:hAnsi="TH SarabunPSK" w:cs="TH SarabunPSK"/>
          <w:b/>
          <w:bCs/>
          <w:caps/>
          <w:sz w:val="32"/>
          <w:szCs w:val="32"/>
          <w:cs/>
        </w:rPr>
        <w:lastRenderedPageBreak/>
        <w:t>บัญชีสรุปโครงการพัฒนา</w:t>
      </w:r>
    </w:p>
    <w:p w:rsidR="00713D18" w:rsidRPr="00713D18" w:rsidRDefault="00713D18" w:rsidP="00713D18">
      <w:pPr>
        <w:spacing w:after="0" w:line="240" w:lineRule="auto"/>
        <w:jc w:val="center"/>
        <w:rPr>
          <w:rFonts w:ascii="TH SarabunPSK" w:eastAsia="Times New Roman" w:hAnsi="TH SarabunPSK" w:cs="TH SarabunPSK"/>
          <w:b/>
          <w:bCs/>
          <w:sz w:val="32"/>
          <w:szCs w:val="32"/>
        </w:rPr>
      </w:pPr>
      <w:r w:rsidRPr="00713D18">
        <w:rPr>
          <w:rFonts w:ascii="TH SarabunPSK" w:eastAsia="Times New Roman" w:hAnsi="TH SarabunPSK" w:cs="TH SarabunPSK"/>
          <w:b/>
          <w:bCs/>
          <w:sz w:val="32"/>
          <w:szCs w:val="32"/>
          <w:cs/>
        </w:rPr>
        <w:t>แผนพัฒนาสามปี  (พ.ศ.  25</w:t>
      </w:r>
      <w:r w:rsidRPr="00713D18">
        <w:rPr>
          <w:rFonts w:ascii="TH SarabunPSK" w:eastAsia="Times New Roman" w:hAnsi="TH SarabunPSK" w:cs="TH SarabunPSK" w:hint="cs"/>
          <w:b/>
          <w:bCs/>
          <w:sz w:val="32"/>
          <w:szCs w:val="32"/>
          <w:cs/>
        </w:rPr>
        <w:t>60</w:t>
      </w:r>
      <w:r w:rsidRPr="00713D18">
        <w:rPr>
          <w:rFonts w:ascii="TH SarabunPSK" w:eastAsia="Times New Roman" w:hAnsi="TH SarabunPSK" w:cs="TH SarabunPSK"/>
          <w:b/>
          <w:bCs/>
          <w:sz w:val="32"/>
          <w:szCs w:val="32"/>
          <w:cs/>
        </w:rPr>
        <w:t xml:space="preserve"> </w:t>
      </w:r>
      <w:r w:rsidRPr="00713D18">
        <w:rPr>
          <w:rFonts w:ascii="TH SarabunPSK" w:eastAsia="Times New Roman" w:hAnsi="TH SarabunPSK" w:cs="TH SarabunPSK"/>
          <w:b/>
          <w:bCs/>
          <w:sz w:val="32"/>
          <w:szCs w:val="32"/>
        </w:rPr>
        <w:t>-</w:t>
      </w:r>
      <w:r w:rsidRPr="00713D18">
        <w:rPr>
          <w:rFonts w:ascii="TH SarabunPSK" w:eastAsia="Times New Roman" w:hAnsi="TH SarabunPSK" w:cs="TH SarabunPSK"/>
          <w:b/>
          <w:bCs/>
          <w:sz w:val="32"/>
          <w:szCs w:val="32"/>
          <w:cs/>
        </w:rPr>
        <w:t xml:space="preserve"> 256</w:t>
      </w:r>
      <w:r w:rsidRPr="00713D18">
        <w:rPr>
          <w:rFonts w:ascii="TH SarabunPSK" w:eastAsia="Times New Roman" w:hAnsi="TH SarabunPSK" w:cs="TH SarabunPSK" w:hint="cs"/>
          <w:b/>
          <w:bCs/>
          <w:sz w:val="32"/>
          <w:szCs w:val="32"/>
          <w:cs/>
        </w:rPr>
        <w:t>2</w:t>
      </w:r>
      <w:r w:rsidRPr="00713D18">
        <w:rPr>
          <w:rFonts w:ascii="TH SarabunPSK" w:eastAsia="Times New Roman" w:hAnsi="TH SarabunPSK" w:cs="TH SarabunPSK"/>
          <w:b/>
          <w:bCs/>
          <w:sz w:val="32"/>
          <w:szCs w:val="32"/>
          <w:cs/>
        </w:rPr>
        <w:t xml:space="preserve"> )</w:t>
      </w:r>
    </w:p>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32"/>
          <w:szCs w:val="32"/>
        </w:rPr>
      </w:pPr>
      <w:r w:rsidRPr="00713D18">
        <w:rPr>
          <w:rFonts w:ascii="TH SarabunPSK" w:eastAsia="Times New Roman" w:hAnsi="TH SarabunPSK" w:cs="TH SarabunPSK"/>
          <w:b/>
          <w:bCs/>
          <w:sz w:val="32"/>
          <w:szCs w:val="32"/>
          <w:cs/>
        </w:rPr>
        <w:t>องค์การบริหารส่วนตำบลลำไทรโยง  อำเภอนางรอง  จังหวัดบุรีรัมย์</w:t>
      </w: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7"/>
        <w:gridCol w:w="1509"/>
        <w:gridCol w:w="1265"/>
        <w:gridCol w:w="1656"/>
        <w:gridCol w:w="1392"/>
        <w:gridCol w:w="1433"/>
        <w:gridCol w:w="1134"/>
        <w:gridCol w:w="1551"/>
        <w:gridCol w:w="1432"/>
      </w:tblGrid>
      <w:tr w:rsidR="00713D18" w:rsidRPr="00713D18" w:rsidTr="00D86731">
        <w:trPr>
          <w:trHeight w:val="461"/>
        </w:trPr>
        <w:tc>
          <w:tcPr>
            <w:tcW w:w="4217" w:type="dxa"/>
            <w:vMerge w:val="restart"/>
            <w:vAlign w:val="center"/>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ยุทธศาสตร์การพัฒนา</w:t>
            </w:r>
          </w:p>
        </w:tc>
        <w:tc>
          <w:tcPr>
            <w:tcW w:w="2774" w:type="dxa"/>
            <w:gridSpan w:val="2"/>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 xml:space="preserve">ปี </w:t>
            </w:r>
            <w:r w:rsidRPr="00713D18">
              <w:rPr>
                <w:rFonts w:ascii="TH SarabunPSK" w:eastAsia="Cordia New" w:hAnsi="TH SarabunPSK" w:cs="TH SarabunPSK"/>
                <w:b/>
                <w:bCs/>
                <w:caps/>
                <w:sz w:val="28"/>
              </w:rPr>
              <w:t>25</w:t>
            </w:r>
            <w:r w:rsidRPr="00713D18">
              <w:rPr>
                <w:rFonts w:ascii="TH SarabunPSK" w:eastAsia="Cordia New" w:hAnsi="TH SarabunPSK" w:cs="TH SarabunPSK" w:hint="cs"/>
                <w:b/>
                <w:bCs/>
                <w:caps/>
                <w:sz w:val="28"/>
                <w:cs/>
              </w:rPr>
              <w:t>60</w:t>
            </w:r>
          </w:p>
        </w:tc>
        <w:tc>
          <w:tcPr>
            <w:tcW w:w="3048" w:type="dxa"/>
            <w:gridSpan w:val="2"/>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256</w:t>
            </w:r>
            <w:r w:rsidRPr="00713D18">
              <w:rPr>
                <w:rFonts w:ascii="TH SarabunPSK" w:eastAsia="Cordia New" w:hAnsi="TH SarabunPSK" w:cs="TH SarabunPSK" w:hint="cs"/>
                <w:b/>
                <w:bCs/>
                <w:caps/>
                <w:sz w:val="28"/>
                <w:cs/>
              </w:rPr>
              <w:t>1</w:t>
            </w:r>
          </w:p>
        </w:tc>
        <w:tc>
          <w:tcPr>
            <w:tcW w:w="2567" w:type="dxa"/>
            <w:gridSpan w:val="2"/>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w:t>
            </w:r>
            <w:r w:rsidRPr="00713D18">
              <w:rPr>
                <w:rFonts w:ascii="TH SarabunPSK" w:eastAsia="Cordia New" w:hAnsi="TH SarabunPSK" w:cs="TH SarabunPSK"/>
                <w:b/>
                <w:bCs/>
                <w:caps/>
                <w:sz w:val="28"/>
              </w:rPr>
              <w:t>6</w:t>
            </w:r>
            <w:r w:rsidRPr="00713D18">
              <w:rPr>
                <w:rFonts w:ascii="TH SarabunPSK" w:eastAsia="Cordia New" w:hAnsi="TH SarabunPSK" w:cs="TH SarabunPSK" w:hint="cs"/>
                <w:b/>
                <w:bCs/>
                <w:caps/>
                <w:sz w:val="28"/>
                <w:cs/>
              </w:rPr>
              <w:t>2</w:t>
            </w:r>
          </w:p>
        </w:tc>
        <w:tc>
          <w:tcPr>
            <w:tcW w:w="2983" w:type="dxa"/>
            <w:gridSpan w:val="2"/>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  3 ปี</w:t>
            </w:r>
          </w:p>
        </w:tc>
      </w:tr>
      <w:tr w:rsidR="00713D18" w:rsidRPr="00713D18" w:rsidTr="00D86731">
        <w:trPr>
          <w:trHeight w:val="380"/>
        </w:trPr>
        <w:tc>
          <w:tcPr>
            <w:tcW w:w="4217" w:type="dxa"/>
            <w:vMerge/>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r>
      <w:tr w:rsidR="00713D18" w:rsidRPr="00713D18" w:rsidTr="00D86731">
        <w:trPr>
          <w:trHeight w:val="491"/>
        </w:trPr>
        <w:tc>
          <w:tcPr>
            <w:tcW w:w="4217" w:type="dxa"/>
          </w:tcPr>
          <w:p w:rsidR="00713D18" w:rsidRPr="00713D18" w:rsidRDefault="00713D18" w:rsidP="00713D18">
            <w:pPr>
              <w:tabs>
                <w:tab w:val="left" w:pos="1134"/>
              </w:tabs>
              <w:spacing w:after="0" w:line="240" w:lineRule="auto"/>
              <w:rPr>
                <w:rFonts w:ascii="TH SarabunPSK" w:eastAsia="Cordia New" w:hAnsi="TH SarabunPSK" w:cs="TH SarabunPSK"/>
                <w:b/>
                <w:bCs/>
                <w:caps/>
                <w:sz w:val="28"/>
                <w:cs/>
              </w:rPr>
            </w:pPr>
            <w:r w:rsidRPr="00713D18">
              <w:rPr>
                <w:rFonts w:ascii="TH SarabunPSK" w:eastAsia="Times New Roman" w:hAnsi="TH SarabunPSK" w:cs="TH SarabunPSK"/>
                <w:b/>
                <w:bCs/>
                <w:sz w:val="28"/>
              </w:rPr>
              <w:t xml:space="preserve">1.  </w:t>
            </w:r>
            <w:r w:rsidRPr="00713D18">
              <w:rPr>
                <w:rFonts w:ascii="TH SarabunPSK" w:eastAsia="Times New Roman" w:hAnsi="TH SarabunPSK" w:cs="TH SarabunPSK"/>
                <w:b/>
                <w:bCs/>
                <w:sz w:val="28"/>
                <w:cs/>
              </w:rPr>
              <w:t>ยุทธศาสตร์ด้านบ้านเมืองน่าอยู่</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684"/>
        </w:trPr>
        <w:tc>
          <w:tcPr>
            <w:tcW w:w="4217" w:type="dxa"/>
          </w:tcPr>
          <w:p w:rsidR="00713D18" w:rsidRPr="00713D18" w:rsidRDefault="00713D18" w:rsidP="00713D18">
            <w:pPr>
              <w:tabs>
                <w:tab w:val="left" w:pos="1134"/>
              </w:tabs>
              <w:spacing w:after="0" w:line="240" w:lineRule="auto"/>
              <w:rPr>
                <w:rFonts w:ascii="TH SarabunPSK" w:eastAsia="Times New Roman" w:hAnsi="TH SarabunPSK" w:cs="TH SarabunPSK"/>
                <w:b/>
                <w:bCs/>
                <w:sz w:val="28"/>
              </w:rPr>
            </w:pPr>
            <w:r w:rsidRPr="00713D18">
              <w:rPr>
                <w:rFonts w:ascii="TH SarabunPSK" w:eastAsia="Cordia New" w:hAnsi="TH SarabunPSK" w:cs="TH SarabunPSK"/>
                <w:caps/>
                <w:sz w:val="28"/>
              </w:rPr>
              <w:t xml:space="preserve">     1.1  </w:t>
            </w:r>
            <w:r w:rsidRPr="00713D18">
              <w:rPr>
                <w:rFonts w:ascii="TH SarabunPSK" w:eastAsia="Cordia New" w:hAnsi="TH SarabunPSK" w:cs="TH SarabunPSK"/>
                <w:caps/>
                <w:sz w:val="28"/>
                <w:cs/>
              </w:rPr>
              <w:t>พัฒนาระบบสาธารณูปโภค  สาธารณูปการ  โครงการพื้นฐาน  และการผังเมือง</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43</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31,550,000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43</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31,550,000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43</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31,550,000</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12</w:t>
            </w:r>
            <w:r w:rsidRPr="00713D18">
              <w:rPr>
                <w:rFonts w:ascii="TH SarabunPSK" w:eastAsia="Cordia New" w:hAnsi="TH SarabunPSK" w:cs="TH SarabunPSK"/>
                <w:caps/>
                <w:sz w:val="28"/>
                <w:cs/>
              </w:rPr>
              <w:t>9</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94</w:t>
            </w:r>
            <w:r w:rsidRPr="00713D18">
              <w:rPr>
                <w:rFonts w:ascii="TH SarabunPSK" w:eastAsia="Cordia New" w:hAnsi="TH SarabunPSK" w:cs="TH SarabunPSK"/>
                <w:caps/>
                <w:sz w:val="28"/>
                <w:cs/>
              </w:rPr>
              <w:t>,650,000</w:t>
            </w:r>
          </w:p>
        </w:tc>
      </w:tr>
      <w:tr w:rsidR="00713D18" w:rsidRPr="00713D18" w:rsidTr="00D86731">
        <w:trPr>
          <w:trHeight w:val="360"/>
        </w:trPr>
        <w:tc>
          <w:tcPr>
            <w:tcW w:w="4217"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caps/>
                <w:sz w:val="28"/>
                <w:cs/>
              </w:rPr>
              <w:t xml:space="preserve">     </w:t>
            </w:r>
            <w:r w:rsidRPr="00713D18">
              <w:rPr>
                <w:rFonts w:ascii="TH SarabunPSK" w:eastAsia="Cordia New" w:hAnsi="TH SarabunPSK" w:cs="TH SarabunPSK"/>
                <w:sz w:val="28"/>
                <w:cs/>
              </w:rPr>
              <w:t>1.2  แนวทางการพัฒนา  รักษาความสงบ ความปลอดภัยในชีวิตและทรัพย์สินตลอดจนความเป็นระเบียบเรียบร้อยของบ้านเมือง</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1,440,000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20,000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9</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1,460,000</w:t>
            </w:r>
          </w:p>
        </w:tc>
      </w:tr>
      <w:tr w:rsidR="00713D18" w:rsidRPr="00713D18" w:rsidTr="00D86731">
        <w:trPr>
          <w:trHeight w:val="483"/>
        </w:trPr>
        <w:tc>
          <w:tcPr>
            <w:tcW w:w="42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51</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101</w:t>
            </w:r>
            <w:r w:rsidRPr="00713D18">
              <w:rPr>
                <w:rFonts w:ascii="TH SarabunPSK" w:eastAsia="Cordia New" w:hAnsi="TH SarabunPSK" w:cs="TH SarabunPSK"/>
                <w:b/>
                <w:bCs/>
                <w:caps/>
                <w:sz w:val="28"/>
                <w:cs/>
              </w:rPr>
              <w:t>,</w:t>
            </w:r>
            <w:r w:rsidRPr="00713D18">
              <w:rPr>
                <w:rFonts w:ascii="TH SarabunPSK" w:eastAsia="Cordia New" w:hAnsi="TH SarabunPSK" w:cs="TH SarabunPSK"/>
                <w:b/>
                <w:bCs/>
                <w:caps/>
                <w:sz w:val="28"/>
              </w:rPr>
              <w:t>99</w:t>
            </w:r>
            <w:r w:rsidRPr="00713D18">
              <w:rPr>
                <w:rFonts w:ascii="TH SarabunPSK" w:eastAsia="Cordia New" w:hAnsi="TH SarabunPSK" w:cs="TH SarabunPSK"/>
                <w:b/>
                <w:bCs/>
                <w:caps/>
                <w:sz w:val="28"/>
                <w:cs/>
              </w:rPr>
              <w:t>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44</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20,000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43</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138</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101,990,000</w:t>
            </w:r>
          </w:p>
        </w:tc>
      </w:tr>
      <w:tr w:rsidR="00713D18" w:rsidRPr="00713D18" w:rsidTr="00D86731">
        <w:trPr>
          <w:trHeight w:val="375"/>
        </w:trPr>
        <w:tc>
          <w:tcPr>
            <w:tcW w:w="4217"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820"/>
        </w:trPr>
        <w:tc>
          <w:tcPr>
            <w:tcW w:w="4217"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sz w:val="28"/>
                <w:cs/>
              </w:rPr>
              <w:t xml:space="preserve">     2.1  แนวทางการพัฒนา  ส่งเสริมให้ประชาชนมีความสุขภาพอนามัยที่ดี</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24</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1,498,000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315,000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27</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1,413,000</w:t>
            </w:r>
          </w:p>
        </w:tc>
      </w:tr>
      <w:tr w:rsidR="00713D18" w:rsidRPr="00713D18" w:rsidTr="00D86731">
        <w:trPr>
          <w:trHeight w:val="360"/>
        </w:trPr>
        <w:tc>
          <w:tcPr>
            <w:tcW w:w="4217" w:type="dxa"/>
          </w:tcPr>
          <w:p w:rsidR="00713D18" w:rsidRPr="00713D18" w:rsidRDefault="00713D18" w:rsidP="00713D18">
            <w:pPr>
              <w:tabs>
                <w:tab w:val="left" w:pos="1134"/>
              </w:tabs>
              <w:spacing w:after="0" w:line="240" w:lineRule="auto"/>
              <w:rPr>
                <w:rFonts w:ascii="TH SarabunPSK" w:eastAsia="Cordia New" w:hAnsi="TH SarabunPSK" w:cs="TH SarabunPSK"/>
                <w:caps/>
                <w:sz w:val="28"/>
                <w:cs/>
              </w:rPr>
            </w:pPr>
            <w:r w:rsidRPr="00713D18">
              <w:rPr>
                <w:rFonts w:ascii="TH SarabunPSK" w:eastAsia="Cordia New" w:hAnsi="TH SarabunPSK" w:cs="TH SarabunPSK"/>
                <w:caps/>
                <w:sz w:val="28"/>
                <w:cs/>
              </w:rPr>
              <w:t xml:space="preserve">     2.2  แนวทางการพัฒนา  ให้ความช่วยเหลือสงเคราะห์ผู้ที่ควรได้รับการช่วยเหลือ</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652,000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652,000</w:t>
            </w:r>
          </w:p>
        </w:tc>
      </w:tr>
      <w:tr w:rsidR="00713D18" w:rsidRPr="00713D18" w:rsidTr="00D86731">
        <w:trPr>
          <w:trHeight w:val="320"/>
        </w:trPr>
        <w:tc>
          <w:tcPr>
            <w:tcW w:w="4217"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sz w:val="28"/>
                <w:cs/>
              </w:rPr>
              <w:t xml:space="preserve">     2.3  แนวทางการพัฒนา  ป้องกันและแก้ไขปัญหาสังคม</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80,000</w:t>
            </w:r>
          </w:p>
        </w:tc>
      </w:tr>
      <w:tr w:rsidR="00713D18" w:rsidRPr="00713D18" w:rsidTr="00D86731">
        <w:trPr>
          <w:trHeight w:val="660"/>
        </w:trPr>
        <w:tc>
          <w:tcPr>
            <w:tcW w:w="4217"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rPr>
              <w:t xml:space="preserve">     </w:t>
            </w:r>
            <w:r w:rsidRPr="00713D18">
              <w:rPr>
                <w:rFonts w:ascii="TH SarabunPSK" w:eastAsia="Cordia New" w:hAnsi="TH SarabunPSK" w:cs="TH SarabunPSK"/>
                <w:sz w:val="28"/>
              </w:rPr>
              <w:t xml:space="preserve">2.4  </w:t>
            </w:r>
            <w:r w:rsidRPr="00713D18">
              <w:rPr>
                <w:rFonts w:ascii="TH SarabunPSK" w:eastAsia="Cordia New" w:hAnsi="TH SarabunPSK" w:cs="TH SarabunPSK"/>
                <w:sz w:val="28"/>
                <w:cs/>
              </w:rPr>
              <w:t>แนวทางการพัฒนา  ส่งเสริมการประกอบอาชีพและรายได้แก่ประชาชน</w:t>
            </w:r>
            <w:r w:rsidRPr="00713D18">
              <w:rPr>
                <w:rFonts w:ascii="TH SarabunPSK" w:eastAsia="Cordia New" w:hAnsi="TH SarabunPSK" w:cs="TH SarabunPSK"/>
                <w:b/>
                <w:bCs/>
                <w:sz w:val="28"/>
                <w:cs/>
              </w:rPr>
              <w:t xml:space="preserve"> </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10</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615,000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160,000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15</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775,000</w:t>
            </w:r>
          </w:p>
        </w:tc>
      </w:tr>
      <w:tr w:rsidR="00713D18" w:rsidRPr="00713D18" w:rsidTr="00D86731">
        <w:trPr>
          <w:trHeight w:val="523"/>
        </w:trPr>
        <w:tc>
          <w:tcPr>
            <w:tcW w:w="42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0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42</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2,445,000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8</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475,000</w:t>
            </w:r>
          </w:p>
        </w:tc>
        <w:tc>
          <w:tcPr>
            <w:tcW w:w="1433"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50</w:t>
            </w:r>
          </w:p>
        </w:tc>
        <w:tc>
          <w:tcPr>
            <w:tcW w:w="143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2,920,000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50"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517"/>
        <w:gridCol w:w="1192"/>
        <w:gridCol w:w="1665"/>
        <w:gridCol w:w="1395"/>
        <w:gridCol w:w="1440"/>
        <w:gridCol w:w="1134"/>
        <w:gridCol w:w="1559"/>
        <w:gridCol w:w="1395"/>
      </w:tblGrid>
      <w:tr w:rsidR="00713D18" w:rsidRPr="00713D18" w:rsidTr="00D86731">
        <w:trPr>
          <w:trHeight w:val="391"/>
        </w:trPr>
        <w:tc>
          <w:tcPr>
            <w:tcW w:w="4253" w:type="dxa"/>
            <w:vMerge w:val="restart"/>
            <w:tcBorders>
              <w:top w:val="single" w:sz="4" w:space="0" w:color="auto"/>
              <w:left w:val="single" w:sz="4" w:space="0" w:color="auto"/>
              <w:bottom w:val="single" w:sz="4" w:space="0" w:color="auto"/>
              <w:right w:val="single" w:sz="4" w:space="0" w:color="auto"/>
            </w:tcBorders>
            <w:vAlign w:val="center"/>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ยุทธศาสตร์การพัฒนา</w:t>
            </w:r>
          </w:p>
        </w:tc>
        <w:tc>
          <w:tcPr>
            <w:tcW w:w="2709"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 xml:space="preserve">ปี </w:t>
            </w:r>
            <w:r w:rsidRPr="00713D18">
              <w:rPr>
                <w:rFonts w:ascii="TH SarabunPSK" w:eastAsia="Cordia New" w:hAnsi="TH SarabunPSK" w:cs="TH SarabunPSK"/>
                <w:b/>
                <w:bCs/>
                <w:caps/>
                <w:sz w:val="28"/>
              </w:rPr>
              <w:t>25</w:t>
            </w:r>
            <w:r w:rsidRPr="00713D18">
              <w:rPr>
                <w:rFonts w:ascii="TH SarabunPSK" w:eastAsia="Cordia New" w:hAnsi="TH SarabunPSK" w:cs="TH SarabunPSK" w:hint="cs"/>
                <w:b/>
                <w:bCs/>
                <w:caps/>
                <w:sz w:val="28"/>
                <w:cs/>
              </w:rPr>
              <w:t>60</w:t>
            </w:r>
          </w:p>
        </w:tc>
        <w:tc>
          <w:tcPr>
            <w:tcW w:w="3060"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256</w:t>
            </w:r>
            <w:r w:rsidRPr="00713D18">
              <w:rPr>
                <w:rFonts w:ascii="TH SarabunPSK" w:eastAsia="Cordia New" w:hAnsi="TH SarabunPSK" w:cs="TH SarabunPSK" w:hint="cs"/>
                <w:b/>
                <w:bCs/>
                <w:caps/>
                <w:sz w:val="28"/>
                <w:cs/>
              </w:rPr>
              <w:t>1</w:t>
            </w:r>
          </w:p>
        </w:tc>
        <w:tc>
          <w:tcPr>
            <w:tcW w:w="2574"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w:t>
            </w:r>
            <w:r w:rsidRPr="00713D18">
              <w:rPr>
                <w:rFonts w:ascii="TH SarabunPSK" w:eastAsia="Cordia New" w:hAnsi="TH SarabunPSK" w:cs="TH SarabunPSK"/>
                <w:b/>
                <w:bCs/>
                <w:caps/>
                <w:sz w:val="28"/>
              </w:rPr>
              <w:t>6</w:t>
            </w:r>
            <w:r w:rsidRPr="00713D18">
              <w:rPr>
                <w:rFonts w:ascii="TH SarabunPSK" w:eastAsia="Cordia New" w:hAnsi="TH SarabunPSK" w:cs="TH SarabunPSK" w:hint="cs"/>
                <w:b/>
                <w:bCs/>
                <w:caps/>
                <w:sz w:val="28"/>
                <w:cs/>
              </w:rPr>
              <w:t>2</w:t>
            </w:r>
          </w:p>
        </w:tc>
        <w:tc>
          <w:tcPr>
            <w:tcW w:w="2954"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  3 ปี</w:t>
            </w:r>
          </w:p>
        </w:tc>
      </w:tr>
      <w:tr w:rsidR="00713D18" w:rsidRPr="00713D18" w:rsidTr="00D86731">
        <w:trPr>
          <w:trHeight w:val="380"/>
        </w:trPr>
        <w:tc>
          <w:tcPr>
            <w:tcW w:w="4253" w:type="dxa"/>
            <w:vMerge/>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r>
      <w:tr w:rsidR="00713D18" w:rsidRPr="00713D18" w:rsidTr="00D86731">
        <w:trPr>
          <w:trHeight w:val="491"/>
        </w:trPr>
        <w:tc>
          <w:tcPr>
            <w:tcW w:w="4253"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3.  ยุทธศาสตร์ที่  3</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 xml:space="preserve">ด้านการศึกษา  การกีฬา และส่งเสริมศิลปวัฒนธรรมประเพณีท้องถิ่น            </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684"/>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3.1  แนวทางการพัฒนา  พัฒนาปรับปรุงคุณภาพการศึกษาของโรงเรียนและการขยายโอกาสทางการศึกษา</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10</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2,820,000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10</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2,820,000</w:t>
            </w:r>
          </w:p>
        </w:tc>
      </w:tr>
      <w:tr w:rsidR="00713D18" w:rsidRPr="00713D18" w:rsidTr="00D86731">
        <w:trPr>
          <w:trHeight w:val="36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3.2  แนวทางการพัฒนา  ส่งเสริมศิลปวัฒนธรรมประเพณีที่ดีงามของท้องถิ่น           </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4</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160,000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170,000</w:t>
            </w:r>
          </w:p>
        </w:tc>
      </w:tr>
      <w:tr w:rsidR="00713D18" w:rsidRPr="00713D18" w:rsidTr="00D86731">
        <w:trPr>
          <w:trHeight w:val="32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3.3  แนวทางการพัฒนา  ส่งเสริมกีฬาและนันทนาการ</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580,000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150,000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6</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730,000</w:t>
            </w:r>
          </w:p>
        </w:tc>
      </w:tr>
      <w:tr w:rsidR="00713D18" w:rsidRPr="00713D18" w:rsidTr="00D86731">
        <w:trPr>
          <w:trHeight w:val="425"/>
        </w:trPr>
        <w:tc>
          <w:tcPr>
            <w:tcW w:w="425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b/>
                <w:bCs/>
                <w:sz w:val="28"/>
                <w:cs/>
              </w:rPr>
              <w:t>รวม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19</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3,560,000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160,000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3,720,000</w:t>
            </w:r>
          </w:p>
        </w:tc>
      </w:tr>
      <w:tr w:rsidR="00713D18" w:rsidRPr="00713D18" w:rsidTr="00D86731">
        <w:trPr>
          <w:trHeight w:val="82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b/>
                <w:bCs/>
                <w:sz w:val="28"/>
                <w:cs/>
              </w:rPr>
              <w:t>4.  ยุทธศาสตร์ที่  4</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ด้านการพัฒนาศักยภาพของคนและความเข็มแข้งของชุมชน</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36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4.1  แนวทางการพัฒนา  ส่งเสริมการมีส่วนร่วมของชุมชน</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80,000</w:t>
            </w:r>
          </w:p>
        </w:tc>
      </w:tr>
      <w:tr w:rsidR="00713D18" w:rsidRPr="00713D18" w:rsidTr="00D86731">
        <w:trPr>
          <w:trHeight w:val="32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4.2  แนวทางการพัฒนา  นำบริการไปสู่ประชาชนในชุมชน</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50,000</w:t>
            </w:r>
          </w:p>
        </w:tc>
      </w:tr>
      <w:tr w:rsidR="00713D18" w:rsidRPr="00713D18" w:rsidTr="00D86731">
        <w:trPr>
          <w:trHeight w:val="465"/>
        </w:trPr>
        <w:tc>
          <w:tcPr>
            <w:tcW w:w="4253"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5</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130,000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caps/>
                <w:sz w:val="28"/>
              </w:rPr>
              <w:t>-</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5</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130,000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517"/>
        <w:gridCol w:w="1192"/>
        <w:gridCol w:w="1665"/>
        <w:gridCol w:w="1395"/>
        <w:gridCol w:w="1440"/>
        <w:gridCol w:w="1134"/>
        <w:gridCol w:w="1559"/>
        <w:gridCol w:w="1434"/>
      </w:tblGrid>
      <w:tr w:rsidR="00713D18" w:rsidRPr="00713D18" w:rsidTr="00D86731">
        <w:trPr>
          <w:trHeight w:val="480"/>
        </w:trPr>
        <w:tc>
          <w:tcPr>
            <w:tcW w:w="4253" w:type="dxa"/>
            <w:vMerge w:val="restart"/>
            <w:tcBorders>
              <w:top w:val="single" w:sz="4" w:space="0" w:color="auto"/>
              <w:left w:val="single" w:sz="4" w:space="0" w:color="auto"/>
              <w:bottom w:val="single" w:sz="4" w:space="0" w:color="auto"/>
              <w:right w:val="single" w:sz="4" w:space="0" w:color="auto"/>
            </w:tcBorders>
            <w:vAlign w:val="center"/>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ยุทธศาสตร์การพัฒนา</w:t>
            </w:r>
          </w:p>
        </w:tc>
        <w:tc>
          <w:tcPr>
            <w:tcW w:w="2709"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 xml:space="preserve">ปี </w:t>
            </w:r>
            <w:r w:rsidRPr="00713D18">
              <w:rPr>
                <w:rFonts w:ascii="TH SarabunPSK" w:eastAsia="Cordia New" w:hAnsi="TH SarabunPSK" w:cs="TH SarabunPSK"/>
                <w:b/>
                <w:bCs/>
                <w:caps/>
                <w:sz w:val="28"/>
              </w:rPr>
              <w:t>25</w:t>
            </w:r>
            <w:r w:rsidRPr="00713D18">
              <w:rPr>
                <w:rFonts w:ascii="TH SarabunPSK" w:eastAsia="Cordia New" w:hAnsi="TH SarabunPSK" w:cs="TH SarabunPSK" w:hint="cs"/>
                <w:b/>
                <w:bCs/>
                <w:caps/>
                <w:sz w:val="28"/>
                <w:cs/>
              </w:rPr>
              <w:t>60</w:t>
            </w:r>
          </w:p>
        </w:tc>
        <w:tc>
          <w:tcPr>
            <w:tcW w:w="3060"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256</w:t>
            </w:r>
            <w:r w:rsidRPr="00713D18">
              <w:rPr>
                <w:rFonts w:ascii="TH SarabunPSK" w:eastAsia="Cordia New" w:hAnsi="TH SarabunPSK" w:cs="TH SarabunPSK" w:hint="cs"/>
                <w:b/>
                <w:bCs/>
                <w:caps/>
                <w:sz w:val="28"/>
                <w:cs/>
              </w:rPr>
              <w:t>1</w:t>
            </w:r>
          </w:p>
        </w:tc>
        <w:tc>
          <w:tcPr>
            <w:tcW w:w="2574"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w:t>
            </w:r>
            <w:r w:rsidRPr="00713D18">
              <w:rPr>
                <w:rFonts w:ascii="TH SarabunPSK" w:eastAsia="Cordia New" w:hAnsi="TH SarabunPSK" w:cs="TH SarabunPSK"/>
                <w:b/>
                <w:bCs/>
                <w:caps/>
                <w:sz w:val="28"/>
              </w:rPr>
              <w:t>6</w:t>
            </w:r>
            <w:r w:rsidRPr="00713D18">
              <w:rPr>
                <w:rFonts w:ascii="TH SarabunPSK" w:eastAsia="Cordia New" w:hAnsi="TH SarabunPSK" w:cs="TH SarabunPSK" w:hint="cs"/>
                <w:b/>
                <w:bCs/>
                <w:caps/>
                <w:sz w:val="28"/>
                <w:cs/>
              </w:rPr>
              <w:t>2</w:t>
            </w:r>
          </w:p>
        </w:tc>
        <w:tc>
          <w:tcPr>
            <w:tcW w:w="2993"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  3 ปี</w:t>
            </w:r>
          </w:p>
        </w:tc>
      </w:tr>
      <w:tr w:rsidR="00713D18" w:rsidRPr="00713D18" w:rsidTr="00D86731">
        <w:trPr>
          <w:trHeight w:val="380"/>
        </w:trPr>
        <w:tc>
          <w:tcPr>
            <w:tcW w:w="4253" w:type="dxa"/>
            <w:vMerge/>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r>
      <w:tr w:rsidR="00713D18" w:rsidRPr="00713D18" w:rsidTr="00D86731">
        <w:trPr>
          <w:trHeight w:val="491"/>
        </w:trPr>
        <w:tc>
          <w:tcPr>
            <w:tcW w:w="4253"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5.  ยุทธศาสตร์ที่  5</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ด้านการพัฒนาระบบการจัดการทรัพยากรธรรมชาติและสิ่งแวดล้อม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684"/>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5.1  แนวทางการพัฒนา  สร้างจิตสำนึกและความตระหนักในการจัดการทรัพยากรธรรมชาติและสิ่งแวดล้อม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10</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420,000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6</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170,000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16</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590,000</w:t>
            </w:r>
          </w:p>
        </w:tc>
      </w:tr>
      <w:tr w:rsidR="00713D18" w:rsidRPr="00713D18" w:rsidTr="00D86731">
        <w:trPr>
          <w:trHeight w:val="360"/>
        </w:trPr>
        <w:tc>
          <w:tcPr>
            <w:tcW w:w="4253" w:type="dxa"/>
          </w:tcPr>
          <w:p w:rsidR="00713D18" w:rsidRPr="00713D18" w:rsidRDefault="00713D18" w:rsidP="00713D18">
            <w:pPr>
              <w:spacing w:after="0" w:line="240" w:lineRule="auto"/>
              <w:rPr>
                <w:rFonts w:ascii="TH SarabunPSK" w:eastAsia="Cordia New" w:hAnsi="TH SarabunPSK" w:cs="TH SarabunPSK"/>
                <w:b/>
                <w:bCs/>
                <w:caps/>
                <w:sz w:val="28"/>
                <w:cs/>
              </w:rPr>
            </w:pPr>
            <w:r w:rsidRPr="00713D18">
              <w:rPr>
                <w:rFonts w:ascii="TH SarabunPSK" w:eastAsia="Cordia New" w:hAnsi="TH SarabunPSK" w:cs="TH SarabunPSK"/>
                <w:caps/>
                <w:sz w:val="28"/>
                <w:cs/>
              </w:rPr>
              <w:t xml:space="preserve">     5.2  แนวทางการพัฒนา  ปรับปรุงประสิทธิภาพในการจัดเก็บและกำจัดขยะมูลฝอย</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100,000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100,000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200,000</w:t>
            </w:r>
          </w:p>
        </w:tc>
      </w:tr>
      <w:tr w:rsidR="00713D18" w:rsidRPr="00713D18" w:rsidTr="00D86731">
        <w:trPr>
          <w:trHeight w:val="484"/>
        </w:trPr>
        <w:tc>
          <w:tcPr>
            <w:tcW w:w="425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b/>
                <w:bCs/>
                <w:sz w:val="28"/>
                <w:cs/>
              </w:rPr>
              <w:t>รวม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11</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520,000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7</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270,000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18</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790,000</w:t>
            </w:r>
          </w:p>
        </w:tc>
      </w:tr>
      <w:tr w:rsidR="00713D18" w:rsidRPr="00713D18" w:rsidTr="00D86731">
        <w:trPr>
          <w:trHeight w:val="320"/>
        </w:trPr>
        <w:tc>
          <w:tcPr>
            <w:tcW w:w="4253"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6.  ยุทธศาสตร์ที่  6</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 xml:space="preserve">ด้านการส่งเสริมการท่องเที่ยว            </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r>
      <w:tr w:rsidR="00713D18" w:rsidRPr="00713D18" w:rsidTr="00D86731">
        <w:trPr>
          <w:trHeight w:val="32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6.1  แนวทางการพัฒนา  ส่งเสริมและสนับสนุนการท่องเที่ยว</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270,000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270,000</w:t>
            </w:r>
          </w:p>
        </w:tc>
      </w:tr>
      <w:tr w:rsidR="00713D18" w:rsidRPr="00713D18" w:rsidTr="00D86731">
        <w:trPr>
          <w:trHeight w:val="475"/>
        </w:trPr>
        <w:tc>
          <w:tcPr>
            <w:tcW w:w="4253"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270,000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270,000</w:t>
            </w:r>
          </w:p>
        </w:tc>
      </w:tr>
      <w:tr w:rsidR="00713D18" w:rsidRPr="00713D18" w:rsidTr="00D86731">
        <w:trPr>
          <w:trHeight w:val="360"/>
        </w:trPr>
        <w:tc>
          <w:tcPr>
            <w:tcW w:w="425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b/>
                <w:bCs/>
                <w:sz w:val="28"/>
                <w:cs/>
              </w:rPr>
              <w:t>7.  ยุทธศาสตร์ที่  7</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 xml:space="preserve">ด้านการส่งเสริมการเกษตร            </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360"/>
        </w:trPr>
        <w:tc>
          <w:tcPr>
            <w:tcW w:w="4253" w:type="dxa"/>
          </w:tcPr>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sz w:val="28"/>
                <w:cs/>
              </w:rPr>
              <w:t xml:space="preserve">     7.1  แนวทางการพัฒนา  ส่งเสริมการเกษตร</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14</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905,000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40,000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1</w:t>
            </w:r>
            <w:r w:rsidRPr="00713D18">
              <w:rPr>
                <w:rFonts w:ascii="TH SarabunPSK" w:eastAsia="Cordia New" w:hAnsi="TH SarabunPSK" w:cs="TH SarabunPSK"/>
                <w:caps/>
                <w:sz w:val="28"/>
                <w:cs/>
              </w:rPr>
              <w:t>5</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845,000</w:t>
            </w:r>
          </w:p>
        </w:tc>
      </w:tr>
      <w:tr w:rsidR="00713D18" w:rsidRPr="00713D18" w:rsidTr="00D86731">
        <w:trPr>
          <w:trHeight w:val="527"/>
        </w:trPr>
        <w:tc>
          <w:tcPr>
            <w:tcW w:w="4253"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17"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14</w:t>
            </w:r>
          </w:p>
        </w:tc>
        <w:tc>
          <w:tcPr>
            <w:tcW w:w="11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905,000</w:t>
            </w:r>
          </w:p>
        </w:tc>
        <w:tc>
          <w:tcPr>
            <w:tcW w:w="16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w:t>
            </w:r>
          </w:p>
        </w:tc>
        <w:tc>
          <w:tcPr>
            <w:tcW w:w="139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40,000</w:t>
            </w:r>
          </w:p>
        </w:tc>
        <w:tc>
          <w:tcPr>
            <w:tcW w:w="144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9"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w:t>
            </w:r>
            <w:r w:rsidRPr="00713D18">
              <w:rPr>
                <w:rFonts w:ascii="TH SarabunPSK" w:eastAsia="Cordia New" w:hAnsi="TH SarabunPSK" w:cs="TH SarabunPSK"/>
                <w:b/>
                <w:bCs/>
                <w:caps/>
                <w:sz w:val="28"/>
                <w:cs/>
              </w:rPr>
              <w:t>5</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845,000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706"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6"/>
        <w:gridCol w:w="1510"/>
        <w:gridCol w:w="1265"/>
        <w:gridCol w:w="1656"/>
        <w:gridCol w:w="1392"/>
        <w:gridCol w:w="1434"/>
        <w:gridCol w:w="1134"/>
        <w:gridCol w:w="1551"/>
        <w:gridCol w:w="1548"/>
      </w:tblGrid>
      <w:tr w:rsidR="00713D18" w:rsidRPr="00713D18" w:rsidTr="00D86731">
        <w:trPr>
          <w:trHeight w:val="391"/>
        </w:trPr>
        <w:tc>
          <w:tcPr>
            <w:tcW w:w="4216" w:type="dxa"/>
            <w:vMerge w:val="restart"/>
            <w:tcBorders>
              <w:top w:val="single" w:sz="4" w:space="0" w:color="auto"/>
              <w:left w:val="single" w:sz="4" w:space="0" w:color="auto"/>
              <w:bottom w:val="single" w:sz="4" w:space="0" w:color="auto"/>
              <w:right w:val="single" w:sz="4" w:space="0" w:color="auto"/>
            </w:tcBorders>
            <w:vAlign w:val="center"/>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ยุทธศาสตร์การพัฒนา</w:t>
            </w:r>
          </w:p>
        </w:tc>
        <w:tc>
          <w:tcPr>
            <w:tcW w:w="2775"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 xml:space="preserve">ปี </w:t>
            </w:r>
            <w:r w:rsidRPr="00713D18">
              <w:rPr>
                <w:rFonts w:ascii="TH SarabunPSK" w:eastAsia="Cordia New" w:hAnsi="TH SarabunPSK" w:cs="TH SarabunPSK"/>
                <w:b/>
                <w:bCs/>
                <w:caps/>
                <w:sz w:val="28"/>
              </w:rPr>
              <w:t>25</w:t>
            </w:r>
            <w:r w:rsidRPr="00713D18">
              <w:rPr>
                <w:rFonts w:ascii="TH SarabunPSK" w:eastAsia="Cordia New" w:hAnsi="TH SarabunPSK" w:cs="TH SarabunPSK" w:hint="cs"/>
                <w:b/>
                <w:bCs/>
                <w:caps/>
                <w:sz w:val="28"/>
                <w:cs/>
              </w:rPr>
              <w:t>60</w:t>
            </w:r>
          </w:p>
        </w:tc>
        <w:tc>
          <w:tcPr>
            <w:tcW w:w="3048"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256</w:t>
            </w:r>
            <w:r w:rsidRPr="00713D18">
              <w:rPr>
                <w:rFonts w:ascii="TH SarabunPSK" w:eastAsia="Cordia New" w:hAnsi="TH SarabunPSK" w:cs="TH SarabunPSK" w:hint="cs"/>
                <w:b/>
                <w:bCs/>
                <w:caps/>
                <w:sz w:val="28"/>
                <w:cs/>
              </w:rPr>
              <w:t>1</w:t>
            </w:r>
          </w:p>
        </w:tc>
        <w:tc>
          <w:tcPr>
            <w:tcW w:w="2568"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ปี  25</w:t>
            </w:r>
            <w:r w:rsidRPr="00713D18">
              <w:rPr>
                <w:rFonts w:ascii="TH SarabunPSK" w:eastAsia="Cordia New" w:hAnsi="TH SarabunPSK" w:cs="TH SarabunPSK"/>
                <w:b/>
                <w:bCs/>
                <w:caps/>
                <w:sz w:val="28"/>
              </w:rPr>
              <w:t>6</w:t>
            </w:r>
            <w:r w:rsidRPr="00713D18">
              <w:rPr>
                <w:rFonts w:ascii="TH SarabunPSK" w:eastAsia="Cordia New" w:hAnsi="TH SarabunPSK" w:cs="TH SarabunPSK" w:hint="cs"/>
                <w:b/>
                <w:bCs/>
                <w:caps/>
                <w:sz w:val="28"/>
                <w:cs/>
              </w:rPr>
              <w:t>2</w:t>
            </w:r>
          </w:p>
        </w:tc>
        <w:tc>
          <w:tcPr>
            <w:tcW w:w="3099" w:type="dxa"/>
            <w:gridSpan w:val="2"/>
            <w:tcBorders>
              <w:top w:val="single" w:sz="4" w:space="0" w:color="auto"/>
              <w:left w:val="single" w:sz="4" w:space="0" w:color="auto"/>
              <w:bottom w:val="single" w:sz="4" w:space="0" w:color="auto"/>
              <w:right w:val="single" w:sz="4" w:space="0" w:color="auto"/>
            </w:tcBorders>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  3 ปี</w:t>
            </w:r>
          </w:p>
        </w:tc>
      </w:tr>
      <w:tr w:rsidR="00713D18" w:rsidRPr="00713D18" w:rsidTr="00D86731">
        <w:trPr>
          <w:trHeight w:val="380"/>
        </w:trPr>
        <w:tc>
          <w:tcPr>
            <w:tcW w:w="4216" w:type="dxa"/>
            <w:vMerge/>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จำนวนโครงการ</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cs/>
              </w:rPr>
              <w:t>งบประมาณ</w:t>
            </w:r>
          </w:p>
        </w:tc>
      </w:tr>
      <w:tr w:rsidR="00713D18" w:rsidRPr="00713D18" w:rsidTr="00D86731">
        <w:trPr>
          <w:trHeight w:val="491"/>
        </w:trPr>
        <w:tc>
          <w:tcPr>
            <w:tcW w:w="421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b/>
                <w:bCs/>
                <w:sz w:val="28"/>
                <w:cs/>
              </w:rPr>
              <w:t>8.  ยุทธศาสตร์ที่  8</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 xml:space="preserve"> ด้านการเมืองการบริหาร</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p>
        </w:tc>
      </w:tr>
      <w:tr w:rsidR="00713D18" w:rsidRPr="00713D18" w:rsidTr="00D86731">
        <w:trPr>
          <w:trHeight w:val="684"/>
        </w:trPr>
        <w:tc>
          <w:tcPr>
            <w:tcW w:w="421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8.1  แนวทางการพัฒนา  พัฒนาปรับปรุงอาคารสถานที่และวัสดุอุปกรณ์ในการปฏิบัติงาน</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6</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2,100,000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rPr>
            </w:pPr>
            <w:r w:rsidRPr="00713D18">
              <w:rPr>
                <w:rFonts w:ascii="TH SarabunPSK" w:eastAsia="Cordia New" w:hAnsi="TH SarabunPSK" w:cs="TH SarabunPSK"/>
                <w:b/>
                <w:bCs/>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6</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2,100,000</w:t>
            </w:r>
          </w:p>
        </w:tc>
      </w:tr>
      <w:tr w:rsidR="00713D18" w:rsidRPr="00713D18" w:rsidTr="00D86731">
        <w:trPr>
          <w:trHeight w:val="493"/>
        </w:trPr>
        <w:tc>
          <w:tcPr>
            <w:tcW w:w="421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8.2  แนวทางการพัฒนา  พัฒนาบุคลากร</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8</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1,040,000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8</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1,040,000</w:t>
            </w:r>
          </w:p>
        </w:tc>
      </w:tr>
      <w:tr w:rsidR="00713D18" w:rsidRPr="00713D18" w:rsidTr="00D86731">
        <w:trPr>
          <w:trHeight w:val="557"/>
        </w:trPr>
        <w:tc>
          <w:tcPr>
            <w:tcW w:w="421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8.3  แนวทางการพัฒนา   ปรับปรุงและพัฒนารายได้</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40,000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2</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40,000</w:t>
            </w:r>
          </w:p>
        </w:tc>
      </w:tr>
      <w:tr w:rsidR="00713D18" w:rsidRPr="00713D18" w:rsidTr="00D86731">
        <w:trPr>
          <w:trHeight w:val="360"/>
        </w:trPr>
        <w:tc>
          <w:tcPr>
            <w:tcW w:w="421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8.4  แนวทางการพัฒนา   ส่งเสริมความรู้ความเข้าใจเกี่ยวกับกิจการของ อบต.</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3</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240,000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3</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rPr>
              <w:t>240,000</w:t>
            </w:r>
          </w:p>
        </w:tc>
      </w:tr>
      <w:tr w:rsidR="00713D18" w:rsidRPr="00713D18" w:rsidTr="00D86731">
        <w:trPr>
          <w:trHeight w:val="490"/>
        </w:trPr>
        <w:tc>
          <w:tcPr>
            <w:tcW w:w="421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19</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3,620,000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w:t>
            </w:r>
            <w:r w:rsidRPr="00713D18">
              <w:rPr>
                <w:rFonts w:ascii="TH SarabunPSK" w:eastAsia="Cordia New" w:hAnsi="TH SarabunPSK" w:cs="TH SarabunPSK"/>
                <w:b/>
                <w:bCs/>
                <w:caps/>
                <w:sz w:val="28"/>
                <w:cs/>
              </w:rPr>
              <w:t>9</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3,620,000</w:t>
            </w:r>
          </w:p>
        </w:tc>
      </w:tr>
      <w:tr w:rsidR="00713D18" w:rsidRPr="00713D18" w:rsidTr="00D86731">
        <w:trPr>
          <w:trHeight w:val="569"/>
        </w:trPr>
        <w:tc>
          <w:tcPr>
            <w:tcW w:w="421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รวมทั้งหมด</w:t>
            </w:r>
          </w:p>
        </w:tc>
        <w:tc>
          <w:tcPr>
            <w:tcW w:w="1510"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161</w:t>
            </w:r>
          </w:p>
        </w:tc>
        <w:tc>
          <w:tcPr>
            <w:tcW w:w="1265"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122,510,000</w:t>
            </w:r>
          </w:p>
        </w:tc>
        <w:tc>
          <w:tcPr>
            <w:tcW w:w="1656"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65</w:t>
            </w:r>
          </w:p>
        </w:tc>
        <w:tc>
          <w:tcPr>
            <w:tcW w:w="1392"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1,235,000</w:t>
            </w:r>
          </w:p>
        </w:tc>
        <w:tc>
          <w:tcPr>
            <w:tcW w:w="14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43</w:t>
            </w:r>
          </w:p>
        </w:tc>
        <w:tc>
          <w:tcPr>
            <w:tcW w:w="1134"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w:t>
            </w:r>
          </w:p>
        </w:tc>
        <w:tc>
          <w:tcPr>
            <w:tcW w:w="1551"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cs/>
              </w:rPr>
              <w:t>269</w:t>
            </w:r>
          </w:p>
        </w:tc>
        <w:tc>
          <w:tcPr>
            <w:tcW w:w="1548" w:type="dxa"/>
          </w:tcPr>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28"/>
                <w:cs/>
              </w:rPr>
            </w:pPr>
            <w:r w:rsidRPr="00713D18">
              <w:rPr>
                <w:rFonts w:ascii="TH SarabunPSK" w:eastAsia="Cordia New" w:hAnsi="TH SarabunPSK" w:cs="TH SarabunPSK"/>
                <w:b/>
                <w:bCs/>
                <w:caps/>
                <w:sz w:val="28"/>
              </w:rPr>
              <w:t>123,745,000</w:t>
            </w:r>
          </w:p>
        </w:tc>
      </w:tr>
    </w:tbl>
    <w:p w:rsidR="00713D18" w:rsidRPr="00713D18" w:rsidRDefault="00713D18" w:rsidP="00713D18">
      <w:pPr>
        <w:tabs>
          <w:tab w:val="left" w:pos="1134"/>
        </w:tabs>
        <w:spacing w:after="0" w:line="240" w:lineRule="auto"/>
        <w:rPr>
          <w:rFonts w:ascii="TH SarabunPSK" w:eastAsia="Cordia New" w:hAnsi="TH SarabunPSK" w:cs="TH SarabunPSK"/>
          <w:b/>
          <w:bCs/>
          <w:caps/>
          <w:sz w:val="32"/>
          <w:szCs w:val="32"/>
        </w:rPr>
      </w:pP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t xml:space="preserve">    </w:t>
      </w:r>
      <w:r w:rsidRPr="00713D18">
        <w:rPr>
          <w:rFonts w:ascii="TH SarabunPSK" w:eastAsia="Cordia New" w:hAnsi="TH SarabunPSK" w:cs="TH SarabunPSK"/>
          <w:caps/>
          <w:sz w:val="32"/>
          <w:szCs w:val="32"/>
        </w:rPr>
        <w:tab/>
      </w:r>
      <w:r w:rsidRPr="00713D18">
        <w:rPr>
          <w:rFonts w:ascii="TH SarabunPSK" w:eastAsia="Times New Roman" w:hAnsi="TH SarabunPSK" w:cs="TH SarabunPSK"/>
          <w:b/>
          <w:bCs/>
          <w:sz w:val="32"/>
          <w:szCs w:val="32"/>
        </w:rPr>
        <w:t xml:space="preserve">                                </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1134"/>
        </w:tabs>
        <w:spacing w:after="0" w:line="240" w:lineRule="auto"/>
        <w:jc w:val="center"/>
        <w:rPr>
          <w:rFonts w:ascii="TH SarabunPSK" w:eastAsia="Cordia New" w:hAnsi="TH SarabunPSK" w:cs="TH SarabunPSK"/>
          <w:b/>
          <w:bCs/>
          <w:caps/>
          <w:sz w:val="32"/>
          <w:szCs w:val="32"/>
          <w:cs/>
        </w:rPr>
      </w:pPr>
      <w:r w:rsidRPr="00713D18">
        <w:rPr>
          <w:rFonts w:ascii="TH SarabunPSK" w:eastAsia="Cordia New" w:hAnsi="TH SarabunPSK" w:cs="TH SarabunPSK"/>
          <w:b/>
          <w:bCs/>
          <w:caps/>
          <w:sz w:val="32"/>
          <w:szCs w:val="32"/>
          <w:cs/>
        </w:rPr>
        <w:lastRenderedPageBreak/>
        <w:t>รายละเอียดโครงการพัฒนา</w:t>
      </w:r>
    </w:p>
    <w:p w:rsidR="00713D18" w:rsidRPr="00713D18" w:rsidRDefault="00713D18" w:rsidP="00713D18">
      <w:pPr>
        <w:spacing w:after="0" w:line="240" w:lineRule="auto"/>
        <w:jc w:val="center"/>
        <w:rPr>
          <w:rFonts w:ascii="TH SarabunPSK" w:eastAsia="Times New Roman" w:hAnsi="TH SarabunPSK" w:cs="TH SarabunPSK"/>
          <w:b/>
          <w:bCs/>
          <w:sz w:val="32"/>
          <w:szCs w:val="32"/>
        </w:rPr>
      </w:pPr>
      <w:r w:rsidRPr="00713D18">
        <w:rPr>
          <w:rFonts w:ascii="TH SarabunPSK" w:eastAsia="Times New Roman" w:hAnsi="TH SarabunPSK" w:cs="TH SarabunPSK"/>
          <w:b/>
          <w:bCs/>
          <w:sz w:val="32"/>
          <w:szCs w:val="32"/>
          <w:cs/>
        </w:rPr>
        <w:t>แผนพัฒนาสามปี  (พ.ศ.  25</w:t>
      </w:r>
      <w:r w:rsidRPr="00713D18">
        <w:rPr>
          <w:rFonts w:ascii="TH SarabunPSK" w:eastAsia="Times New Roman" w:hAnsi="TH SarabunPSK" w:cs="TH SarabunPSK" w:hint="cs"/>
          <w:b/>
          <w:bCs/>
          <w:sz w:val="32"/>
          <w:szCs w:val="32"/>
          <w:cs/>
        </w:rPr>
        <w:t>60</w:t>
      </w:r>
      <w:r w:rsidRPr="00713D18">
        <w:rPr>
          <w:rFonts w:ascii="TH SarabunPSK" w:eastAsia="Times New Roman" w:hAnsi="TH SarabunPSK" w:cs="TH SarabunPSK"/>
          <w:b/>
          <w:bCs/>
          <w:sz w:val="32"/>
          <w:szCs w:val="32"/>
          <w:cs/>
        </w:rPr>
        <w:t xml:space="preserve"> </w:t>
      </w:r>
      <w:r w:rsidRPr="00713D18">
        <w:rPr>
          <w:rFonts w:ascii="TH SarabunPSK" w:eastAsia="Times New Roman" w:hAnsi="TH SarabunPSK" w:cs="TH SarabunPSK"/>
          <w:b/>
          <w:bCs/>
          <w:sz w:val="32"/>
          <w:szCs w:val="32"/>
        </w:rPr>
        <w:t>–</w:t>
      </w:r>
      <w:r w:rsidRPr="00713D18">
        <w:rPr>
          <w:rFonts w:ascii="TH SarabunPSK" w:eastAsia="Times New Roman" w:hAnsi="TH SarabunPSK" w:cs="TH SarabunPSK"/>
          <w:b/>
          <w:bCs/>
          <w:sz w:val="32"/>
          <w:szCs w:val="32"/>
          <w:cs/>
        </w:rPr>
        <w:t xml:space="preserve"> 25</w:t>
      </w:r>
      <w:r w:rsidRPr="00713D18">
        <w:rPr>
          <w:rFonts w:ascii="TH SarabunPSK" w:eastAsia="Times New Roman" w:hAnsi="TH SarabunPSK" w:cs="TH SarabunPSK"/>
          <w:b/>
          <w:bCs/>
          <w:sz w:val="32"/>
          <w:szCs w:val="32"/>
        </w:rPr>
        <w:t>6</w:t>
      </w:r>
      <w:r w:rsidRPr="00713D18">
        <w:rPr>
          <w:rFonts w:ascii="TH SarabunPSK" w:eastAsia="Times New Roman" w:hAnsi="TH SarabunPSK" w:cs="TH SarabunPSK" w:hint="cs"/>
          <w:b/>
          <w:bCs/>
          <w:sz w:val="32"/>
          <w:szCs w:val="32"/>
          <w:cs/>
        </w:rPr>
        <w:t>2</w:t>
      </w:r>
      <w:r w:rsidRPr="00713D18">
        <w:rPr>
          <w:rFonts w:ascii="TH SarabunPSK" w:eastAsia="Times New Roman" w:hAnsi="TH SarabunPSK" w:cs="TH SarabunPSK"/>
          <w:b/>
          <w:bCs/>
          <w:sz w:val="32"/>
          <w:szCs w:val="32"/>
          <w:cs/>
        </w:rPr>
        <w:t xml:space="preserve"> )</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sz w:val="32"/>
          <w:szCs w:val="32"/>
        </w:rPr>
      </w:pPr>
      <w:r w:rsidRPr="00713D18">
        <w:rPr>
          <w:rFonts w:ascii="TH SarabunPSK" w:eastAsia="Times New Roman" w:hAnsi="TH SarabunPSK" w:cs="TH SarabunPSK"/>
          <w:b/>
          <w:bCs/>
          <w:sz w:val="32"/>
          <w:szCs w:val="32"/>
          <w:cs/>
        </w:rPr>
        <w:t>องค์การบริหารส่วนตำบลลำไทรโยง  อำเภอนางรอง  จังหวัดบุรีรัมย์</w:t>
      </w:r>
    </w:p>
    <w:p w:rsidR="00713D18" w:rsidRPr="00713D18" w:rsidRDefault="00713D18" w:rsidP="00713D18">
      <w:pPr>
        <w:tabs>
          <w:tab w:val="left" w:pos="1134"/>
        </w:tabs>
        <w:spacing w:after="0" w:line="240" w:lineRule="auto"/>
        <w:rPr>
          <w:rFonts w:ascii="TH SarabunPSK" w:eastAsia="Times New Roman" w:hAnsi="TH SarabunPSK" w:cs="TH SarabunPSK"/>
          <w:b/>
          <w:bCs/>
          <w:sz w:val="28"/>
        </w:rPr>
      </w:pPr>
      <w:r w:rsidRPr="00713D18">
        <w:rPr>
          <w:rFonts w:ascii="TH SarabunPSK" w:eastAsia="Times New Roman" w:hAnsi="TH SarabunPSK" w:cs="TH SarabunPSK"/>
          <w:b/>
          <w:bCs/>
          <w:sz w:val="28"/>
        </w:rPr>
        <w:t xml:space="preserve">   1.  </w:t>
      </w:r>
      <w:r w:rsidRPr="00713D18">
        <w:rPr>
          <w:rFonts w:ascii="TH SarabunPSK" w:eastAsia="Times New Roman" w:hAnsi="TH SarabunPSK" w:cs="TH SarabunPSK"/>
          <w:b/>
          <w:bCs/>
          <w:sz w:val="28"/>
          <w:cs/>
        </w:rPr>
        <w:t>ยุทธศาสตร์ด้านบ้านเมืองน่าอยู่</w:t>
      </w:r>
    </w:p>
    <w:p w:rsidR="00713D18" w:rsidRPr="00713D18" w:rsidRDefault="00713D18" w:rsidP="00713D18">
      <w:pPr>
        <w:tabs>
          <w:tab w:val="left" w:pos="1134"/>
        </w:tabs>
        <w:spacing w:after="0" w:line="240" w:lineRule="auto"/>
        <w:rPr>
          <w:rFonts w:ascii="TH SarabunPSK" w:eastAsia="Cordia New" w:hAnsi="TH SarabunPSK" w:cs="TH SarabunPSK"/>
          <w:b/>
          <w:bCs/>
          <w:caps/>
          <w:sz w:val="32"/>
          <w:szCs w:val="32"/>
        </w:rPr>
      </w:pPr>
      <w:r w:rsidRPr="00713D18">
        <w:rPr>
          <w:rFonts w:ascii="TH SarabunPSK" w:eastAsia="Cordia New" w:hAnsi="TH SarabunPSK" w:cs="TH SarabunPSK"/>
          <w:caps/>
          <w:sz w:val="28"/>
        </w:rPr>
        <w:t xml:space="preserve">   </w:t>
      </w:r>
      <w:r w:rsidRPr="00713D18">
        <w:rPr>
          <w:rFonts w:ascii="TH SarabunPSK" w:eastAsia="Cordia New" w:hAnsi="TH SarabunPSK" w:cs="TH SarabunPSK"/>
          <w:b/>
          <w:bCs/>
          <w:caps/>
          <w:sz w:val="28"/>
        </w:rPr>
        <w:t xml:space="preserve">            1.1 </w:t>
      </w:r>
      <w:r w:rsidRPr="00713D18">
        <w:rPr>
          <w:rFonts w:ascii="TH SarabunPSK" w:eastAsia="Cordia New" w:hAnsi="TH SarabunPSK" w:cs="TH SarabunPSK"/>
          <w:b/>
          <w:bCs/>
          <w:caps/>
          <w:sz w:val="28"/>
          <w:cs/>
        </w:rPr>
        <w:t>พัฒนาระบบสาธารณูปโภค  สาธารณูปการ  โครงการพื้นฐาน  และการผังเมือง</w:t>
      </w:r>
      <w:r w:rsidRPr="00713D18">
        <w:rPr>
          <w:rFonts w:ascii="TH SarabunPSK" w:eastAsia="Cordia New" w:hAnsi="TH SarabunPSK" w:cs="TH SarabunPSK"/>
          <w:b/>
          <w:bCs/>
          <w:caps/>
          <w:sz w:val="28"/>
        </w:rPr>
        <w:t xml:space="preserve">  </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3269"/>
        <w:gridCol w:w="2271"/>
        <w:gridCol w:w="2272"/>
        <w:gridCol w:w="970"/>
        <w:gridCol w:w="1023"/>
        <w:gridCol w:w="1046"/>
        <w:gridCol w:w="2291"/>
        <w:gridCol w:w="1775"/>
      </w:tblGrid>
      <w:tr w:rsidR="00713D18" w:rsidRPr="00713D18" w:rsidTr="00D86731">
        <w:tc>
          <w:tcPr>
            <w:tcW w:w="563"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ที่</w:t>
            </w:r>
          </w:p>
        </w:tc>
        <w:tc>
          <w:tcPr>
            <w:tcW w:w="3269"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ชื่อโครงการ</w:t>
            </w:r>
          </w:p>
        </w:tc>
        <w:tc>
          <w:tcPr>
            <w:tcW w:w="2271"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วัตถุประสงค์</w:t>
            </w:r>
          </w:p>
        </w:tc>
        <w:tc>
          <w:tcPr>
            <w:tcW w:w="2272"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เป้าหมาย</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caps/>
                <w:sz w:val="28"/>
                <w:cs/>
              </w:rPr>
              <w:t>(ผลผลิตของโครงการ)</w:t>
            </w:r>
          </w:p>
        </w:tc>
        <w:tc>
          <w:tcPr>
            <w:tcW w:w="3039" w:type="dxa"/>
            <w:gridSpan w:val="3"/>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งบประมาณ</w:t>
            </w:r>
          </w:p>
        </w:tc>
        <w:tc>
          <w:tcPr>
            <w:tcW w:w="2291"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ผลลัพธ์ที่คาดว่าจะได้รับ</w:t>
            </w:r>
          </w:p>
        </w:tc>
        <w:tc>
          <w:tcPr>
            <w:tcW w:w="1775"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หน่วยงานที่รับผิดชอบ</w:t>
            </w:r>
          </w:p>
        </w:tc>
      </w:tr>
      <w:tr w:rsidR="00713D18" w:rsidRPr="00713D18" w:rsidTr="00D86731">
        <w:tc>
          <w:tcPr>
            <w:tcW w:w="56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3269"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2271"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2272"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97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102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10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91"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1775" w:type="dxa"/>
            <w:vMerge/>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32"/>
                <w:szCs w:val="32"/>
              </w:rPr>
            </w:pPr>
          </w:p>
        </w:tc>
      </w:tr>
      <w:tr w:rsidR="00713D18" w:rsidRPr="00713D18" w:rsidTr="00D86731">
        <w:tc>
          <w:tcPr>
            <w:tcW w:w="56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rPr>
              <w:t>1</w:t>
            </w:r>
          </w:p>
        </w:tc>
        <w:tc>
          <w:tcPr>
            <w:tcW w:w="3269"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ถนนคอนกรีตภายในหมู่บ้านจากบ้านนางสนม   รุ่งไร่โคก – บ้านนายทวน  แพร่งนคร   ( ม.1)</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ยาวประมาณ  750  เมตร</w:t>
            </w:r>
          </w:p>
        </w:tc>
        <w:tc>
          <w:tcPr>
            <w:tcW w:w="970"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2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4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9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ประชาชนมีทางสัญจรไปมา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2</w:t>
            </w:r>
          </w:p>
        </w:tc>
        <w:tc>
          <w:tcPr>
            <w:tcW w:w="32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ถนนคอนกรีตภายในหมู่บ้านๆนางสุพัต ธรรมสูตรถึงถนนใหญ่ ร.พ.ช(ม.1 )</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ระยะทาง 850 ม.</w:t>
            </w:r>
          </w:p>
        </w:tc>
        <w:tc>
          <w:tcPr>
            <w:tcW w:w="970"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2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4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9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ประชาชนมีทางสัญจรไปมา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3</w:t>
            </w:r>
          </w:p>
        </w:tc>
        <w:tc>
          <w:tcPr>
            <w:tcW w:w="3269"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rPr>
            </w:pPr>
            <w:r w:rsidRPr="00713D18">
              <w:rPr>
                <w:rFonts w:ascii="TH SarabunPSK" w:eastAsia="Times New Roman" w:hAnsi="TH SarabunPSK" w:cs="TH SarabunPSK"/>
                <w:sz w:val="28"/>
                <w:cs/>
              </w:rPr>
              <w:t>ถนนคอนกรีตรอบสระน้ำหนอง</w:t>
            </w:r>
          </w:p>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ตะลุมปุ๊ก  ( ม.1 )</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กว้าง 5 เมตร</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ระยะทาง 1,000 เมตร</w:t>
            </w:r>
          </w:p>
        </w:tc>
        <w:tc>
          <w:tcPr>
            <w:tcW w:w="970"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4"/>
                <w:szCs w:val="24"/>
              </w:rPr>
            </w:pPr>
            <w:r w:rsidRPr="00713D18">
              <w:rPr>
                <w:rFonts w:ascii="TH SarabunPSK" w:eastAsia="Times New Roman" w:hAnsi="TH SarabunPSK" w:cs="TH SarabunPSK"/>
                <w:caps/>
                <w:sz w:val="24"/>
                <w:szCs w:val="24"/>
                <w:cs/>
              </w:rPr>
              <w:t>1,000,000</w:t>
            </w:r>
          </w:p>
        </w:tc>
        <w:tc>
          <w:tcPr>
            <w:tcW w:w="102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1,000,000</w:t>
            </w:r>
          </w:p>
        </w:tc>
        <w:tc>
          <w:tcPr>
            <w:tcW w:w="104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1,000,000</w:t>
            </w:r>
          </w:p>
        </w:tc>
        <w:tc>
          <w:tcPr>
            <w:tcW w:w="229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ประชาชนมีทางสัญจรไปมา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4</w:t>
            </w:r>
          </w:p>
        </w:tc>
        <w:tc>
          <w:tcPr>
            <w:tcW w:w="3269"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ถนนคันดินสายกลางทุ่งตะวันออกและตะวันตกถนน ร.พ.ช ( ม.1 )</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ระยะทาง 2,000 ม.</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p>
        </w:tc>
        <w:tc>
          <w:tcPr>
            <w:tcW w:w="970"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4"/>
                <w:szCs w:val="24"/>
              </w:rPr>
            </w:pPr>
            <w:r w:rsidRPr="00713D18">
              <w:rPr>
                <w:rFonts w:ascii="TH SarabunPSK" w:eastAsia="Times New Roman" w:hAnsi="TH SarabunPSK" w:cs="TH SarabunPSK"/>
                <w:caps/>
                <w:sz w:val="24"/>
                <w:szCs w:val="24"/>
                <w:cs/>
              </w:rPr>
              <w:t>1,500,000</w:t>
            </w:r>
          </w:p>
        </w:tc>
        <w:tc>
          <w:tcPr>
            <w:tcW w:w="102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1,500,000</w:t>
            </w:r>
          </w:p>
        </w:tc>
        <w:tc>
          <w:tcPr>
            <w:tcW w:w="104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1,500,000</w:t>
            </w:r>
          </w:p>
        </w:tc>
        <w:tc>
          <w:tcPr>
            <w:tcW w:w="229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ประชาชนมีทางสัญจรไปมา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5</w:t>
            </w:r>
          </w:p>
        </w:tc>
        <w:tc>
          <w:tcPr>
            <w:tcW w:w="3269"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ขุดลอกสระน้ำหนองม่วง  (ม.2 )</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เพื่อให้ประชาชนมีน้ำใช้ในการเกษตร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ประชาชนในตำบล</w:t>
            </w:r>
          </w:p>
        </w:tc>
        <w:tc>
          <w:tcPr>
            <w:tcW w:w="970"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23"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4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9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ประชาชนมี</w:t>
            </w:r>
            <w:r w:rsidRPr="00713D18">
              <w:rPr>
                <w:rFonts w:ascii="TH SarabunPSK" w:eastAsia="Times New Roman" w:hAnsi="TH SarabunPSK" w:cs="TH SarabunPSK"/>
                <w:caps/>
                <w:sz w:val="28"/>
                <w:cs/>
              </w:rPr>
              <w:t>น้ำใช้ในการเกษตร</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6</w:t>
            </w:r>
          </w:p>
        </w:tc>
        <w:tc>
          <w:tcPr>
            <w:tcW w:w="32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 คสล.จากสามแยกบ้านนางสมศรี  ปราบสกุล – สี่แยกหลังโรงเรียน (ม.2)</w:t>
            </w:r>
          </w:p>
        </w:tc>
        <w:tc>
          <w:tcPr>
            <w:tcW w:w="2271"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กว้าง 5 เมตร</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ระยะทาง 1,800 เมตร</w:t>
            </w:r>
          </w:p>
        </w:tc>
        <w:tc>
          <w:tcPr>
            <w:tcW w:w="97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2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91"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ประชาชนทั่วไปได้รับประโยชน์</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907"/>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7</w:t>
            </w:r>
          </w:p>
        </w:tc>
        <w:tc>
          <w:tcPr>
            <w:tcW w:w="32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ถนนหินคลุกบดอัดแน่นเลียบชายฝั่งลำไทรโยงเขตรับผิดชอบของบ้านโคกแร่ (ม.2)</w:t>
            </w:r>
          </w:p>
        </w:tc>
        <w:tc>
          <w:tcPr>
            <w:tcW w:w="2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กว้าง 5 เมตร</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ระยะทาง  1,200 เมตร</w:t>
            </w:r>
          </w:p>
        </w:tc>
        <w:tc>
          <w:tcPr>
            <w:tcW w:w="97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2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91"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caps/>
                <w:sz w:val="28"/>
                <w:cs/>
              </w:rPr>
              <w:t>ประชาชนมีทางสัญจรไปมา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ส่วนโยธา</w:t>
            </w:r>
          </w:p>
          <w:p w:rsidR="00713D18" w:rsidRPr="00713D18" w:rsidRDefault="00713D18" w:rsidP="00713D18">
            <w:pPr>
              <w:tabs>
                <w:tab w:val="left" w:pos="1134"/>
              </w:tabs>
              <w:spacing w:after="0" w:line="240" w:lineRule="auto"/>
              <w:rPr>
                <w:rFonts w:ascii="TH SarabunPSK" w:eastAsia="Times New Roman" w:hAnsi="TH SarabunPSK" w:cs="TH SarabunPSK"/>
                <w:caps/>
                <w:sz w:val="28"/>
                <w:cs/>
              </w:rPr>
            </w:pPr>
          </w:p>
        </w:tc>
      </w:tr>
      <w:tr w:rsidR="00713D18" w:rsidRPr="00713D18" w:rsidTr="00D86731">
        <w:tc>
          <w:tcPr>
            <w:tcW w:w="563" w:type="dxa"/>
            <w:shd w:val="clear" w:color="auto" w:fill="auto"/>
            <w:vAlign w:val="center"/>
          </w:tcPr>
          <w:p w:rsidR="00713D18" w:rsidRPr="00713D18" w:rsidRDefault="00713D18" w:rsidP="00713D18">
            <w:pPr>
              <w:tabs>
                <w:tab w:val="left" w:pos="1134"/>
              </w:tabs>
              <w:spacing w:after="0" w:line="240" w:lineRule="auto"/>
              <w:ind w:left="-392"/>
              <w:jc w:val="center"/>
              <w:rPr>
                <w:rFonts w:ascii="TH SarabunPSK" w:eastAsia="Times New Roman" w:hAnsi="TH SarabunPSK" w:cs="TH SarabunPSK"/>
                <w:sz w:val="28"/>
                <w:cs/>
              </w:rPr>
            </w:pPr>
            <w:r w:rsidRPr="00713D18">
              <w:rPr>
                <w:rFonts w:ascii="TH SarabunPSK" w:eastAsia="Times New Roman" w:hAnsi="TH SarabunPSK" w:cs="TH SarabunPSK" w:hint="cs"/>
                <w:sz w:val="28"/>
                <w:cs/>
              </w:rPr>
              <w:t xml:space="preserve">      </w:t>
            </w:r>
            <w:r w:rsidRPr="00713D18">
              <w:rPr>
                <w:rFonts w:ascii="TH SarabunPSK" w:eastAsia="Times New Roman" w:hAnsi="TH SarabunPSK" w:cs="TH SarabunPSK"/>
                <w:sz w:val="28"/>
                <w:cs/>
              </w:rPr>
              <w:t>8</w:t>
            </w:r>
          </w:p>
        </w:tc>
        <w:tc>
          <w:tcPr>
            <w:tcW w:w="32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ก่อสร้างถนนหินคลุกบดอัดแน่นจากบ้านลุงไผ่ – บ้านหนองยางพร้อมวางท่อระบายน้ำ (ม.3)</w:t>
            </w:r>
          </w:p>
        </w:tc>
        <w:tc>
          <w:tcPr>
            <w:tcW w:w="2271"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caps/>
                <w:sz w:val="28"/>
                <w:cs/>
              </w:rPr>
              <w:t>เพื่อให้ประชาชนสะดวกในการสัญจร</w:t>
            </w:r>
            <w:r w:rsidRPr="00713D18">
              <w:rPr>
                <w:rFonts w:ascii="TH SarabunPSK" w:eastAsia="Cordia New" w:hAnsi="TH SarabunPSK" w:cs="TH SarabunPSK"/>
                <w:sz w:val="28"/>
                <w:cs/>
              </w:rPr>
              <w:t>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ถนนกว้าง  8  เมตร ยาว  7,000  เมตร</w:t>
            </w:r>
          </w:p>
        </w:tc>
        <w:tc>
          <w:tcPr>
            <w:tcW w:w="97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2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91"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caps/>
                <w:sz w:val="28"/>
                <w:cs/>
              </w:rPr>
              <w:t>เพื่อให้ประชาชนสะดวกในการสัญจร</w:t>
            </w:r>
            <w:r w:rsidRPr="00713D18">
              <w:rPr>
                <w:rFonts w:ascii="TH SarabunPSK" w:eastAsia="Cordia New" w:hAnsi="TH SarabunPSK" w:cs="TH SarabunPSK"/>
                <w:sz w:val="28"/>
                <w:cs/>
              </w:rPr>
              <w:t>ไป-มา</w:t>
            </w:r>
          </w:p>
        </w:tc>
        <w:tc>
          <w:tcPr>
            <w:tcW w:w="177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bl>
    <w:p w:rsidR="00713D18" w:rsidRPr="00713D18" w:rsidRDefault="00713D18" w:rsidP="00713D18">
      <w:pPr>
        <w:rPr>
          <w:b/>
          <w:bCs/>
        </w:rPr>
      </w:pPr>
    </w:p>
    <w:tbl>
      <w:tblPr>
        <w:tblpPr w:leftFromText="180" w:rightFromText="180" w:vertAnchor="text" w:horzAnchor="margin" w:tblpXSpec="center" w:tblpY="-73"/>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3271"/>
        <w:gridCol w:w="2272"/>
        <w:gridCol w:w="2272"/>
        <w:gridCol w:w="994"/>
        <w:gridCol w:w="995"/>
        <w:gridCol w:w="994"/>
        <w:gridCol w:w="2272"/>
        <w:gridCol w:w="1846"/>
      </w:tblGrid>
      <w:tr w:rsidR="00713D18" w:rsidRPr="00713D18" w:rsidTr="00D86731">
        <w:tc>
          <w:tcPr>
            <w:tcW w:w="564"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lastRenderedPageBreak/>
              <w:t>ที่</w:t>
            </w:r>
          </w:p>
        </w:tc>
        <w:tc>
          <w:tcPr>
            <w:tcW w:w="3271"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ชื่อโครงการ</w:t>
            </w:r>
          </w:p>
        </w:tc>
        <w:tc>
          <w:tcPr>
            <w:tcW w:w="2272"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วัตถุประสงค์</w:t>
            </w:r>
          </w:p>
        </w:tc>
        <w:tc>
          <w:tcPr>
            <w:tcW w:w="2272"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เป้าหมาย</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caps/>
                <w:sz w:val="28"/>
                <w:cs/>
              </w:rPr>
              <w:t>(ผลผลิตของโครงการ)</w:t>
            </w:r>
          </w:p>
        </w:tc>
        <w:tc>
          <w:tcPr>
            <w:tcW w:w="2983" w:type="dxa"/>
            <w:gridSpan w:val="3"/>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งบประมาณ</w:t>
            </w:r>
          </w:p>
        </w:tc>
        <w:tc>
          <w:tcPr>
            <w:tcW w:w="2272"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ผลลัพธ์ที่คาดว่าจะได้รับ</w:t>
            </w:r>
          </w:p>
        </w:tc>
        <w:tc>
          <w:tcPr>
            <w:tcW w:w="1846"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หน่วยงานที่รับผิดชอบ</w:t>
            </w:r>
          </w:p>
        </w:tc>
      </w:tr>
      <w:tr w:rsidR="00713D18" w:rsidRPr="00713D18" w:rsidTr="00D86731">
        <w:tc>
          <w:tcPr>
            <w:tcW w:w="564"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3271"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2272"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2272"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72"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1846" w:type="dxa"/>
            <w:vMerge/>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32"/>
                <w:szCs w:val="32"/>
              </w:rPr>
            </w:pP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9</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 คสล.ในหมู่บ้าน  (ม.3)</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4-5  เมตร ยาวรวม  3,000  เมตร</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10</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ก่อสร้างถนนหินคลุกบดอัดแน่นสายใต้จากบ้านลุงขุม  กล้ารบ – บ้านนายนิวัฒน์  จอยเอกา  (ม.3)</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 ยาว  1,000  เมตร</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11</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ก่อสร้างถนนหินคลุกบดอัดแน่นจากศาลาบ้านหนองนาไปศาลเจ้าฟ้าฯไปบ้านนางจรูญ  จอยเอกา – บ้านนายอุทัย  แสงทอง (ม.4)</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 ยาว  2,000  เมตร</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12</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ก่อสร้างถนนหินคลุกบดอัดแน่นจากศาลาบ้านหนองนา – บ้านนางสุวลักาณ์  เรืองไร่โคก  (ม.4)</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b/>
                <w:bCs/>
                <w:caps/>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4  เมตร ยาว  -  ม.  (ม.4)</w:t>
            </w:r>
          </w:p>
        </w:tc>
        <w:tc>
          <w:tcPr>
            <w:tcW w:w="994"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b/>
                <w:bCs/>
                <w:caps/>
                <w:sz w:val="28"/>
                <w:cs/>
              </w:rPr>
              <w:t>เพื่อให้ประชาชนสะดวกในการสัญจรไป-มา</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13</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ติดตั้งพลังงานโซล่าเซลล์ จากลำไทรโยง – หนองนา (ม.4)</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เพื่อใช้ไฟฟ้าสูบน้ำเข้าสระหนองนาและเก็บกักน้ำ</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เพื่อใช้ไฟสูบน้ำ</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ประชาชนมีน้ำใช้</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14</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ก่อสร้างถนนลาดยางจากบ้านนายยุทธ  ดีด้วยชาติ – สามแยกบ้านนายสุธรรม  อาภรณ์พงษ์ พร้อมวางท่อระบายน้ำ      (ม.5)</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Times New Roman" w:hAnsi="TH SarabunPSK" w:cs="TH SarabunPSK"/>
                <w:b/>
                <w:bCs/>
                <w:caps/>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 ยาว  600  เมตร  พร้อมวางท่อระบายน้ำ</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994" w:type="dxa"/>
            <w:shd w:val="clear" w:color="auto" w:fill="auto"/>
          </w:tcPr>
          <w:p w:rsidR="00713D18" w:rsidRPr="00713D18" w:rsidRDefault="00713D18" w:rsidP="00713D18">
            <w:pPr>
              <w:tabs>
                <w:tab w:val="left" w:pos="301"/>
                <w:tab w:val="center" w:pos="414"/>
                <w:tab w:val="left" w:pos="1134"/>
              </w:tabs>
              <w:spacing w:after="0" w:line="240" w:lineRule="auto"/>
              <w:rPr>
                <w:rFonts w:ascii="TH SarabunPSK" w:eastAsia="Times New Roman" w:hAnsi="TH SarabunPSK" w:cs="TH SarabunPSK"/>
                <w:i/>
                <w:iCs/>
                <w:caps/>
                <w:sz w:val="28"/>
                <w:cs/>
              </w:rPr>
            </w:pPr>
            <w:r w:rsidRPr="00713D18">
              <w:rPr>
                <w:rFonts w:ascii="TH SarabunPSK" w:eastAsia="Times New Roman" w:hAnsi="TH SarabunPSK" w:cs="TH SarabunPSK"/>
                <w:caps/>
                <w:sz w:val="28"/>
                <w:cs/>
              </w:rPr>
              <w:t>100,000</w:t>
            </w:r>
          </w:p>
        </w:tc>
        <w:tc>
          <w:tcPr>
            <w:tcW w:w="2272" w:type="dxa"/>
            <w:shd w:val="clear" w:color="auto" w:fill="auto"/>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15</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 คสล.จากหนองตะไก้ – วัด      (ม.5)</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 ยาว  1,000  เมตร</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16</w:t>
            </w:r>
          </w:p>
        </w:tc>
        <w:tc>
          <w:tcPr>
            <w:tcW w:w="327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ขุดลอกเหมืองส่งน้ำจากคลองลำไทรโยง – สระน้ำหนองโพธิ์ (ม.5)</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เพื่อกักเก็บน้ำ</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ขนาดกว้าง  3  เมตร ยาว  1,000  เมตร</w:t>
            </w:r>
          </w:p>
        </w:tc>
        <w:tc>
          <w:tcPr>
            <w:tcW w:w="994"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28"/>
                <w:cs/>
              </w:rPr>
            </w:pPr>
            <w:r w:rsidRPr="00713D18">
              <w:rPr>
                <w:rFonts w:ascii="TH SarabunPSK" w:eastAsia="Times New Roman" w:hAnsi="TH SarabunPSK" w:cs="TH SarabunPSK"/>
                <w:caps/>
                <w:sz w:val="28"/>
                <w:cs/>
              </w:rPr>
              <w:t xml:space="preserve"> 800,000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ประชาชนมีน้ำเก็บไว้ใช้</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4"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17</w:t>
            </w:r>
          </w:p>
        </w:tc>
        <w:tc>
          <w:tcPr>
            <w:tcW w:w="3271"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ก่อสร้างถนนคันดินพร้อมยกระดับจากบ้านฟากคลอง – บ้านไร่โคก (ม.6)</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 ยาว  500  เมตร</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995"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99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227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184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pPr w:leftFromText="180" w:rightFromText="180" w:vertAnchor="text" w:horzAnchor="margin" w:tblpXSpec="center" w:tblpY="167"/>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3293"/>
        <w:gridCol w:w="2380"/>
        <w:gridCol w:w="2238"/>
        <w:gridCol w:w="1106"/>
        <w:gridCol w:w="969"/>
        <w:gridCol w:w="1044"/>
        <w:gridCol w:w="2286"/>
        <w:gridCol w:w="1601"/>
      </w:tblGrid>
      <w:tr w:rsidR="00713D18" w:rsidRPr="00713D18" w:rsidTr="00D86731">
        <w:tc>
          <w:tcPr>
            <w:tcW w:w="563"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Cordia New" w:hAnsi="TH SarabunPSK" w:cs="TH SarabunPSK"/>
                <w:b/>
                <w:bCs/>
                <w:caps/>
                <w:sz w:val="28"/>
              </w:rPr>
              <w:tab/>
            </w:r>
            <w:r w:rsidRPr="00713D18">
              <w:rPr>
                <w:rFonts w:ascii="TH SarabunPSK" w:eastAsia="Times New Roman" w:hAnsi="TH SarabunPSK" w:cs="TH SarabunPSK"/>
                <w:b/>
                <w:bCs/>
                <w:sz w:val="28"/>
                <w:cs/>
              </w:rPr>
              <w:t>ที่</w:t>
            </w:r>
          </w:p>
        </w:tc>
        <w:tc>
          <w:tcPr>
            <w:tcW w:w="3293"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ชื่อโครงการ</w:t>
            </w:r>
          </w:p>
        </w:tc>
        <w:tc>
          <w:tcPr>
            <w:tcW w:w="2380"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วัตถุประสงค์</w:t>
            </w:r>
          </w:p>
        </w:tc>
        <w:tc>
          <w:tcPr>
            <w:tcW w:w="2238"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เป้าหมาย</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caps/>
                <w:sz w:val="28"/>
                <w:cs/>
              </w:rPr>
              <w:t>(ผลผลิตของโครงการ)</w:t>
            </w:r>
          </w:p>
        </w:tc>
        <w:tc>
          <w:tcPr>
            <w:tcW w:w="3119" w:type="dxa"/>
            <w:gridSpan w:val="3"/>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งบประมาณ</w:t>
            </w:r>
          </w:p>
        </w:tc>
        <w:tc>
          <w:tcPr>
            <w:tcW w:w="2286"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ผลลัพธ์ที่คาดว่าจะได้รับ</w:t>
            </w:r>
          </w:p>
        </w:tc>
        <w:tc>
          <w:tcPr>
            <w:tcW w:w="1601"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หน่วยงานที่รับผิดชอบ</w:t>
            </w:r>
          </w:p>
        </w:tc>
      </w:tr>
      <w:tr w:rsidR="00713D18" w:rsidRPr="00713D18" w:rsidTr="00D86731">
        <w:tc>
          <w:tcPr>
            <w:tcW w:w="56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329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380"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238"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86"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1601" w:type="dxa"/>
            <w:vMerge/>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32"/>
                <w:szCs w:val="32"/>
              </w:rPr>
            </w:pP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18</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ถนนหินคลุกบดอัดแน่นจากแยกบ้านนายก้อน – ร.ร.นางรองพิทยาคม  พร้อมวางท่อระบายน้ำ  3  จุด</w:t>
            </w:r>
            <w:r w:rsidRPr="00713D18">
              <w:rPr>
                <w:rFonts w:ascii="TH SarabunPSK" w:eastAsia="Times New Roman" w:hAnsi="TH SarabunPSK" w:cs="TH SarabunPSK"/>
                <w:sz w:val="28"/>
              </w:rPr>
              <w:t xml:space="preserve">  </w:t>
            </w:r>
            <w:r w:rsidRPr="00713D18">
              <w:rPr>
                <w:rFonts w:ascii="TH SarabunPSK" w:eastAsia="Times New Roman" w:hAnsi="TH SarabunPSK" w:cs="TH SarabunPSK"/>
                <w:sz w:val="28"/>
                <w:cs/>
              </w:rPr>
              <w:t>( ม. 6 )</w:t>
            </w:r>
          </w:p>
        </w:tc>
        <w:tc>
          <w:tcPr>
            <w:tcW w:w="2380"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vAlign w:val="center"/>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ม.ยาว 3,000  ม.</w:t>
            </w:r>
          </w:p>
        </w:tc>
        <w:tc>
          <w:tcPr>
            <w:tcW w:w="110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969"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900,000</w:t>
            </w:r>
          </w:p>
        </w:tc>
        <w:tc>
          <w:tcPr>
            <w:tcW w:w="1044"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01"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19</w:t>
            </w:r>
          </w:p>
        </w:tc>
        <w:tc>
          <w:tcPr>
            <w:tcW w:w="329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 คสล. จากหน้าเรือนจำ – บ้านฟากคลอง พร้อมวางท่อระบายน้ำ 2 จุด( ม.6)</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ถนนกว้าง  6  เมตร</w:t>
            </w:r>
          </w:p>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ยาว 2,000 เมตร</w:t>
            </w:r>
          </w:p>
        </w:tc>
        <w:tc>
          <w:tcPr>
            <w:tcW w:w="110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4"/>
                <w:szCs w:val="24"/>
              </w:rPr>
            </w:pPr>
            <w:r w:rsidRPr="00713D18">
              <w:rPr>
                <w:rFonts w:ascii="TH SarabunPSK" w:eastAsia="Times New Roman" w:hAnsi="TH SarabunPSK" w:cs="TH SarabunPSK"/>
                <w:caps/>
                <w:sz w:val="24"/>
                <w:szCs w:val="24"/>
                <w:cs/>
              </w:rPr>
              <w:t>1,000,000</w:t>
            </w:r>
          </w:p>
        </w:tc>
        <w:tc>
          <w:tcPr>
            <w:tcW w:w="969"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4"/>
                <w:szCs w:val="24"/>
              </w:rPr>
            </w:pPr>
            <w:r w:rsidRPr="00713D18">
              <w:rPr>
                <w:rFonts w:ascii="TH SarabunPSK" w:eastAsia="Times New Roman" w:hAnsi="TH SarabunPSK" w:cs="TH SarabunPSK"/>
                <w:caps/>
                <w:sz w:val="24"/>
                <w:szCs w:val="24"/>
                <w:cs/>
              </w:rPr>
              <w:t>1,000,000</w:t>
            </w:r>
          </w:p>
        </w:tc>
        <w:tc>
          <w:tcPr>
            <w:tcW w:w="1044"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20</w:t>
            </w:r>
          </w:p>
        </w:tc>
        <w:tc>
          <w:tcPr>
            <w:tcW w:w="329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 คสล.จากบ้านนายเอื้อน – ซุ้มทางเข้าหมู่บ้าน ( ม.7 )</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8 เมตรยาว 800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21</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 xml:space="preserve">ถนน คสล.จากคุ้มโนนสมบูรณ์ – แยกบ้านนายบุญเหลือ  รักสัตย์ พร้อมวางท่อระบายน้ำ ( ม.7)  </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 ยาว  400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600,000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600,000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600,000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22</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ถนนหินคลุกบดอัดแน่น จากบ้านนายสม – ถนน 24 (ม.7 )</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 ยาว  1,200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23</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 คสล.จากหน้าโรงเรียน  - สี่แยกศาลเจ้าพ่อ ( ม.8 )</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38"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rPr>
            </w:pPr>
            <w:r w:rsidRPr="00713D18">
              <w:rPr>
                <w:rFonts w:ascii="TH SarabunPSK" w:eastAsia="Times New Roman" w:hAnsi="TH SarabunPSK" w:cs="TH SarabunPSK"/>
                <w:sz w:val="28"/>
                <w:cs/>
              </w:rPr>
              <w:t>ถนนกว้าง  6  เมตร ยาว  1,000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24</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 คสล.จากแยกบ้านนายสนิท  เริ่มปลูก – สามแยกบ้านนายเปรม  สังข์สนิท</w:t>
            </w:r>
            <w:r w:rsidRPr="00713D18">
              <w:rPr>
                <w:rFonts w:ascii="TH SarabunPSK" w:eastAsia="Times New Roman" w:hAnsi="TH SarabunPSK" w:cs="TH SarabunPSK"/>
                <w:sz w:val="26"/>
                <w:szCs w:val="26"/>
                <w:cs/>
              </w:rPr>
              <w:t>พร้อมวางท่อระบายน้ำ  ( ม. 8)</w:t>
            </w:r>
          </w:p>
        </w:tc>
        <w:tc>
          <w:tcPr>
            <w:tcW w:w="238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238"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กว้าง  5  เมตร ยาว  500 ม.พร้อมท่อระบายน้ำขนาด 30</w:t>
            </w:r>
            <w:r w:rsidRPr="00713D18">
              <w:rPr>
                <w:rFonts w:ascii="TH SarabunPSK" w:eastAsia="Times New Roman" w:hAnsi="TH SarabunPSK" w:cs="TH SarabunPSK"/>
                <w:sz w:val="28"/>
              </w:rPr>
              <w:t xml:space="preserve">”x100x8  </w:t>
            </w:r>
            <w:r w:rsidRPr="00713D18">
              <w:rPr>
                <w:rFonts w:ascii="TH SarabunPSK" w:eastAsia="Times New Roman" w:hAnsi="TH SarabunPSK" w:cs="TH SarabunPSK"/>
                <w:sz w:val="28"/>
                <w:cs/>
              </w:rPr>
              <w:t>ท่อน</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850,000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850,000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850,000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25</w:t>
            </w:r>
          </w:p>
        </w:tc>
        <w:tc>
          <w:tcPr>
            <w:tcW w:w="329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 xml:space="preserve">ถนนคสล.ซอยชลมาศ จากบ้านนายนิรุต  </w:t>
            </w:r>
            <w:r w:rsidRPr="00713D18">
              <w:rPr>
                <w:rFonts w:ascii="TH SarabunPSK" w:eastAsia="Times New Roman" w:hAnsi="TH SarabunPSK" w:cs="TH SarabunPSK"/>
                <w:sz w:val="26"/>
                <w:szCs w:val="26"/>
                <w:cs/>
              </w:rPr>
              <w:t>กิ่มพะเก้า – บ้านกำนันประกอบ  จันทร์</w:t>
            </w:r>
            <w:r w:rsidRPr="00713D18">
              <w:rPr>
                <w:rFonts w:ascii="TH SarabunPSK" w:eastAsia="Times New Roman" w:hAnsi="TH SarabunPSK" w:cs="TH SarabunPSK"/>
                <w:sz w:val="28"/>
                <w:cs/>
              </w:rPr>
              <w:t>ไทย (ม. 8 )</w:t>
            </w:r>
          </w:p>
        </w:tc>
        <w:tc>
          <w:tcPr>
            <w:tcW w:w="2380"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38"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ขนาดกว้าง 5  เมตรยาว1,500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700,000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700,000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700,000</w:t>
            </w:r>
          </w:p>
        </w:tc>
        <w:tc>
          <w:tcPr>
            <w:tcW w:w="228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01"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26</w:t>
            </w:r>
          </w:p>
        </w:tc>
        <w:tc>
          <w:tcPr>
            <w:tcW w:w="3293" w:type="dxa"/>
            <w:shd w:val="clear" w:color="auto" w:fill="auto"/>
            <w:vAlign w:val="center"/>
          </w:tcPr>
          <w:p w:rsidR="00713D18" w:rsidRPr="00713D18" w:rsidRDefault="00713D18" w:rsidP="00713D18">
            <w:pPr>
              <w:spacing w:after="0" w:line="240" w:lineRule="auto"/>
              <w:rPr>
                <w:rFonts w:ascii="TH SarabunPSK" w:eastAsia="Cordia New" w:hAnsi="TH SarabunPSK" w:cs="TH SarabunPSK"/>
                <w:caps/>
                <w:sz w:val="28"/>
                <w:cs/>
              </w:rPr>
            </w:pPr>
            <w:r w:rsidRPr="00713D18">
              <w:rPr>
                <w:rFonts w:ascii="TH SarabunPSK" w:eastAsia="Cordia New" w:hAnsi="TH SarabunPSK" w:cs="TH SarabunPSK"/>
                <w:caps/>
                <w:sz w:val="28"/>
                <w:cs/>
              </w:rPr>
              <w:t>ถนนคันดินพร้อมลงหินคลุกบดอัดแน่นจากศาลตาปู่ – บ้านนางจอย  เฉื่อยฉ่ำหมู่ที่ 6 (ม.9)</w:t>
            </w:r>
          </w:p>
        </w:tc>
        <w:tc>
          <w:tcPr>
            <w:tcW w:w="2380"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เพื่อให้ประชาชนสะดวกในการสัญจรไป-มา</w:t>
            </w:r>
          </w:p>
        </w:tc>
        <w:tc>
          <w:tcPr>
            <w:tcW w:w="2238" w:type="dxa"/>
            <w:shd w:val="clear" w:color="auto" w:fill="auto"/>
            <w:vAlign w:val="center"/>
          </w:tcPr>
          <w:p w:rsidR="00713D18" w:rsidRPr="00713D18" w:rsidRDefault="00713D18" w:rsidP="00713D18">
            <w:pPr>
              <w:spacing w:after="0" w:line="240" w:lineRule="auto"/>
              <w:rPr>
                <w:rFonts w:ascii="TH SarabunPSK" w:eastAsia="Cordia New" w:hAnsi="TH SarabunPSK" w:cs="TH SarabunPSK"/>
                <w:caps/>
                <w:sz w:val="28"/>
                <w:cs/>
              </w:rPr>
            </w:pPr>
            <w:r w:rsidRPr="00713D18">
              <w:rPr>
                <w:rFonts w:ascii="TH SarabunPSK" w:eastAsia="Cordia New" w:hAnsi="TH SarabunPSK" w:cs="TH SarabunPSK"/>
                <w:caps/>
                <w:sz w:val="28"/>
                <w:cs/>
              </w:rPr>
              <w:t>ถนนกว้าง  6  เมตร ยาว  500  เมตร</w:t>
            </w:r>
          </w:p>
        </w:tc>
        <w:tc>
          <w:tcPr>
            <w:tcW w:w="110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800,000</w:t>
            </w:r>
          </w:p>
        </w:tc>
        <w:tc>
          <w:tcPr>
            <w:tcW w:w="969"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800,000</w:t>
            </w:r>
          </w:p>
        </w:tc>
        <w:tc>
          <w:tcPr>
            <w:tcW w:w="1044"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800,000</w:t>
            </w:r>
          </w:p>
        </w:tc>
        <w:tc>
          <w:tcPr>
            <w:tcW w:w="2286"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01" w:type="dxa"/>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bl>
    <w:p w:rsidR="00713D18" w:rsidRPr="00713D18" w:rsidRDefault="00713D18" w:rsidP="00713D18">
      <w:pPr>
        <w:rPr>
          <w:b/>
          <w:bCs/>
        </w:rPr>
      </w:pPr>
    </w:p>
    <w:tbl>
      <w:tblPr>
        <w:tblpPr w:leftFromText="180" w:rightFromText="180" w:vertAnchor="text" w:horzAnchor="margin" w:tblpXSpec="center" w:tblpY="317"/>
        <w:tblW w:w="1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3123"/>
        <w:gridCol w:w="2122"/>
        <w:gridCol w:w="2130"/>
        <w:gridCol w:w="1106"/>
        <w:gridCol w:w="969"/>
        <w:gridCol w:w="1044"/>
        <w:gridCol w:w="2287"/>
        <w:gridCol w:w="2067"/>
      </w:tblGrid>
      <w:tr w:rsidR="00713D18" w:rsidRPr="00713D18" w:rsidTr="00D86731">
        <w:tc>
          <w:tcPr>
            <w:tcW w:w="563" w:type="dxa"/>
            <w:vMerge w:val="restart"/>
            <w:shd w:val="clear" w:color="auto" w:fill="auto"/>
            <w:vAlign w:val="center"/>
          </w:tcPr>
          <w:p w:rsidR="00713D18" w:rsidRPr="00713D18" w:rsidRDefault="00713D18" w:rsidP="00713D18">
            <w:pPr>
              <w:tabs>
                <w:tab w:val="left" w:pos="1134"/>
              </w:tabs>
              <w:spacing w:after="0" w:line="240" w:lineRule="auto"/>
              <w:rPr>
                <w:rFonts w:ascii="TH SarabunPSK" w:eastAsia="Times New Roman" w:hAnsi="TH SarabunPSK" w:cs="TH SarabunPSK"/>
                <w:b/>
                <w:bCs/>
                <w:caps/>
                <w:sz w:val="28"/>
              </w:rPr>
            </w:pPr>
            <w:r w:rsidRPr="00713D18">
              <w:rPr>
                <w:rFonts w:ascii="TH SarabunPSK" w:eastAsia="Cordia New" w:hAnsi="TH SarabunPSK" w:cs="TH SarabunPSK"/>
                <w:b/>
                <w:bCs/>
                <w:caps/>
                <w:sz w:val="28"/>
              </w:rPr>
              <w:lastRenderedPageBreak/>
              <w:tab/>
            </w:r>
            <w:r w:rsidRPr="00713D18">
              <w:rPr>
                <w:rFonts w:ascii="TH SarabunPSK" w:eastAsia="Cordia New" w:hAnsi="TH SarabunPSK" w:cs="TH SarabunPSK"/>
                <w:caps/>
                <w:sz w:val="28"/>
                <w:cs/>
              </w:rPr>
              <w:t>ที่</w:t>
            </w:r>
          </w:p>
        </w:tc>
        <w:tc>
          <w:tcPr>
            <w:tcW w:w="3123"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ชื่อโครงการ</w:t>
            </w:r>
          </w:p>
        </w:tc>
        <w:tc>
          <w:tcPr>
            <w:tcW w:w="2122"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วัตถุประสงค์</w:t>
            </w:r>
          </w:p>
        </w:tc>
        <w:tc>
          <w:tcPr>
            <w:tcW w:w="2130"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เป้าหมาย</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caps/>
                <w:sz w:val="28"/>
                <w:cs/>
              </w:rPr>
              <w:t>(ผลผลิตของโครงการ)</w:t>
            </w:r>
          </w:p>
        </w:tc>
        <w:tc>
          <w:tcPr>
            <w:tcW w:w="3119" w:type="dxa"/>
            <w:gridSpan w:val="3"/>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งบประมาณ</w:t>
            </w:r>
          </w:p>
        </w:tc>
        <w:tc>
          <w:tcPr>
            <w:tcW w:w="2287"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ผลลัพธ์ที่คาดว่าจะได้รับ</w:t>
            </w:r>
          </w:p>
        </w:tc>
        <w:tc>
          <w:tcPr>
            <w:tcW w:w="2067"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หน่วยงานที่รับผิดชอบ</w:t>
            </w:r>
          </w:p>
        </w:tc>
      </w:tr>
      <w:tr w:rsidR="00713D18" w:rsidRPr="00713D18" w:rsidTr="00D86731">
        <w:tc>
          <w:tcPr>
            <w:tcW w:w="56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312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122"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130"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87"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2067" w:type="dxa"/>
            <w:vMerge/>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32"/>
                <w:szCs w:val="32"/>
              </w:rPr>
            </w:pP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27</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โครงการขุดลอกสระฟาร์ม ( ม. 9)</w:t>
            </w:r>
          </w:p>
        </w:tc>
        <w:tc>
          <w:tcPr>
            <w:tcW w:w="212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เพื่อเก็บกักน้ำ</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6"/>
                <w:szCs w:val="26"/>
                <w:cs/>
              </w:rPr>
            </w:pPr>
            <w:r w:rsidRPr="00713D18">
              <w:rPr>
                <w:rFonts w:ascii="TH SarabunPSK" w:eastAsia="Times New Roman" w:hAnsi="TH SarabunPSK" w:cs="TH SarabunPSK"/>
                <w:sz w:val="26"/>
                <w:szCs w:val="26"/>
                <w:cs/>
              </w:rPr>
              <w:t>เนื้อที่  10  ไร่  ขนาดกว้าง  80  เมตร ยาว  200  เมตร ลีก  5  เมตร</w:t>
            </w:r>
          </w:p>
        </w:tc>
        <w:tc>
          <w:tcPr>
            <w:tcW w:w="1106"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850,000</w:t>
            </w:r>
          </w:p>
        </w:tc>
        <w:tc>
          <w:tcPr>
            <w:tcW w:w="969"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rPr>
            </w:pPr>
            <w:r w:rsidRPr="00713D18">
              <w:rPr>
                <w:rFonts w:ascii="TH SarabunPSK" w:eastAsia="Times New Roman" w:hAnsi="TH SarabunPSK" w:cs="TH SarabunPSK"/>
                <w:caps/>
                <w:sz w:val="28"/>
                <w:cs/>
              </w:rPr>
              <w:t>850,000</w:t>
            </w:r>
          </w:p>
        </w:tc>
        <w:tc>
          <w:tcPr>
            <w:tcW w:w="1044" w:type="dxa"/>
            <w:shd w:val="clear" w:color="auto" w:fill="auto"/>
          </w:tcPr>
          <w:p w:rsidR="00713D18" w:rsidRPr="00713D18" w:rsidRDefault="00713D18" w:rsidP="00713D18">
            <w:pPr>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850,000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ประชาชนใช้น้ำอย่างทั่วถึง</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28</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ถนนหินคลุกบดอัดแน่นจากสะพานลำมาศ – คุ้มฟาร์ม ( ม.9)</w:t>
            </w:r>
          </w:p>
        </w:tc>
        <w:tc>
          <w:tcPr>
            <w:tcW w:w="212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 – มา</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เมตรยาว  1,000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2,000,000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2,000,000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2,000,000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29</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 คสล.จากบ้านนายสนั่น – บ้านนายมล  เชตุทอง  (ม.10)</w:t>
            </w:r>
          </w:p>
        </w:tc>
        <w:tc>
          <w:tcPr>
            <w:tcW w:w="2122"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เมตรยาว  1,000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228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30</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สร้างถนน คสล. จากบ้านนายต้น – บ้านนายสุนทร  วิเสโส ( ม. 10)</w:t>
            </w:r>
          </w:p>
        </w:tc>
        <w:tc>
          <w:tcPr>
            <w:tcW w:w="2122"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เมตรยาว  700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639"/>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31</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ขุดลอกลำไทรโยงต่อจากหน้าประปา    ( ม. 10)</w:t>
            </w:r>
          </w:p>
        </w:tc>
        <w:tc>
          <w:tcPr>
            <w:tcW w:w="2122"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เพื่อให้ประชาชนมีน้ำกินน้ำใช้เพื่อป้องกันน้ำท่วม</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ประชาชนในหมู่บ้านและใกล้เคียง</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มีน้ำเก็บไว้ทำการเกษตร</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822"/>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32</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สร้างถนน คสล. จากหน้าซุ้มทางเข้าหมู่บ้าน พร้อมวางท่อระบายน้ำ( ม. 11 )</w:t>
            </w:r>
          </w:p>
        </w:tc>
        <w:tc>
          <w:tcPr>
            <w:tcW w:w="212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sz w:val="28"/>
                <w:cs/>
              </w:rPr>
              <w:t>เพื่อให้ประชาชนสะดวกในการสัญจร</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 xml:space="preserve">ถนนกว้าง  5  เมตรยาว  280  เมตรขนาดท่อ  </w:t>
            </w:r>
            <w:r w:rsidRPr="00713D18">
              <w:rPr>
                <w:rFonts w:ascii="TH SarabunPSK" w:eastAsia="Times New Roman" w:hAnsi="TH SarabunPSK" w:cs="TH SarabunPSK"/>
                <w:sz w:val="28"/>
              </w:rPr>
              <w:t>100”x100x8</w:t>
            </w:r>
            <w:r w:rsidRPr="00713D18">
              <w:rPr>
                <w:rFonts w:ascii="TH SarabunPSK" w:eastAsia="Times New Roman" w:hAnsi="TH SarabunPSK" w:cs="TH SarabunPSK"/>
                <w:sz w:val="28"/>
                <w:cs/>
              </w:rPr>
              <w:t xml:space="preserve">  ท่อน</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500,000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822"/>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33</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 คสล. จากบ้านนายสุชาติ  -  บ้านนายเจริญ  เทพเนาว์  ( ม.11)</w:t>
            </w:r>
          </w:p>
        </w:tc>
        <w:tc>
          <w:tcPr>
            <w:tcW w:w="2122"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เพื่อให้ประชาชนมีน้ำกินน้ำใช้เพื่อป้องกันน้ำท่วม</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4  เมตร ยาว  700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228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822"/>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cs/>
              </w:rPr>
              <w:t>34</w:t>
            </w:r>
          </w:p>
        </w:tc>
        <w:tc>
          <w:tcPr>
            <w:tcW w:w="312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ขุดลอกสระวัดให้ลึกกว่าเดิม  พร้อมวางท่อน้ำลงสระ  2  จุด  ( ม.11 )</w:t>
            </w:r>
          </w:p>
        </w:tc>
        <w:tc>
          <w:tcPr>
            <w:tcW w:w="212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caps/>
                <w:sz w:val="28"/>
                <w:cs/>
              </w:rPr>
              <w:t>เพื่อให้ประชาชนมีน้ำใช้อุปโภคและบริโภค</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ประชาชนในมีน้ำใช้อย่างเพียงพอ</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ประชาชนในมีน้ำใช้อย่างเพียงพอ</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822"/>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35</w:t>
            </w:r>
          </w:p>
        </w:tc>
        <w:tc>
          <w:tcPr>
            <w:tcW w:w="3123"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สร้างถนน คสล. จากหมู่ที่ 12 – หมู่ที่ 10 พร้อมวางท่อระบายน้ำ ( ม. 12 )</w:t>
            </w:r>
          </w:p>
        </w:tc>
        <w:tc>
          <w:tcPr>
            <w:tcW w:w="2122"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13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เมตรยาว  2,500  เมตร  พร้อมวางท่อระบายน้ำ  30</w:t>
            </w:r>
            <w:r w:rsidRPr="00713D18">
              <w:rPr>
                <w:rFonts w:ascii="TH SarabunPSK" w:eastAsia="Times New Roman" w:hAnsi="TH SarabunPSK" w:cs="TH SarabunPSK"/>
                <w:sz w:val="28"/>
              </w:rPr>
              <w:t>”x</w:t>
            </w:r>
            <w:r w:rsidRPr="00713D18">
              <w:rPr>
                <w:rFonts w:ascii="TH SarabunPSK" w:eastAsia="Times New Roman" w:hAnsi="TH SarabunPSK" w:cs="TH SarabunPSK"/>
                <w:sz w:val="28"/>
                <w:cs/>
              </w:rPr>
              <w:t>100  เมตร</w:t>
            </w:r>
          </w:p>
        </w:tc>
        <w:tc>
          <w:tcPr>
            <w:tcW w:w="110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969"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06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bl>
    <w:p w:rsidR="00713D18" w:rsidRPr="00713D18" w:rsidRDefault="00713D18" w:rsidP="00713D18">
      <w:pPr>
        <w:rPr>
          <w:b/>
          <w:bCs/>
        </w:rPr>
      </w:pPr>
    </w:p>
    <w:p w:rsidR="00713D18" w:rsidRPr="00713D18" w:rsidRDefault="00713D18" w:rsidP="00713D18">
      <w:pPr>
        <w:tabs>
          <w:tab w:val="left" w:pos="1830"/>
        </w:tabs>
        <w:rPr>
          <w:b/>
          <w:bCs/>
        </w:rPr>
      </w:pPr>
      <w:r w:rsidRPr="00713D18">
        <w:rPr>
          <w:b/>
          <w:bCs/>
        </w:rPr>
        <w:tab/>
      </w:r>
    </w:p>
    <w:p w:rsidR="00713D18" w:rsidRPr="00713D18" w:rsidRDefault="00713D18" w:rsidP="00713D18">
      <w:pPr>
        <w:tabs>
          <w:tab w:val="left" w:pos="1830"/>
        </w:tabs>
        <w:rPr>
          <w:b/>
          <w:bCs/>
        </w:rPr>
      </w:pPr>
    </w:p>
    <w:tbl>
      <w:tblPr>
        <w:tblW w:w="15707"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3237"/>
        <w:gridCol w:w="2340"/>
        <w:gridCol w:w="2366"/>
        <w:gridCol w:w="1134"/>
        <w:gridCol w:w="1058"/>
        <w:gridCol w:w="1044"/>
        <w:gridCol w:w="2287"/>
        <w:gridCol w:w="1678"/>
      </w:tblGrid>
      <w:tr w:rsidR="00713D18" w:rsidRPr="00713D18" w:rsidTr="00D86731">
        <w:tc>
          <w:tcPr>
            <w:tcW w:w="563"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ที่</w:t>
            </w:r>
          </w:p>
        </w:tc>
        <w:tc>
          <w:tcPr>
            <w:tcW w:w="3237"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ชื่อโครงการ</w:t>
            </w:r>
          </w:p>
        </w:tc>
        <w:tc>
          <w:tcPr>
            <w:tcW w:w="2340"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วัตถุประสงค์</w:t>
            </w:r>
          </w:p>
        </w:tc>
        <w:tc>
          <w:tcPr>
            <w:tcW w:w="2366"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sz w:val="28"/>
                <w:cs/>
              </w:rPr>
              <w:t>เป้าหมาย</w:t>
            </w:r>
          </w:p>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cs/>
              </w:rPr>
            </w:pPr>
            <w:r w:rsidRPr="00713D18">
              <w:rPr>
                <w:rFonts w:ascii="TH SarabunPSK" w:eastAsia="Times New Roman" w:hAnsi="TH SarabunPSK" w:cs="TH SarabunPSK"/>
                <w:b/>
                <w:bCs/>
                <w:caps/>
                <w:sz w:val="28"/>
                <w:cs/>
              </w:rPr>
              <w:t>(ผลผลิตของโครงการ)</w:t>
            </w:r>
          </w:p>
        </w:tc>
        <w:tc>
          <w:tcPr>
            <w:tcW w:w="3236" w:type="dxa"/>
            <w:gridSpan w:val="3"/>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sz w:val="28"/>
                <w:cs/>
              </w:rPr>
              <w:t>งบประมาณ</w:t>
            </w:r>
          </w:p>
        </w:tc>
        <w:tc>
          <w:tcPr>
            <w:tcW w:w="2287"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ผลลัพธ์ที่คาดว่าจะได้รับ</w:t>
            </w:r>
          </w:p>
        </w:tc>
        <w:tc>
          <w:tcPr>
            <w:tcW w:w="1678" w:type="dxa"/>
            <w:vMerge w:val="restart"/>
            <w:shd w:val="clear" w:color="auto" w:fill="auto"/>
            <w:vAlign w:val="center"/>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หน่วยงานที่รับผิดชอบ</w:t>
            </w:r>
          </w:p>
        </w:tc>
      </w:tr>
      <w:tr w:rsidR="00713D18" w:rsidRPr="00713D18" w:rsidTr="00D86731">
        <w:tc>
          <w:tcPr>
            <w:tcW w:w="563"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3237"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340"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2366"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87" w:type="dxa"/>
            <w:vMerge/>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rPr>
            </w:pPr>
          </w:p>
        </w:tc>
        <w:tc>
          <w:tcPr>
            <w:tcW w:w="1678" w:type="dxa"/>
            <w:vMerge/>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32"/>
                <w:szCs w:val="32"/>
              </w:rPr>
            </w:pP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36</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ก่อสร้างถนนคันดิน จากหมู่ที่ 12 – หมู่ที่ 9  ร้อมวางท่อระบายน้ำ  ( ม. 12)</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 เมตร ยาว 2,500 เมตร  พร้อมวางท่อระบายน้ำ  30</w:t>
            </w:r>
            <w:r w:rsidRPr="00713D18">
              <w:rPr>
                <w:rFonts w:ascii="TH SarabunPSK" w:eastAsia="Times New Roman" w:hAnsi="TH SarabunPSK" w:cs="TH SarabunPSK"/>
                <w:sz w:val="28"/>
              </w:rPr>
              <w:t>”x</w:t>
            </w:r>
            <w:r w:rsidRPr="00713D18">
              <w:rPr>
                <w:rFonts w:ascii="TH SarabunPSK" w:eastAsia="Times New Roman" w:hAnsi="TH SarabunPSK" w:cs="TH SarabunPSK"/>
                <w:sz w:val="28"/>
                <w:cs/>
              </w:rPr>
              <w:t>100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1,000,000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37</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ถนนหินคลุกบดอัดแน่นจากหมู่ที่ 12 – หมู่ที่ 4 ( ม. 12 )</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 ยาว  1,500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rPr>
          <w:trHeight w:val="706"/>
        </w:trPr>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38</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ถนนลาดยางจากวัดกัลยาฯ – ศาลาเอนกประสงค์บ้านหนองไทร ( ม.13 )</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เพื่อให้ประชาชนสะดวกในการสัญจร</w:t>
            </w:r>
          </w:p>
        </w:tc>
        <w:tc>
          <w:tcPr>
            <w:tcW w:w="2366"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กว้าง  6  เมตร  ยาว  450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ประชาชนมีทางสัญจรไปมา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39</w:t>
            </w:r>
          </w:p>
        </w:tc>
        <w:tc>
          <w:tcPr>
            <w:tcW w:w="323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 คันดินพร้อมลงหินคลุกบดอัดแน่นจากบ้านนายประยูร  – ป่าดอนโจร   (ม.13)</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เมตรยาว  300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200,000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40</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 คสล.จากบ้านนายประสงค์ – ป่าดอนโจร ( ม.13 )</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เพื่อให้ประชาชนใช้ในการเกษตร</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เมตรยาว  1,000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4,000,000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4"/>
                <w:szCs w:val="24"/>
                <w:cs/>
              </w:rPr>
            </w:pPr>
            <w:r w:rsidRPr="00713D18">
              <w:rPr>
                <w:rFonts w:ascii="TH SarabunPSK" w:eastAsia="Times New Roman" w:hAnsi="TH SarabunPSK" w:cs="TH SarabunPSK"/>
                <w:caps/>
                <w:sz w:val="24"/>
                <w:szCs w:val="24"/>
                <w:cs/>
              </w:rPr>
              <w:t>4,000,000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4,000,000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41</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ก่อสร้างถนน คสล. ในหมู่บ้าน  พร้อมวางท่อระบายน้ำ ( ม.14 )</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5-6  เมตร ยาว   600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150,000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150,000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150,000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ประชาชนใช้สัญจรไป-มา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42</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ขุดลอกสระน้ำที่ตื้นเขินในชุมชน ( ม.14)</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เพื่อเป็นแหล่งกักเก็บน้ำ</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เพื่อให้ประชาชนมีน้ำใช้อุปโภค-บริโภค</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เพื่อให้ประชาชนมีน้ำใช้อุปโภค-บริโภค</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rPr>
              <w:t>43</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sz w:val="28"/>
                <w:cs/>
              </w:rPr>
              <w:t>สร้างถนนหินคลุกบดอัดแน่นล้อมป่าชุมชน</w:t>
            </w:r>
            <w:r w:rsidRPr="00713D18">
              <w:rPr>
                <w:rFonts w:ascii="TH SarabunPSK" w:eastAsia="Times New Roman" w:hAnsi="TH SarabunPSK" w:cs="TH SarabunPSK"/>
                <w:sz w:val="28"/>
              </w:rPr>
              <w:t xml:space="preserve"> </w:t>
            </w:r>
            <w:r w:rsidRPr="00713D18">
              <w:rPr>
                <w:rFonts w:ascii="TH SarabunPSK" w:eastAsia="Times New Roman" w:hAnsi="TH SarabunPSK" w:cs="TH SarabunPSK"/>
                <w:sz w:val="28"/>
                <w:cs/>
              </w:rPr>
              <w:t>(ม. 14)</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เพื่อกั้นแนวเขตป่า</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ถนนกว้าง  6  เมตรยาว  2,000  เมตร</w:t>
            </w:r>
          </w:p>
        </w:tc>
        <w:tc>
          <w:tcPr>
            <w:tcW w:w="113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900,000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sz w:val="28"/>
                <w:cs/>
              </w:rPr>
              <w:t>เพื่อป้องกันการบุกรุกป่า</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r w:rsidR="00713D18" w:rsidRPr="00713D18" w:rsidTr="00D86731">
        <w:tc>
          <w:tcPr>
            <w:tcW w:w="563"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hint="cs"/>
                <w:sz w:val="28"/>
                <w:cs/>
              </w:rPr>
              <w:t>44</w:t>
            </w:r>
          </w:p>
        </w:tc>
        <w:tc>
          <w:tcPr>
            <w:tcW w:w="3237"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sz w:val="28"/>
                <w:cs/>
              </w:rPr>
            </w:pPr>
            <w:r w:rsidRPr="00713D18">
              <w:rPr>
                <w:rFonts w:ascii="TH SarabunPSK" w:eastAsia="Times New Roman" w:hAnsi="TH SarabunPSK" w:cs="TH SarabunPSK" w:hint="cs"/>
                <w:sz w:val="28"/>
                <w:cs/>
              </w:rPr>
              <w:t>ประปาหมู่บ้าน  หมู่ที่ 1 - 14</w:t>
            </w:r>
          </w:p>
        </w:tc>
        <w:tc>
          <w:tcPr>
            <w:tcW w:w="2340"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hint="cs"/>
                <w:sz w:val="28"/>
                <w:cs/>
              </w:rPr>
              <w:t>เพื่อให้ประชาชนมีน้ำอุปโภค-บริโภค</w:t>
            </w:r>
          </w:p>
        </w:tc>
        <w:tc>
          <w:tcPr>
            <w:tcW w:w="2366"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hint="cs"/>
                <w:sz w:val="28"/>
                <w:cs/>
              </w:rPr>
              <w:t>-</w:t>
            </w:r>
          </w:p>
        </w:tc>
        <w:tc>
          <w:tcPr>
            <w:tcW w:w="1134" w:type="dxa"/>
            <w:shd w:val="clear" w:color="auto" w:fill="auto"/>
          </w:tcPr>
          <w:p w:rsidR="00713D18" w:rsidRPr="00713D18" w:rsidRDefault="00713D18" w:rsidP="00713D18">
            <w:pPr>
              <w:tabs>
                <w:tab w:val="left" w:pos="1134"/>
              </w:tabs>
              <w:spacing w:after="0" w:line="240" w:lineRule="auto"/>
              <w:rPr>
                <w:rFonts w:ascii="TH SarabunPSK" w:eastAsia="Times New Roman" w:hAnsi="TH SarabunPSK" w:cs="TH SarabunPSK"/>
                <w:caps/>
                <w:sz w:val="28"/>
                <w:cs/>
              </w:rPr>
            </w:pPr>
            <w:r w:rsidRPr="00713D18">
              <w:rPr>
                <w:rFonts w:ascii="TH SarabunPSK" w:eastAsia="Times New Roman" w:hAnsi="TH SarabunPSK" w:cs="TH SarabunPSK" w:hint="cs"/>
                <w:caps/>
                <w:sz w:val="28"/>
                <w:cs/>
              </w:rPr>
              <w:t>1,000,000</w:t>
            </w:r>
          </w:p>
        </w:tc>
        <w:tc>
          <w:tcPr>
            <w:tcW w:w="105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hint="cs"/>
                <w:caps/>
                <w:sz w:val="28"/>
                <w:cs/>
              </w:rPr>
              <w:t>1,000,000</w:t>
            </w:r>
          </w:p>
        </w:tc>
        <w:tc>
          <w:tcPr>
            <w:tcW w:w="1044"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hint="cs"/>
                <w:caps/>
                <w:sz w:val="28"/>
                <w:cs/>
              </w:rPr>
              <w:t>1,000,000</w:t>
            </w:r>
          </w:p>
        </w:tc>
        <w:tc>
          <w:tcPr>
            <w:tcW w:w="2287"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sz w:val="28"/>
                <w:cs/>
              </w:rPr>
            </w:pPr>
            <w:r w:rsidRPr="00713D18">
              <w:rPr>
                <w:rFonts w:ascii="TH SarabunPSK" w:eastAsia="Times New Roman" w:hAnsi="TH SarabunPSK" w:cs="TH SarabunPSK" w:hint="cs"/>
                <w:sz w:val="28"/>
                <w:cs/>
              </w:rPr>
              <w:t>เพื่อให้ประชาชนมีน้ำอุปโภค-บริโภค</w:t>
            </w:r>
          </w:p>
        </w:tc>
        <w:tc>
          <w:tcPr>
            <w:tcW w:w="1678" w:type="dxa"/>
            <w:shd w:val="clear" w:color="auto" w:fill="auto"/>
          </w:tcPr>
          <w:p w:rsidR="00713D18" w:rsidRPr="00713D18" w:rsidRDefault="00713D18" w:rsidP="00713D18">
            <w:pPr>
              <w:tabs>
                <w:tab w:val="left" w:pos="1134"/>
              </w:tabs>
              <w:spacing w:after="0" w:line="240" w:lineRule="auto"/>
              <w:jc w:val="center"/>
              <w:rPr>
                <w:rFonts w:ascii="TH SarabunPSK" w:eastAsia="Times New Roman" w:hAnsi="TH SarabunPSK" w:cs="TH SarabunPSK"/>
                <w:caps/>
                <w:sz w:val="28"/>
                <w:cs/>
              </w:rPr>
            </w:pPr>
            <w:r w:rsidRPr="00713D18">
              <w:rPr>
                <w:rFonts w:ascii="TH SarabunPSK" w:eastAsia="Times New Roman" w:hAnsi="TH SarabunPSK" w:cs="TH SarabunPSK"/>
                <w:caps/>
                <w:sz w:val="28"/>
                <w:cs/>
              </w:rPr>
              <w:t>ส่วนโยธา</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caps/>
          <w:sz w:val="28"/>
          <w:cs/>
        </w:rPr>
        <w:t xml:space="preserve">        </w:t>
      </w:r>
      <w:r w:rsidRPr="00713D18">
        <w:rPr>
          <w:rFonts w:ascii="TH SarabunPSK" w:eastAsia="Cordia New" w:hAnsi="TH SarabunPSK" w:cs="TH SarabunPSK"/>
          <w:b/>
          <w:bCs/>
          <w:sz w:val="32"/>
          <w:szCs w:val="32"/>
          <w:cs/>
        </w:rPr>
        <w:t xml:space="preserve">   1.2   แนวทางการพัฒนา  รักษาความสงบ ความปลอดภัยในชีวิตและทรัพย์สินตลอดจนความเป็นระเบียบเรียบร้อยของบ้านเมือง</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80"/>
        <w:gridCol w:w="2410"/>
        <w:gridCol w:w="2523"/>
        <w:gridCol w:w="992"/>
        <w:gridCol w:w="992"/>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58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52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58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52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ทบทวนอาสาสมัครป้องกันภัยฝ่ายพลเรือน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เพื่อเพิ่มประสิทธิภาพในการให้บริการ</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จัดอบรมปีละ  1 ครั้ง</w:t>
            </w:r>
            <w:r w:rsidRPr="00713D18">
              <w:rPr>
                <w:rFonts w:ascii="TH SarabunPSK" w:eastAsia="Cordia New" w:hAnsi="TH SarabunPSK" w:cs="TH SarabunPSK"/>
                <w:sz w:val="28"/>
              </w:rPr>
              <w:t xml:space="preserve"> </w:t>
            </w:r>
            <w:r w:rsidRPr="00713D18">
              <w:rPr>
                <w:rFonts w:ascii="TH SarabunPSK" w:eastAsia="Cordia New" w:hAnsi="TH SarabunPSK" w:cs="TH SarabunPSK"/>
                <w:sz w:val="28"/>
                <w:cs/>
              </w:rPr>
              <w:t>ตามโครงการของ อบต.ลำไทรโยง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ตำบลเป็นระเบียบเรียบร้อย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อบรมเพิ่มเติมอาสาสมัครป้องกันภัยฝ่ายพลเรือน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เพื่อเพิ่มประสิทธิภาพในการให้บริการ</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 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ตำบลเป็นระเบียบเรียบร้อย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ร่วมจัดกิจกรรมวัน อปพร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เพื่อความสามัคคี</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จัดอบรมปีละ 1 ครั้ง</w:t>
            </w:r>
            <w:r w:rsidRPr="00713D18">
              <w:rPr>
                <w:rFonts w:ascii="TH SarabunPSK" w:eastAsia="Cordia New" w:hAnsi="TH SarabunPSK" w:cs="TH SarabunPSK"/>
                <w:sz w:val="28"/>
              </w:rPr>
              <w:t xml:space="preserve"> </w:t>
            </w:r>
            <w:r w:rsidRPr="00713D18">
              <w:rPr>
                <w:rFonts w:ascii="TH SarabunPSK" w:eastAsia="Cordia New" w:hAnsi="TH SarabunPSK" w:cs="TH SarabunPSK"/>
                <w:sz w:val="28"/>
                <w:cs/>
              </w:rPr>
              <w:t>ตามโครงการของ อบต.ลำไทรโยง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ความสามัคคี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จัดตั้งศูนย์ อปพร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เพื่อความเป็นระเบียบ</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ภายในตำบลลำไทรโยง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มีความรวดเร็วขึ้น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5</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ป้องกันและบรรเทาสาธารณภัยเคลื่อนที่</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เพื่อความสะดวกแก่ประชาชน</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ภายในตำบลลำไทรโยง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มีความรวดเร็วขึ้น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6</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ปรับปรุง/เพิ่มเติมอุปกรณ์พยาบาลในรถรับส่งผู้ป่วย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เพื่อให้การช่วยเหลือแก่ประชาชนในตำบล</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ความปลอดภัยในตำบล</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7</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จัดเวรยามหมู่บ้าน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เพื่อให้การช่วยเหลือแก่ประชาชนในตำบล</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ความปลอดภัยในตำบล</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8</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โครงการจัดทำป้ายชื่อบ้านเลขที่</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เพื่อความมีระเบียบเรียบร้อย</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ภายในตำบลลำไทรโยง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ความมีระเบียบเรียบร้อย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9</w:t>
            </w:r>
          </w:p>
        </w:tc>
        <w:tc>
          <w:tcPr>
            <w:tcW w:w="258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การจัดเวรยามในชุมชน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เพื่อความมีระเบียบเรียบร้อย</w:t>
            </w:r>
          </w:p>
        </w:tc>
        <w:tc>
          <w:tcPr>
            <w:tcW w:w="252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ภายในตำบลลำไทรโยง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ความมีระเบียบเรียบร้อย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54"/>
        <w:gridCol w:w="2449"/>
        <w:gridCol w:w="2409"/>
        <w:gridCol w:w="993"/>
        <w:gridCol w:w="963"/>
        <w:gridCol w:w="1021"/>
        <w:gridCol w:w="2268"/>
        <w:gridCol w:w="2127"/>
      </w:tblGrid>
      <w:tr w:rsidR="00713D18" w:rsidRPr="00713D18" w:rsidTr="00D86731">
        <w:tc>
          <w:tcPr>
            <w:tcW w:w="5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5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4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5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4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6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1021"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โครงการสร้างที่ล้างหน้า-แปรงฟันสำหรับนักเรียนในศูนย์เด็ก</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เพื่อให้เด็กเล็กมีสุขภาพดี</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เด็กเล็ก  100  คน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เด็กมีสุขภาพที่ดี</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ส่วนการศึกษา</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โครงการส่งเสริมสุขภาพอนามัยแม่และเด็ก</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เพื่อการปฏิบัติที่ถูกต้อง</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เด็กมีสุขภาพที่ดี</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ส่วนการศึกษา</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โครงการสุขภาพจิตในชุมชน</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เพื่อสุขภาพจิตในชุมชนดีขึ้น</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สุขภาพจิตดีขึ้น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ส่วนการศึกษา</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โครงการควบคุมป้องกันอุบัติเหตุในช่วงเทศกาล</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เพื่อป้องกันอุบัติเหตุ</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ลดอุบัติเหตุ</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โครงการควบคุมไข้เลือดออก</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เพื่อควบคุมไข่เลือดออก</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ปลอดภัยจากไข้เลือดออก</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โครงการจัดซื้อวัสดุวิทยาศาสตร์และการแพทย์</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เพื่อใช้ในการป้องกันโรค</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ปลอดภัยจากโรคต่างๆ</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โครงการสาธารณสุขเคลื่อนที่</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เพื่อช่วยเหลือประชาชน</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ปลอดภัยจากโรคต่างๆ</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โครงการสำรวจ จปฐ./กชช/2ค.</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เพื่อข้อมูลที่ถูกต้อง</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ได้ข้อมูลที่ถูกต้อง</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9</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โครงการธนาคารขยะ</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เพื่อให้หมู่บานสะอาด</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ปลอดภัยจากไข้เลือดออก</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54"/>
        <w:gridCol w:w="2449"/>
        <w:gridCol w:w="2410"/>
        <w:gridCol w:w="992"/>
        <w:gridCol w:w="992"/>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5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4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5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4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โครงการป้องกันโรคพิษสุนัขบ้า</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เพื่อป้องกันโรคพิษสุนัขบ้า</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ปลอดภัยจากโรคพิษสุนัขบ้า</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rPr>
          <w:trHeight w:val="469"/>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11</w:t>
            </w:r>
          </w:p>
        </w:tc>
        <w:tc>
          <w:tcPr>
            <w:tcW w:w="265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เบี้ยยังชีพคนชรา ,คนพิการ</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เพื่อให้คนชราได้รับเบี้ย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12</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โครงการก่อสร้างศูนย์สุขภาพประจำตำบล</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เพื่อให้ครอบคลุมทั้งตำบล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r w:rsidRPr="00713D18">
              <w:rPr>
                <w:rFonts w:ascii="TH SarabunPSK" w:eastAsia="Cordia New" w:hAnsi="TH SarabunPSK" w:cs="TH SarabunPSK"/>
                <w:sz w:val="28"/>
              </w:rPr>
              <w:t>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13</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โครงการณรงค์ไม่สูบบุหรี่</w:t>
            </w:r>
          </w:p>
          <w:p w:rsidR="00713D18" w:rsidRPr="00713D18" w:rsidRDefault="00713D18" w:rsidP="00713D18">
            <w:pPr>
              <w:spacing w:after="0" w:line="240" w:lineRule="auto"/>
              <w:jc w:val="center"/>
              <w:rPr>
                <w:rFonts w:ascii="TH SarabunPSK" w:eastAsia="Cordia New" w:hAnsi="TH SarabunPSK" w:cs="TH SarabunPSK"/>
                <w:sz w:val="10"/>
                <w:szCs w:val="10"/>
                <w:cs/>
              </w:rPr>
            </w:pP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เพื่อให้ประชาชนมีสุขภาพดี</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14</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โครงการปลอดรถเสียงดัง</w:t>
            </w:r>
          </w:p>
          <w:p w:rsidR="00713D18" w:rsidRPr="00713D18" w:rsidRDefault="00713D18" w:rsidP="00713D18">
            <w:pPr>
              <w:spacing w:after="0" w:line="240" w:lineRule="auto"/>
              <w:jc w:val="center"/>
              <w:rPr>
                <w:rFonts w:ascii="TH SarabunPSK" w:eastAsia="Cordia New" w:hAnsi="TH SarabunPSK" w:cs="TH SarabunPSK"/>
                <w:sz w:val="10"/>
                <w:szCs w:val="10"/>
                <w:cs/>
              </w:rPr>
            </w:pP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เพื่อให้ประชาชนมีสุขภาพดี</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โครงการหมู่บ้านปลอดลูกน้ำยุงลาย</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เพื่อให้หมู่บ้านปลอดลูกน้ำยุงลาย</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16</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โครงการงดเหล้าเข้าพรรษา</w:t>
            </w:r>
          </w:p>
          <w:p w:rsidR="00713D18" w:rsidRPr="00713D18" w:rsidRDefault="00713D18" w:rsidP="00713D18">
            <w:pPr>
              <w:spacing w:after="0" w:line="240" w:lineRule="auto"/>
              <w:jc w:val="center"/>
              <w:rPr>
                <w:rFonts w:ascii="TH SarabunPSK" w:eastAsia="Cordia New" w:hAnsi="TH SarabunPSK" w:cs="TH SarabunPSK"/>
                <w:sz w:val="10"/>
                <w:szCs w:val="10"/>
              </w:rPr>
            </w:pP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เพื่อให้ประชาชนมีสุขภาพดี</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17</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โครงการป้องกันโรคระบาด</w:t>
            </w:r>
          </w:p>
          <w:p w:rsidR="00713D18" w:rsidRPr="00713D18" w:rsidRDefault="00713D18" w:rsidP="00713D18">
            <w:pPr>
              <w:spacing w:after="0" w:line="240" w:lineRule="auto"/>
              <w:jc w:val="center"/>
              <w:rPr>
                <w:rFonts w:ascii="TH SarabunPSK" w:eastAsia="Cordia New" w:hAnsi="TH SarabunPSK" w:cs="TH SarabunPSK"/>
                <w:sz w:val="16"/>
                <w:szCs w:val="16"/>
                <w:cs/>
              </w:rPr>
            </w:pP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เพื่อป้องกันโรคระบาด</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18</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โครงการส่งเสริมการออกกำลังกายในชุมชน</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เพื่อให้ครอบคลุมทั้งตำบล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19</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โครงการโรงผลิตน้ำดื่มชุมชน</w:t>
            </w:r>
          </w:p>
          <w:p w:rsidR="00713D18" w:rsidRPr="00713D18" w:rsidRDefault="00713D18" w:rsidP="00713D18">
            <w:pPr>
              <w:spacing w:after="0" w:line="240" w:lineRule="auto"/>
              <w:jc w:val="center"/>
              <w:rPr>
                <w:rFonts w:ascii="TH SarabunPSK" w:eastAsia="Cordia New" w:hAnsi="TH SarabunPSK" w:cs="TH SarabunPSK"/>
                <w:sz w:val="10"/>
                <w:szCs w:val="10"/>
                <w:cs/>
              </w:rPr>
            </w:pP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เพื่อให้ครอบคลุมทั้งตำบล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โครงการจัดหาถังน้ำดื่มในช่วงฤดูแล้ง</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เพื่อให้ครอบคลุมทั้งตำบล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21</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โครงการรณรงค์ป้องกันโรคภัยตามฤดูกาล</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เพื่อรณรงค์ป้องกันโรคภัยตามฤดูกาล</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54"/>
        <w:gridCol w:w="2449"/>
        <w:gridCol w:w="2410"/>
        <w:gridCol w:w="992"/>
        <w:gridCol w:w="992"/>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5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4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5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4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22</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โครงการสมทบเงินเข้ากองทุนหลักประกันสุขภาพ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เพื่อให้ประชาชนมีหลักประกันสุขภาพทุกคน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6</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6</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6</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rPr>
          <w:trHeight w:val="469"/>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23</w:t>
            </w:r>
          </w:p>
        </w:tc>
        <w:tc>
          <w:tcPr>
            <w:tcW w:w="265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โครงการผู้สูงอายุรักษาสุขภาพรวมใจพัฒนาชมรมผู้สูงอายุให้เข้มแข็ง</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เพื่อให้ผู้สูงอายุมีสุขภาพที่ดี</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w:t>
            </w:r>
            <w:r w:rsidRPr="00713D18">
              <w:rPr>
                <w:rFonts w:ascii="TH SarabunPSK" w:eastAsia="Cordia New" w:hAnsi="TH SarabunPSK" w:cs="TH SarabunPSK"/>
                <w:sz w:val="28"/>
                <w:cs/>
              </w:rPr>
              <w:t>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w:t>
            </w:r>
            <w:r w:rsidRPr="00713D18">
              <w:rPr>
                <w:rFonts w:ascii="TH SarabunPSK" w:eastAsia="Cordia New" w:hAnsi="TH SarabunPSK" w:cs="TH SarabunPSK"/>
                <w:sz w:val="28"/>
                <w:cs/>
              </w:rPr>
              <w:t>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w:t>
            </w:r>
            <w:r w:rsidRPr="00713D18">
              <w:rPr>
                <w:rFonts w:ascii="TH SarabunPSK" w:eastAsia="Cordia New" w:hAnsi="TH SarabunPSK" w:cs="TH SarabunPSK"/>
                <w:sz w:val="28"/>
                <w:cs/>
              </w:rPr>
              <w:t>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24</w:t>
            </w:r>
          </w:p>
        </w:tc>
        <w:tc>
          <w:tcPr>
            <w:tcW w:w="265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โครงการจัดหาน้ำดื่มสะอาดให้แก่ประชาชน ( ม.1 )</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เพื่อนักเรียนมีน้ำสะอาดดื่ม</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ร.ร</w:t>
            </w:r>
            <w:r w:rsidRPr="00713D18">
              <w:rPr>
                <w:rFonts w:ascii="TH SarabunPSK" w:eastAsia="Cordia New" w:hAnsi="TH SarabunPSK" w:cs="TH SarabunPSK"/>
                <w:caps/>
                <w:sz w:val="28"/>
              </w:rPr>
              <w:t>.</w:t>
            </w:r>
            <w:r w:rsidRPr="00713D18">
              <w:rPr>
                <w:rFonts w:ascii="TH SarabunPSK" w:eastAsia="Cordia New" w:hAnsi="TH SarabunPSK" w:cs="TH SarabunPSK"/>
                <w:caps/>
                <w:sz w:val="28"/>
                <w:cs/>
              </w:rPr>
              <w:t>บ้านหนองตะลุมปุ๊ก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เพื่อเด็กนักเรียนมีสุขภาพดี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25</w:t>
            </w:r>
          </w:p>
        </w:tc>
        <w:tc>
          <w:tcPr>
            <w:tcW w:w="265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โครงการจัดหาน้ำดื่มสะอาดให้แก่ประชาชน ( ม.5 )</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เพื่อนักเรียนมีน้ำสะอาดดื่ม</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ร.ร</w:t>
            </w:r>
            <w:r w:rsidRPr="00713D18">
              <w:rPr>
                <w:rFonts w:ascii="TH SarabunPSK" w:eastAsia="Cordia New" w:hAnsi="TH SarabunPSK" w:cs="TH SarabunPSK"/>
                <w:caps/>
                <w:sz w:val="28"/>
              </w:rPr>
              <w:t>.</w:t>
            </w:r>
            <w:r w:rsidRPr="00713D18">
              <w:rPr>
                <w:rFonts w:ascii="TH SarabunPSK" w:eastAsia="Cordia New" w:hAnsi="TH SarabunPSK" w:cs="TH SarabunPSK"/>
                <w:caps/>
                <w:sz w:val="28"/>
                <w:cs/>
              </w:rPr>
              <w:t>บ้านหนองยาง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เพื่อเด็กนักเรียนมีสุขภาพดี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26</w:t>
            </w:r>
          </w:p>
        </w:tc>
        <w:tc>
          <w:tcPr>
            <w:tcW w:w="265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โครงการจัดหาน้ำดื่มสะอาดให้แก่ประชาชน ( ม.8 )</w:t>
            </w:r>
          </w:p>
        </w:tc>
        <w:tc>
          <w:tcPr>
            <w:tcW w:w="244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เพื่อนักเรียนมีน้ำสะอาดดื่ม</w:t>
            </w:r>
          </w:p>
        </w:tc>
        <w:tc>
          <w:tcPr>
            <w:tcW w:w="2410"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ร.ร</w:t>
            </w:r>
            <w:r w:rsidRPr="00713D18">
              <w:rPr>
                <w:rFonts w:ascii="TH SarabunPSK" w:eastAsia="Cordia New" w:hAnsi="TH SarabunPSK" w:cs="TH SarabunPSK"/>
                <w:caps/>
                <w:sz w:val="28"/>
              </w:rPr>
              <w:t>.</w:t>
            </w:r>
            <w:r w:rsidRPr="00713D18">
              <w:rPr>
                <w:rFonts w:ascii="TH SarabunPSK" w:eastAsia="Cordia New" w:hAnsi="TH SarabunPSK" w:cs="TH SarabunPSK"/>
                <w:caps/>
                <w:sz w:val="28"/>
                <w:cs/>
              </w:rPr>
              <w:t>บ้านไร่โคกหนองปรือ</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เพื่อเด็กนักเรียนมีสุขภาพดี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27</w:t>
            </w:r>
          </w:p>
        </w:tc>
        <w:tc>
          <w:tcPr>
            <w:tcW w:w="265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โครงการจัดหาน้ำดื่มสะอาดให้แก่ประชาชน ( ม.1 )</w:t>
            </w:r>
          </w:p>
        </w:tc>
        <w:tc>
          <w:tcPr>
            <w:tcW w:w="244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เพื่อพนักงานใน อ.บ.ต.มีน้ำดื่มน้ำใช้อย่างสะอาด</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อ.บ.ต.ลำไทรโยง</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cs/>
              </w:rPr>
              <w:t>เพื่อพนักงานและประชาชนที่มารับบริการมีสุขภาพดี</w:t>
            </w:r>
          </w:p>
        </w:tc>
        <w:tc>
          <w:tcPr>
            <w:tcW w:w="2126"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2730"/>
        </w:tabs>
        <w:rPr>
          <w:b/>
          <w:bCs/>
        </w:rPr>
      </w:pPr>
      <w:r w:rsidRPr="00713D18">
        <w:rPr>
          <w:b/>
          <w:bCs/>
          <w:cs/>
        </w:rPr>
        <w:tab/>
      </w:r>
    </w:p>
    <w:p w:rsidR="00713D18" w:rsidRPr="00713D18" w:rsidRDefault="00713D18" w:rsidP="00713D18">
      <w:pPr>
        <w:tabs>
          <w:tab w:val="left" w:pos="2730"/>
        </w:tabs>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rPr>
      </w:pPr>
      <w:r w:rsidRPr="00713D18">
        <w:rPr>
          <w:rFonts w:ascii="TH SarabunPSK" w:eastAsia="Cordia New" w:hAnsi="TH SarabunPSK" w:cs="TH SarabunPSK"/>
          <w:b/>
          <w:bCs/>
          <w:sz w:val="28"/>
          <w:cs/>
        </w:rPr>
        <w:t xml:space="preserve">   2.2   แนวทางการพัฒนา  ให้ความช่วยเหลือสงเคราะห์ผู้ที่ควรได้รับการช่วยเหลือ</w:t>
      </w:r>
    </w:p>
    <w:p w:rsidR="00713D18" w:rsidRPr="00713D18" w:rsidRDefault="00713D18" w:rsidP="00713D18">
      <w:pPr>
        <w:spacing w:after="0" w:line="240" w:lineRule="auto"/>
        <w:rPr>
          <w:rFonts w:ascii="TH SarabunPSK" w:eastAsia="Cordia New" w:hAnsi="TH SarabunPSK" w:cs="TH SarabunPSK"/>
          <w:b/>
          <w:bCs/>
          <w:sz w:val="28"/>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2410"/>
        <w:gridCol w:w="2409"/>
        <w:gridCol w:w="993"/>
        <w:gridCol w:w="992"/>
        <w:gridCol w:w="992"/>
        <w:gridCol w:w="2268"/>
        <w:gridCol w:w="2127"/>
      </w:tblGrid>
      <w:tr w:rsidR="00713D18" w:rsidRPr="00713D18" w:rsidTr="00D86731">
        <w:tc>
          <w:tcPr>
            <w:tcW w:w="5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8"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โครงการสนับสนุนเบี้ยยังชีพคนชรา</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เพื่อช่วยเหลือคนชรา</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คนชราได้ค่าครองชีพ</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โครงการสนับสนุนเบี้ยยังชีพคนพิการ</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เพื่อช่วยเหลือคนพิการ</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102,000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102,000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102,000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คนพิการได้ค่าครองชีพ</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โครงการสนับสนุนเบี้ยยังชีพผู้ป่วยเอดส์</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เพื่อช่วยเหลือผู้ป่วยเอดส์</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ผู้ป่วยเอดส์ได้ค่าครองชีพ</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โครงการบรรเทาทุกข์ผู้ยากไร้</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เพื่อช่วยเหลือผู้ยากไร้</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ผู้ยากไร้ได้ค่าครองชีพ</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โครงการช่วยเหลือคนชรา,ผู้พิการ,ผู้ป่วยเอดส์,ผู้ยากไร้ที่เสียชีวิต</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เพื่อช่วยเหลือคนชรา,ผู้พิการ,ผู้ป่วยเอดส์,ผู้ยากไร้ที่เสียชีวิต</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เป็นสวัสดิการแก่ผู้ด้อยโอกาส</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ส่วนสวัสดิการสังคม</w:t>
            </w:r>
          </w:p>
        </w:tc>
      </w:tr>
      <w:tr w:rsidR="00713D18" w:rsidRPr="00713D18" w:rsidTr="00D86731">
        <w:tc>
          <w:tcPr>
            <w:tcW w:w="5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โครงการช่วยเหลือผู้ประสบภัยพิบัติทางธรรมชาติ</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เพื่อช่วยเหลือผู้ประสพภัยต่างๆ</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บรรเทาความเดือดร้อน</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ผู้ประสพภัยได้รับการช่วยเหลือ</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851"/>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2.3</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แนวทางการพัฒนา  ป้องกันและแก้ไขปัญหาสังคม</w:t>
      </w:r>
    </w:p>
    <w:p w:rsidR="00713D18" w:rsidRPr="00713D18" w:rsidRDefault="00713D18" w:rsidP="00713D18">
      <w:pPr>
        <w:spacing w:after="0" w:line="240" w:lineRule="auto"/>
        <w:rPr>
          <w:rFonts w:ascii="TH SarabunPSK" w:eastAsia="Cordia New" w:hAnsi="TH SarabunPSK" w:cs="TH SarabunPSK"/>
          <w:b/>
          <w:bCs/>
          <w:sz w:val="28"/>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3"/>
        <w:gridCol w:w="2410"/>
        <w:gridCol w:w="2410"/>
        <w:gridCol w:w="992"/>
        <w:gridCol w:w="992"/>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โครงการป้องกันและแก้ไขปัญหายาเสพติด</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เพื่อลดปัญหายาเสพติด</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เด็กและเยาวชน และประชาชนทุกคนในตำบล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เด็กและเยาวชน และประชาชนทุกคนในตำบลรู้จักใช้เวลาว่างให้เกิดประโยชน์</w:t>
            </w:r>
          </w:p>
        </w:tc>
        <w:tc>
          <w:tcPr>
            <w:tcW w:w="212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โครงการรณรงค์เสริมสร้างความสามัคคี</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เพื่อเสริมสร้างความสามัคคี</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สร้างความสามัคคี</w:t>
            </w:r>
          </w:p>
        </w:tc>
        <w:tc>
          <w:tcPr>
            <w:tcW w:w="212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rPr>
        <w:tab/>
        <w:t xml:space="preserve">2.4  </w:t>
      </w:r>
      <w:r w:rsidRPr="00713D18">
        <w:rPr>
          <w:rFonts w:ascii="TH SarabunPSK" w:eastAsia="Cordia New" w:hAnsi="TH SarabunPSK" w:cs="TH SarabunPSK"/>
          <w:b/>
          <w:bCs/>
          <w:sz w:val="28"/>
          <w:cs/>
        </w:rPr>
        <w:t>แนวทางการพัฒนา  ส่งเสริมการประกอบอาชีพและรายได้แก่ประชาชน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3"/>
        <w:gridCol w:w="2410"/>
        <w:gridCol w:w="2410"/>
        <w:gridCol w:w="992"/>
        <w:gridCol w:w="992"/>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ฝึกอบรมอาชีพ</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เพื่อส่งเสริมให้ประชาชนมีความชำนาญด้านอาชีพ</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ทำให้มีรายได้เพิ่มขึ้น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ส่งเสริมอาชีพเสริมหลังฤดูกาลเก็บเกี่ยว</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ลดปัญหาการว่างงาน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ทำให้มีรายได้เพิ่มขึ้น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ส่งเสริมกิจการร้านค้าชุมชน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ให้ประชาชนรู้จักค้าขาย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 จุด</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ทำให้มีรายได้เพิ่มขึ้น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4</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โครงการสนับสนุนการทำน้ำยาล้างจาน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เพื่อให้ประชาชนมีอาชีพ</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ประชาชนหมู่ที่ 1-14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ชาวบ้านรู้จักผลิตวัสดุใช้เอง</w:t>
            </w:r>
          </w:p>
        </w:tc>
        <w:tc>
          <w:tcPr>
            <w:tcW w:w="2126"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โครงการทอเสื่อและจักรสาน</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เพื่อให้ประชาชนได้มีอาชีพเพิ่ม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ประชาชนมีรายได้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3"/>
        <w:gridCol w:w="2410"/>
        <w:gridCol w:w="2410"/>
        <w:gridCol w:w="993"/>
        <w:gridCol w:w="992"/>
        <w:gridCol w:w="992"/>
        <w:gridCol w:w="2268"/>
        <w:gridCol w:w="2127"/>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32"/>
                <w:szCs w:val="32"/>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6</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โครงการส่งเสริมอาชีพ  การทำไร่  ทำนา  เลี้ยงสัตว์</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เพื่อให้ประชาชนมีผลิตที่ดีขึ้น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ประชาชนได้รับผลิตที่ดี</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7</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โครงการโรงสีข้าวชุมชน</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เพื่อให้ประชาชนได้รับความสะดวก</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ประชาชนมีโรงสีประจำหมู่บ้านใช้</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8</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โครงการธนาคารชุมชน</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เพื่อให้ประชาชนรู้จักการออม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ประชาชนรู้จักการบริหาร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9</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โครงการสัจจะออมทรัพย์</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เพื่อให้ประชาชนรู้จักการออม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ประชาชนรู้จักการบริหาร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10</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การจัดทำบัญชีกองทุน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เพื่อให้ประชาชนรู้จักการออม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ประชาชนรู้จักการบริหาร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โครงการกองทุนหมู่บ้าน</w:t>
            </w:r>
          </w:p>
          <w:p w:rsidR="00713D18" w:rsidRPr="00713D18" w:rsidRDefault="00713D18" w:rsidP="00713D18">
            <w:pPr>
              <w:spacing w:after="0" w:line="240" w:lineRule="auto"/>
              <w:jc w:val="center"/>
              <w:rPr>
                <w:rFonts w:ascii="TH SarabunPSK" w:eastAsia="Cordia New" w:hAnsi="TH SarabunPSK" w:cs="TH SarabunPSK"/>
                <w:sz w:val="16"/>
                <w:szCs w:val="16"/>
                <w:cs/>
              </w:rPr>
            </w:pP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เพื่อให้ประชาชนรู้จักการออม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ประชาชนรู้จักการบริหาร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โครงการจัดตั้งวิสาหกิจชุมชน</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เพื่อให้ประชาชนรู้จักการบริหารชุมชน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ประชาชนรู้จักการบริหาร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โครงการเลี้ยงกบ</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เพื่อให้ประชาชนรู้จักวิธีการประกอบอาชีพ</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ประชาชนประหยัดมากขึ้น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14</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โครงการเลี้ยงไก่พันธ์พื้นเมือง</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เพื่อให้ประชาชนรู้จักวิธีการประกอบอาชีพ</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ประชาชนประหยัดมากขึ้น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โครงการยกฐานะกองทุนหมู่บ้านเป็นสถาบันการเงินชุมชน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เพื่อให้ประชาชนรู้จักการบริหาร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ประชาชนได้มีการร่วมกลุ่ม</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ส่วนสวัสดิการ</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16</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โครงการจัดซื้อเครื่องอัดฟาง</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เพื่อให้ประชาชนมีเครื่องอัดฟางใช้</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1 - 14</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ประชาชนได้รับความสะดวกมากขึ้น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3.  ยุทธศาสตร์ที่  3  </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การพัฒนาด้านการศึกษา  การกีฬา การส่งเสริมประเพณีวัฒนธรรม  และภูมิปัญญาท้องถิ่น</w:t>
      </w: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3"/>
        <w:gridCol w:w="2410"/>
        <w:gridCol w:w="2410"/>
        <w:gridCol w:w="1021"/>
        <w:gridCol w:w="963"/>
        <w:gridCol w:w="993"/>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1021"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6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โครงการอบรมจริยธรรมคุณธรรม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เพื่อให้คนในชุมชนมีจิตใจที่งดงาม  มีคุณธรรมจริยธรรม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ผู้นำชุมชน/ประชาชนทั่วไป</w:t>
            </w: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เด็กมีความประพฤติดีขึ้น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โครงการจัดงานวันเด็กแห่งชาติ</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เพื่อสร้างขวัญและกำลังใจให้กับเด็กและเยาวชนของชาติ</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จัดกิจกรรมงานวันเด็ก</w:t>
            </w: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เพื่อสร้างขวัญและกำลังใจให้กับเด็กและเยาวชนของชาติ</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โครงการจัดการแข่งขันกีฬาต้านยาเสพติด</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เพื่อส่งเสริมการแข่งขันกีฬาระดับตำบล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การแสดงออกถึงความสามารถทางด้านการกีฬาและความสามัคคี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โครงการฝึกศึกษาแหล่งเรียนรู้นอกสถานที่และในพื้นที่</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เพื่อส่งเสริมพัฒนาการของเด็กทั้งร่างกาย  อารมณ์  สังคม  และสติปัญญา</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แหล่งเรียนรู้ในเขตพื้นที่หรือภูมิภาคต่างๆ</w:t>
            </w: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เด็กมีพัฒนาการด้านประสบการณ์ตรงจากสถานที่จริง</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5</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โครงการปรับปรุงซ่อมแซมอาคารเรียน  อาคารประกอบ</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เพื่อปรับปรุงซ่อมแซมอาคารเรียน  อาคารประกอบ</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มีการปรับปรุงซ่อมแซมอาคารเรียน  อาคารประกอบให้อยู่ในสภาพดี</w:t>
            </w:r>
          </w:p>
        </w:tc>
        <w:tc>
          <w:tcPr>
            <w:tcW w:w="102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96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ปรับปรุงซ่อมแซมอาคารเรียน  อาคารประกอบ</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rPr>
      </w:pPr>
      <w:r w:rsidRPr="00713D18">
        <w:rPr>
          <w:rFonts w:ascii="TH SarabunPSK" w:eastAsia="Cordia New" w:hAnsi="TH SarabunPSK" w:cs="TH SarabunPSK"/>
          <w:b/>
          <w:bCs/>
          <w:sz w:val="28"/>
          <w:cs/>
        </w:rPr>
        <w:t>4.  ยุทธศาสตร์ที่  4</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ด้านการพัฒนาศักยภาพของคนและความเข็มแข้งของชุมชน</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4.1   แนวทางการพัฒนา  ส่งเสริมการมีส่วนร่วมของชุมชน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098"/>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09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098"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จัดเวทีประชาคมระดับหมู่บ้าน/ตำบล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เพื่อทราบปัญหาและความต้องการของหมู่บ้าน/ตำบล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ได้รับทราบปัญหาและความต้องการ</w:t>
            </w:r>
          </w:p>
        </w:tc>
        <w:tc>
          <w:tcPr>
            <w:tcW w:w="209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โครงการอบรมเยาวชน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เพื่อแก้ปัญหาเยาวชน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เยาวชนมีแนวคิดที่ดีดีขึ้น</w:t>
            </w:r>
          </w:p>
        </w:tc>
        <w:tc>
          <w:tcPr>
            <w:tcW w:w="209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โครงการสนับสนุนกิจกรรมศูนย์ประสานงานองค์กรชุมชน (สอช)</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เพื่อการมีส่วนร่วม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 xml:space="preserve">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การมีส่วนร่วมกับองค์กรอื่นๆ</w:t>
            </w:r>
          </w:p>
        </w:tc>
        <w:tc>
          <w:tcPr>
            <w:tcW w:w="209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tabs>
          <w:tab w:val="left" w:pos="851"/>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28"/>
          <w:cs/>
        </w:rPr>
        <w:t xml:space="preserve">           4.2   แนวทางการพัฒนา  นำบริการไปสู่ประชาชนในชุมชน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อบต.เคลื่อนที่</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เพื่อบริการประชาชน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ประชาชนได้รับบริการอย่างทั่วถึง</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โครงการออกเอกสารสิทธิ์ที่ทำกินและที่อยู่อาศัย</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เพื่อบริการประชาชน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rPr>
            </w:pPr>
          </w:p>
          <w:p w:rsidR="00713D18" w:rsidRPr="00713D18" w:rsidRDefault="00713D18" w:rsidP="00713D18">
            <w:pPr>
              <w:spacing w:after="0" w:line="240" w:lineRule="auto"/>
              <w:jc w:val="center"/>
              <w:rPr>
                <w:rFonts w:ascii="TH SarabunPSK" w:eastAsia="Cordia New" w:hAnsi="TH SarabunPSK" w:cs="TH SarabunPSK"/>
                <w:sz w:val="28"/>
                <w:cs/>
              </w:rPr>
            </w:pP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5.  ยุทธศาสตร์ที่  5</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ด้านการพัฒนาระบบการจัดการทรัพยากรธรรมชาติและสิ่งแวดล้อม</w:t>
      </w:r>
      <w:r w:rsidRPr="00713D18">
        <w:rPr>
          <w:rFonts w:ascii="TH SarabunPSK" w:eastAsia="Cordia New" w:hAnsi="TH SarabunPSK" w:cs="TH SarabunPSK"/>
          <w:b/>
          <w:bCs/>
          <w:sz w:val="28"/>
        </w:rPr>
        <w:tab/>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5.1  แนวทางการพัฒนา  สร้างจิตสำนึกและความตระหนักในการจัดการทรัพยากรธรรมชาติและสิ่งแวดล้อม</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127"/>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โครงการรณรงค์อนุรักษ์ทรัพยากรธรรมชาติและสิ่งแวดล้อม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เพื่อเป็นการอนุรักษ์ทรัพยากรธรรมชาติ</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ป่าได้รับการอนุรักษ์มากขึ้น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โครงการตามแนวพระราชดำริและพระราชเสาวณีย์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เพื่อเป็นไปตามพระราชดำริและพระราชเสาวณีย์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ป่าได้รับการอนุรักษ์มากขึ้น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ฝึกอบรม รสทป.</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เพื่อเป็นการเตรียมความพร้อมให้กับ รสทป.</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อาสาสมัคร รสทป.ได้มีความรุ้เพิ่มเติม</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โครงการอนุรักษ์และพัฒนาเครือข่ายการจัดการป่าชุมชนดอนโจร-โคกแร่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เพื่อเป็นการอนุรักษ์ป่าชุมชน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ป่าได้รับการอนุรักษ์มากขึ้น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สนับสนุนเครื่องมือในการดุแลป่าชุมชน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เพื่อเป็นการอนุรักษ์ป่าชุมชน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มีเครื่องมือในการอนุรักษ์ป่าชุมชน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โครงการก่อสร้างอาคารศูนย์ข้อมูลป่าชุมชนตำบลลำไทรโยง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เพื่อเป็นศูนย์ข้อมุลป่าชุมชน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มีอาคารศูนย์ข้อมูลป่าชุมชนตำบลลำไทรโยง</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ส่วนโยธา</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โครงการสร้างหอดูไฟป่าชุมชน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เพื่อเป็นการอนุรักษ์ป่าชุมชน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มีหอดูไฟป่าชุมชน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ส่วนโยธา</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8</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โครงการอบรมยุวชนและเยาวชน รสทป.ตำบลลำไทรโยง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เพื่อให้ยุวชนและเยาวชน  อนุรักษ์ป่า</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ยุวชนและเยาวชนใส่ใจการรักษาป่า</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rPr>
            </w:pPr>
          </w:p>
        </w:tc>
      </w:tr>
      <w:tr w:rsidR="00713D18" w:rsidRPr="00713D18" w:rsidTr="00D86731">
        <w:trPr>
          <w:trHeight w:val="114"/>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9</w:t>
            </w:r>
          </w:p>
        </w:tc>
        <w:tc>
          <w:tcPr>
            <w:tcW w:w="26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โครงการก่อสร้างป้ายป่าชุมชนในตำบลลำไทรโยง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เพื่อประชาสัมพันธ์</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ประชาชนมีจิตสำนึกในการอนุรักษ์ป่า</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ส่วนโยธา</w:t>
            </w:r>
          </w:p>
          <w:p w:rsidR="00713D18" w:rsidRPr="00713D18" w:rsidRDefault="00713D18" w:rsidP="00713D18">
            <w:pPr>
              <w:spacing w:after="0" w:line="240" w:lineRule="auto"/>
              <w:jc w:val="center"/>
              <w:rPr>
                <w:rFonts w:ascii="TH SarabunPSK" w:eastAsia="Cordia New" w:hAnsi="TH SarabunPSK" w:cs="TH SarabunPSK"/>
                <w:sz w:val="28"/>
                <w:cs/>
              </w:rPr>
            </w:pP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551"/>
        <w:gridCol w:w="2268"/>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551"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551"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โครงการปล่อยปลาลงที่สาธารณะ</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ให้ประชาชนรู้จักวิธีการเลี้ยงสัตว์</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ปรับปรุงแหล่งน้ำ</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โครงการปลูกป่าเพิ่มเติมในป่าชุมชนดอนโจร</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เพื่อเพิ่มทรัพยากร</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ประชาชนได้ทรัพยากรธรรมชาติที่ดี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12</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โครงการปลูกป่าทดแทน</w:t>
            </w:r>
          </w:p>
          <w:p w:rsidR="00713D18" w:rsidRPr="00713D18" w:rsidRDefault="00713D18" w:rsidP="00713D18">
            <w:pPr>
              <w:spacing w:after="0" w:line="240" w:lineRule="auto"/>
              <w:rPr>
                <w:rFonts w:ascii="TH SarabunPSK" w:eastAsia="Cordia New" w:hAnsi="TH SarabunPSK" w:cs="TH SarabunPSK"/>
                <w:sz w:val="28"/>
                <w:cs/>
              </w:rPr>
            </w:pP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เพื่อเพิ่มทรัพยากร</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ประชาชนได้ทรัพยากรธรรมชาติที่ดี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13</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โครงการจัดหาแหล่งน้ำในพื้นที่ป่าชุมชนดอนโจร</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เพื่อเพิ่มทรัพยากร</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ประชาชนได้ทรัพยากรธรรมชาติที่ดี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14</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โครงการรณรงค์การอนุรักษ์สัตว์ป่า</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เพื่อเพิ่มทรัพยากร</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ประชาชนได้ทรัพยากรธรรมชาติที่ดี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15</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โครงการจัดกิจกรรมการอนุรักษ์ธรรมชาติและสิ่งแวดล้อม</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เพื่อเพิ่มทรัพยากร</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       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ประชาชนได้ทรัพยากรธรรมชาติที่ดี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16</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โครงการจัดระเบียบการทิ้งขยะในเขตป่าชุมชน</w:t>
            </w: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เพื่อให้ประชาชนมีที่ทิ้งขยะ</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 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ให้หมู่บ้านในเขตตำบลสะอาด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ส่วนสาธารณสุข</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17</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โครงการปลูกสมุนไพร</w:t>
            </w: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เพื่อให้ประชาชนรู้จักสมุนไพร</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 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เพื่อไว้รักษาโรค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ส่วนสาธารณสุข</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18</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โครงการปลูกผักปลอดสารพิษ</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เพื่อให้ปลอดสารพิษ</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 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เพื่อให้ปลอดสารพิษ</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ส่วนสาธารณสุข</w:t>
            </w:r>
          </w:p>
        </w:tc>
      </w:tr>
      <w:tr w:rsidR="00713D18" w:rsidRPr="00713D18" w:rsidTr="00D86731">
        <w:trPr>
          <w:trHeight w:val="361"/>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19</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โครงการปลูกกล้วยน้ำหว้า – กล้วยไข่ -กล้วยหอมทอง</w:t>
            </w:r>
          </w:p>
        </w:tc>
        <w:tc>
          <w:tcPr>
            <w:tcW w:w="25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เพื่อไว้อุปโภคและเพิ่มรายได้</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 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เพื่อไว้กินและขาย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5.2   แนวทางการพัฒนา  ปรับปรุงประสิทธิภาพในการจัดเก็บและกำจัดขยะมูลฝอย</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127"/>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1"/>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จัดหาที่กำจัดขยะและเตาเผาขยะ</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เพื่อเป็นการรักษาความสะอาด</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ตามโครงการของ อบต.</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ประชาชนรู้จักทิ้งขยะให้เป็นที่</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ส่วนโยธา</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361"/>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จัดหาถังขยะประจำบ้าน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เพื่อเป็นการรักษาความสะอาด</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ตามโครงการของ อบต.</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ประชาชนรู้จักทิ้งขยะให้เป็นที่</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spacing w:after="0" w:line="240" w:lineRule="auto"/>
        <w:ind w:firstLine="720"/>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6.  ยุทธศาสตร์ที่  6</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ด้านการส่งเสริมการท่องเที่ยว</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 xml:space="preserve">                    6.1  แนวทางการพัฒนา  ส่งเสริมและสนับสนุนการท่องเที่ยว</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127"/>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1"/>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ประชาสัมพันธ์การท่องเที่ยว</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เพื่อส่งเสริมและเผยแพร่การท่องเที่ยว</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32"/>
                <w:szCs w:val="32"/>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32"/>
                <w:szCs w:val="32"/>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32"/>
                <w:szCs w:val="32"/>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32"/>
                <w:szCs w:val="32"/>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แสดงให้เห็นถึงศักยภาพของหมู่บ้าน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w:t>
            </w:r>
          </w:p>
          <w:p w:rsidR="00713D18" w:rsidRPr="00713D18" w:rsidRDefault="00713D18" w:rsidP="00713D18">
            <w:pPr>
              <w:spacing w:after="0" w:line="240" w:lineRule="auto"/>
              <w:jc w:val="center"/>
              <w:rPr>
                <w:rFonts w:ascii="TH SarabunPSK" w:eastAsia="Cordia New" w:hAnsi="TH SarabunPSK" w:cs="TH SarabunPSK"/>
                <w:sz w:val="32"/>
                <w:szCs w:val="32"/>
              </w:rPr>
            </w:pPr>
            <w:r w:rsidRPr="00713D18">
              <w:rPr>
                <w:rFonts w:ascii="TH SarabunPSK" w:eastAsia="Cordia New" w:hAnsi="TH SarabunPSK" w:cs="TH SarabunPSK"/>
                <w:sz w:val="32"/>
                <w:szCs w:val="32"/>
                <w:cs/>
              </w:rPr>
              <w:t>การศึกษา</w:t>
            </w:r>
          </w:p>
        </w:tc>
      </w:tr>
      <w:tr w:rsidR="00713D18" w:rsidRPr="00713D18" w:rsidTr="00D86731">
        <w:trPr>
          <w:trHeight w:val="361"/>
        </w:trPr>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บูรณโบราณวัตถุ</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เพื่อเป็นการอนุรักษ์โบราณวัตถุให้คงสืบไป</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32"/>
                <w:szCs w:val="32"/>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ยังมีโบราญวัตถุให้ศึกษา</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ส่วนโยธา</w:t>
            </w:r>
          </w:p>
          <w:p w:rsidR="00713D18" w:rsidRPr="00713D18" w:rsidRDefault="00713D18" w:rsidP="00713D18">
            <w:pPr>
              <w:spacing w:after="0" w:line="240" w:lineRule="auto"/>
              <w:rPr>
                <w:rFonts w:ascii="TH SarabunPSK" w:eastAsia="Cordia New" w:hAnsi="TH SarabunPSK" w:cs="TH SarabunPSK"/>
                <w:sz w:val="32"/>
                <w:szCs w:val="32"/>
              </w:rPr>
            </w:pPr>
          </w:p>
        </w:tc>
      </w:tr>
      <w:tr w:rsidR="00713D18" w:rsidRPr="00713D18" w:rsidTr="00D86731">
        <w:trPr>
          <w:trHeight w:val="361"/>
        </w:trPr>
        <w:tc>
          <w:tcPr>
            <w:tcW w:w="59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3</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โครงการปรับปรุงภูมิทัศน์ในหมู่บ้าน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เพื่อให้ภูมิทัศในเขตตำบลดีขึ้น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 1- 14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มีภูมิทัศที่ดีขึ้น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left="-142" w:right="-1" w:firstLine="720"/>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7.  ยุทธศาสตร์ที่  7</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ด้านการส่งเสริมการเกษตร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 xml:space="preserve">                   7.1   แนวทางการพัฒนา  ส่งเสริมการเกษตร</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เกษตรปลอดสารพิษ</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เพื่อให้ผู้บริโภคมีสุขภาพที่ดี</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ประชาชนมีความรู้ทางการเกษตรมากขึ้น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ส่งเสริมอาชีพด้านการเกษตร</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/ศึกษาดูงาน</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เพื่อส่งเสริมอาชีพด้านการเกษตร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ประชาชนมีความรู้ทางการเกษตรมากขึ้น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โครงการผลิตปุ๋ยอินทรีย์เพื่อใช่ในการเกษตร</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เพื่อให้ประชาชนได้นำวัสดุที่เหลือใช้มาทำให้เกิดประโยชน์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ประชาชนสามารถผลิตปุ๋ยอินทรีย์เพื่อการเกษตรได้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โครงการจัดหาพันธุ์พืช/พันธุ์ข้าวที่ดีในการเพาะปลูก</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ส่งเสริมอาชีพและพัฒนาให้ได้ผลผลิตที่ดี</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ได้รับผลผลิตที่มีคุณภาพ</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โครงการปรับปรุงดินเสื่อมคุณภาพ</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เพื่อลดต้นทุนในการผลิต</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มีดินสำหรับเพาะปลูกคุณภาพที่ดี</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กิจกรรมศูนย์ถ่ายทอดเทคโนโลยีทางการเกษตรประจำตำบล</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เกษตรกรดีรับความรู้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โครงการจัดเก็บข้อมูลการเกษตรระดับตำบล</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ได้รับข้อมูลทางการเกษตรของประชาชน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8</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โครงการส่งเสริมการปลูกพืชฤดูแล้ง</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9</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อาสาสมัครเกษตรและเกษตรหมู่บ้าน</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โครงการขุดสระน้ำขนาดเล็กเพื่อการเกษตรในไร่นา</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rPr>
          <w:trHeight w:val="315"/>
        </w:trPr>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rPr>
          <w:trHeight w:val="402"/>
        </w:trPr>
        <w:tc>
          <w:tcPr>
            <w:tcW w:w="567" w:type="dxa"/>
            <w:vMerge/>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p>
        </w:tc>
        <w:tc>
          <w:tcPr>
            <w:tcW w:w="2694" w:type="dxa"/>
            <w:vMerge/>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p>
        </w:tc>
        <w:tc>
          <w:tcPr>
            <w:tcW w:w="2409" w:type="dxa"/>
            <w:vMerge/>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p>
        </w:tc>
        <w:tc>
          <w:tcPr>
            <w:tcW w:w="2410" w:type="dxa"/>
            <w:vMerge/>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sz w:val="28"/>
                <w:cs/>
              </w:rPr>
            </w:pPr>
          </w:p>
        </w:tc>
        <w:tc>
          <w:tcPr>
            <w:tcW w:w="2126" w:type="dxa"/>
            <w:vMerge/>
          </w:tcPr>
          <w:p w:rsidR="00713D18" w:rsidRPr="00713D18" w:rsidRDefault="00713D18" w:rsidP="00713D18">
            <w:pPr>
              <w:spacing w:after="0" w:line="240" w:lineRule="auto"/>
              <w:jc w:val="center"/>
              <w:rPr>
                <w:rFonts w:ascii="TH SarabunPSK" w:eastAsia="Cordia New" w:hAnsi="TH SarabunPSK" w:cs="TH SarabunPSK"/>
                <w:sz w:val="24"/>
                <w:szCs w:val="24"/>
                <w:cs/>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โครงการรณรงค์ไถกลบฟางข้าว</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12</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โครงการป้องกันและกำจัดศัตรูพืช</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ส่งเสริมการเกษตร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ครอบคลุมทั้งตำบล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5</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อบต.หรือ</w:t>
            </w:r>
          </w:p>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หน่วยงานอื่น</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13</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โครงการปลูกถั่วพุ่มเพิ่มธาตุอาหารในดิน</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เพื่อเพิ่มแร่ธาตุในดิน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14</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โครงการปลูกผักสวนครัว</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เพื่อปลูกผักไว้กินเอง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15</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โครงการส่งเสริมการจัดหาพันธุ์ข้าวให้แก่เกษตรกร</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เพื่อปลูกผักไว้กินเอง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706"/>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16</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โครงการไถกลบตอซัง</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เพื่อฆ่าเชื้อโรคในดิน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612"/>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17</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โครงการเลี้ยงไก่พันธุ์เนื้อ-ไข่</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เป็นการประหยัดค่าใช้จ่าย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r w:rsidR="00713D18" w:rsidRPr="00713D18" w:rsidTr="00D86731">
        <w:trPr>
          <w:trHeight w:val="80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18</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โครงการจัดหาพันธุ์ปลา</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เป็นการประหยัดค่าใช้จ่าย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หมู่ที่1 - 14</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เกษตรกรได้รับประโยชน์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8.  ยุทธศาสตร์ที่  8</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 xml:space="preserve"> 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8.1   แนวทางการพัฒนา  พัฒนาปรับปรุงอาคารสถานที่และวัสดุอุปกรณ์ในการปฏิบัติงาน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551"/>
        <w:gridCol w:w="1843"/>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551"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184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551"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1843"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644"/>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ก่อสร้างโรงจอดรถ</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เพื่อบริการประชาชน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อำนวยความสะดวกแก่ประชาชนที่มาติดต่อราชการ</w:t>
            </w:r>
          </w:p>
        </w:tc>
        <w:tc>
          <w:tcPr>
            <w:tcW w:w="184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61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2</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ปรับปรุงและพัฒนาอาคารสถานที่ในการปฏิบัติงาน</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เพื่อเป็นการสร้างภูมิทัศน์ให้สวยงามและเหมาะสม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มีอาคารสถานที่ที่สวยงาม</w:t>
            </w:r>
          </w:p>
        </w:tc>
        <w:tc>
          <w:tcPr>
            <w:tcW w:w="184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โครงการก่อสร้างรั้วล้อมรอบที่ทำการองค์การบริหารส่วนตำบล</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เพื่อเป็นการสร้างภูมิทัศน์ให้สวยงามและเหมาะสม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พื้นที่ที่ทำการ อบต.</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7</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7</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7</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ความปลอดภัยที่ดีขึ้น</w:t>
            </w:r>
          </w:p>
        </w:tc>
        <w:tc>
          <w:tcPr>
            <w:tcW w:w="184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โครงการก่อสร้างศูนย์ข้อมูลข่าวสารประจำตำบล</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เพื่อก่อสร้างข้อมูลข่าวสารประจำตำบล</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พื้นที่ที่ทำการ อบต.</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551"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เพื่อความรวดเร็วในการทำงาน</w:t>
            </w:r>
          </w:p>
        </w:tc>
        <w:tc>
          <w:tcPr>
            <w:tcW w:w="184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5</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ต่อเติมห้องประชุม</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รองรับกิจกรรม</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รองรับกิจกรรม</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400,000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400,000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400,000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อำนวยความสะดวกทุกภาคส่วน</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อบต.ลำไทรโยง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6</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จัดทำป้ายบอกทาง  อบต. และป้ายเขต อบต./</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เพื่อความสะดวกแก่ผู้มาติดต่อ</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เพื่อกำหนดเขตรับผิดชอบ</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เพื่อบอกทาง</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7</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ก่อสร้างห้องน้ำ  อบต.</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เพื่อบริการประชาชน</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บริการประชาชน</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อบต.ลำไทรโยง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จัดซื้อไมค์กิจการสภา</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ใช้กิจกรรมสภา</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ใช้กิจกรรมสภา</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ใช้กิจกรรมสภา</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9</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จัดซื้อคอมพิวเตอร์</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เพื่อความรวดเร็วในการปฎิบัติหน้าที่</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บันทึกข้อมูล</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จัดเก็บข้อมูล</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606"/>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ตู้แขวนวางแฟ้มเอกสาร</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เก็บเอกสาร</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เก็บเอกสาร</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เพื่อจัดระเบียบสำนักงาน</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อบต.ลำไทรโยง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11</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ทำ </w:t>
            </w:r>
            <w:r w:rsidRPr="00713D18">
              <w:rPr>
                <w:rFonts w:ascii="TH SarabunPSK" w:eastAsia="Cordia New" w:hAnsi="TH SarabunPSK" w:cs="TH SarabunPSK"/>
                <w:sz w:val="28"/>
              </w:rPr>
              <w:t>web</w:t>
            </w:r>
            <w:r w:rsidRPr="00713D18">
              <w:rPr>
                <w:rFonts w:ascii="TH SarabunPSK" w:eastAsia="Cordia New" w:hAnsi="TH SarabunPSK" w:cs="TH SarabunPSK"/>
                <w:sz w:val="28"/>
                <w:cs/>
              </w:rPr>
              <w:t>ฯ.อบต.</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เพื่อประชาสัมพันธ์งานของ อบต</w:t>
            </w:r>
            <w:r w:rsidRPr="00713D18">
              <w:rPr>
                <w:rFonts w:ascii="TH SarabunPSK" w:eastAsia="Cordia New" w:hAnsi="TH SarabunPSK" w:cs="TH SarabunPSK"/>
                <w:sz w:val="28"/>
              </w:rPr>
              <w:t>.</w:t>
            </w:r>
            <w:r w:rsidRPr="00713D18">
              <w:rPr>
                <w:rFonts w:ascii="TH SarabunPSK" w:eastAsia="Cordia New" w:hAnsi="TH SarabunPSK" w:cs="TH SarabunPSK"/>
                <w:sz w:val="28"/>
                <w:cs/>
              </w:rPr>
              <w:t xml:space="preserve"> </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เพื่อประชาสัมพันธ์งานของ อบต</w:t>
            </w:r>
            <w:r w:rsidRPr="00713D18">
              <w:rPr>
                <w:rFonts w:ascii="TH SarabunPSK" w:eastAsia="Cordia New" w:hAnsi="TH SarabunPSK" w:cs="TH SarabunPSK"/>
                <w:sz w:val="28"/>
              </w:rPr>
              <w:t>.</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30,000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30,000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30,000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เพื่อประชาสัมพันธ์งานของ อบต</w:t>
            </w:r>
            <w:r w:rsidRPr="00713D18">
              <w:rPr>
                <w:rFonts w:ascii="TH SarabunPSK" w:eastAsia="Cordia New" w:hAnsi="TH SarabunPSK" w:cs="TH SarabunPSK"/>
                <w:sz w:val="28"/>
              </w:rPr>
              <w:t>.</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r>
      <w:tr w:rsidR="00713D18" w:rsidRPr="00713D18" w:rsidTr="00D86731">
        <w:trPr>
          <w:trHeight w:val="363"/>
        </w:trPr>
        <w:tc>
          <w:tcPr>
            <w:tcW w:w="567"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12</w:t>
            </w:r>
          </w:p>
        </w:tc>
        <w:tc>
          <w:tcPr>
            <w:tcW w:w="2694"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ติดตั้งแอร์ห้องประชุม</w:t>
            </w:r>
          </w:p>
        </w:tc>
        <w:tc>
          <w:tcPr>
            <w:tcW w:w="2409"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เพื่อพัฒนางานกิจการสภาฯ</w:t>
            </w:r>
          </w:p>
        </w:tc>
        <w:tc>
          <w:tcPr>
            <w:tcW w:w="2410"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เพื่อพัฒนางานกิจการสภาฯ</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992"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200</w:t>
            </w:r>
            <w:r w:rsidRPr="00713D18">
              <w:rPr>
                <w:rFonts w:ascii="TH SarabunPSK" w:eastAsia="Cordia New" w:hAnsi="TH SarabunPSK" w:cs="TH SarabunPSK"/>
                <w:sz w:val="28"/>
                <w:cs/>
              </w:rPr>
              <w:t>,</w:t>
            </w:r>
            <w:r w:rsidRPr="00713D18">
              <w:rPr>
                <w:rFonts w:ascii="TH SarabunPSK" w:eastAsia="Cordia New" w:hAnsi="TH SarabunPSK" w:cs="TH SarabunPSK"/>
                <w:sz w:val="28"/>
              </w:rPr>
              <w:t>000</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เพื่อพัฒนางานกิจการสภาฯ</w:t>
            </w:r>
          </w:p>
        </w:tc>
        <w:tc>
          <w:tcPr>
            <w:tcW w:w="1843"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อบต.ลำไทรโยง</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8.2   แนวทางการพัฒนา  พัฒนาบุคลากร</w:t>
      </w:r>
    </w:p>
    <w:p w:rsidR="00713D18" w:rsidRPr="00713D18" w:rsidRDefault="00713D18" w:rsidP="00713D18">
      <w:pPr>
        <w:spacing w:after="0" w:line="240" w:lineRule="auto"/>
        <w:rPr>
          <w:rFonts w:ascii="TH SarabunPSK" w:eastAsia="Cordia New" w:hAnsi="TH SarabunPSK" w:cs="TH SarabunPSK"/>
          <w:b/>
          <w:bCs/>
          <w:sz w:val="28"/>
          <w:cs/>
        </w:rPr>
      </w:pP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722"/>
        <w:gridCol w:w="2410"/>
        <w:gridCol w:w="2410"/>
        <w:gridCol w:w="992"/>
        <w:gridCol w:w="992"/>
        <w:gridCol w:w="992"/>
        <w:gridCol w:w="2268"/>
        <w:gridCol w:w="2127"/>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722"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722"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อบรมและทัศนศึกษาดูงานของคณะผู้บริหาร ส.อบต. พนักงานและลูกจ้างและผู้นำทุกภาคส่วน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เพื่อพัฒนาความรู้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2</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สนับสนุนทุนการศึกษาแก่คณะผู้บริหาร ส.อบต. พนักงานและลูกจ้าง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เพื่อพัฒนาความรู้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150,000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3</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โครงการฝึกอบรมบุคลากรท้องถิ่น</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เพื่อพัฒนาความรู้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cs/>
              </w:rPr>
            </w:pPr>
            <w:r w:rsidRPr="00713D18">
              <w:rPr>
                <w:rFonts w:ascii="TH SarabunPSK" w:eastAsia="Cordia New" w:hAnsi="TH SarabunPSK" w:cs="TH SarabunPSK"/>
                <w:caps/>
                <w:sz w:val="28"/>
                <w:cs/>
              </w:rPr>
              <w:t>4</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โครงการพัฒนาคุณธรรมจริยธรรมของคณะผู้บริหาร ส.อบต. พนักงานและลูกจ้าง</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เพื่อพัฒนาจิตใจ</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5</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โครงการสนับสนุนค่าตอบแทนอาสาสมัครองค์กรในตำบล</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เพื่อสนับสนุนค่าตอบแทนอาสาสมัครองค์กรในตำบล</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ทุกองค์กรในตำบลลำไทรโยง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อาสาสมัครได้รับขวัญและกำลังใจในการทำงาน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p w:rsidR="00713D18" w:rsidRPr="00713D18" w:rsidRDefault="00713D18" w:rsidP="00713D18">
            <w:pPr>
              <w:spacing w:after="0" w:line="240" w:lineRule="auto"/>
              <w:jc w:val="center"/>
              <w:rPr>
                <w:rFonts w:ascii="TH SarabunPSK" w:eastAsia="Cordia New" w:hAnsi="TH SarabunPSK" w:cs="TH SarabunPSK"/>
                <w:sz w:val="28"/>
                <w:cs/>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6</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โครงการอบรมแกนนำผู้สูงอายุโดยจัดตั้งชมรมผู้สูงอายุ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เพื่อการจัดตั้งชมรมผู้สูงอายุ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7</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โครงการอบรมและทัศนศึกษาดูงานเพื่อพัฒนาศักยภาพของผู้สูงอายุ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เพื่อพัฒนาความรู้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caps/>
                <w:sz w:val="28"/>
              </w:rPr>
            </w:pPr>
            <w:r w:rsidRPr="00713D18">
              <w:rPr>
                <w:rFonts w:ascii="TH SarabunPSK" w:eastAsia="Cordia New" w:hAnsi="TH SarabunPSK" w:cs="TH SarabunPSK"/>
                <w:caps/>
                <w:sz w:val="28"/>
              </w:rPr>
              <w:t>8</w:t>
            </w:r>
          </w:p>
        </w:tc>
        <w:tc>
          <w:tcPr>
            <w:tcW w:w="2722"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โครงการอบรมและทัศนศึกษาดูงานของกลุ่ม อสม.</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เพื่อพัฒนาความรู้</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300</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การปฏิบัติงานพัฒนาขึ้น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8.3   แนวทางการพัฒนา   ปรับปรุงและพัฒนารายได้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โครงการประชาสัมพันธ์ เพื่อพัฒนารายได้ อบต.</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เพื่อประชาสัมพันธ์</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ประชาชนในพื้นที่มีความเข้าใจ</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2</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โครงการสำรวจจำนวนป้ายร้านค้าในเขต อบต.</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เพื่อพัฒนารายได้</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การจัดเก็บรายได้ดีขึ้น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โครงการปรับปรุงระเบียบทะเบียนของ อบต.</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เพื่อปรับปรุงระเบียบทะเบียนของ อบต.</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ตามโครงการ ของ อบต.</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ประชาชนมีระเบียบมากขึ้น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ส่วนการคลัง</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โครงการปรับปรุงระเบียบป่าชุมชนดอนโจร</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เพื่อมีกฎข้อบังคับ</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ประชาชนในหมู่บ้าน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ประชาชนมีระเบียบมากขึ้น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ส่วนการคลัง</w:t>
            </w:r>
          </w:p>
        </w:tc>
      </w:tr>
      <w:tr w:rsidR="00713D18" w:rsidRPr="00713D18" w:rsidTr="00D86731">
        <w:trPr>
          <w:trHeight w:val="36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p>
        </w:tc>
        <w:tc>
          <w:tcPr>
            <w:tcW w:w="2694"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โครงการส่งเสริมการเรียนรู้ด้านประชาธิปไตย</w:t>
            </w:r>
          </w:p>
        </w:tc>
        <w:tc>
          <w:tcPr>
            <w:tcW w:w="2409"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ให้ประชาชนรู้ประชาธิปไตย</w:t>
            </w:r>
          </w:p>
        </w:tc>
        <w:tc>
          <w:tcPr>
            <w:tcW w:w="2410"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ประชาชนในเขตตำบล</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3"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20,000</w:t>
            </w:r>
          </w:p>
        </w:tc>
        <w:tc>
          <w:tcPr>
            <w:tcW w:w="2268"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ประชาชนรู้ระเบียบประชาธิปไตย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Pr="00713D18">
        <w:rPr>
          <w:rFonts w:ascii="TH SarabunPSK" w:eastAsia="Cordia New" w:hAnsi="TH SarabunPSK" w:cs="TH SarabunPSK" w:hint="cs"/>
          <w:b/>
          <w:bCs/>
          <w:sz w:val="32"/>
          <w:szCs w:val="32"/>
          <w:cs/>
        </w:rPr>
        <w:t>60</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256</w:t>
      </w:r>
      <w:r w:rsidRPr="00713D18">
        <w:rPr>
          <w:rFonts w:ascii="TH SarabunPSK" w:eastAsia="Cordia New" w:hAnsi="TH SarabunPSK" w:cs="TH SarabunPSK" w:hint="cs"/>
          <w:b/>
          <w:bCs/>
          <w:sz w:val="32"/>
          <w:szCs w:val="32"/>
          <w:cs/>
        </w:rPr>
        <w:t>2</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ที่องค์การบริหารส่วนตำบลลำไทรโยงอุดหนุนให้หน่วยงานอื่น</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rPr>
        <w:t>1</w:t>
      </w:r>
      <w:r w:rsidRPr="00713D18">
        <w:rPr>
          <w:rFonts w:ascii="TH SarabunPSK" w:eastAsia="Cordia New" w:hAnsi="TH SarabunPSK" w:cs="TH SarabunPSK"/>
          <w:b/>
          <w:bCs/>
          <w:sz w:val="28"/>
          <w:cs/>
        </w:rPr>
        <w:t>.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t xml:space="preserve">                    2.4  </w:t>
      </w:r>
      <w:r w:rsidRPr="00713D18">
        <w:rPr>
          <w:rFonts w:ascii="TH SarabunPSK" w:eastAsia="Cordia New" w:hAnsi="TH SarabunPSK" w:cs="TH SarabunPSK"/>
          <w:b/>
          <w:bCs/>
          <w:sz w:val="28"/>
          <w:cs/>
        </w:rPr>
        <w:t>แนวทางการพัฒนา  ส่งเสริมการประกอบอาชีพและรายได้แก่ประชาชน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127"/>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อุดหนุนหน่วยงานพัฒนาสาธารณสุขมูลฐานในองค์การบริหารส่วนตำบลลำไทรโยง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เพื่ออุดหนุนหน่วยงานพัฒนาสาธารณสุขมูลฐานในองค์การบริหารส่วนตำบลลำไทรโยง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  ปีละ  </w:t>
            </w:r>
            <w:r w:rsidRPr="00713D18">
              <w:rPr>
                <w:rFonts w:ascii="TH SarabunPSK" w:eastAsia="Cordia New" w:hAnsi="TH SarabunPSK" w:cs="TH SarabunPSK"/>
                <w:sz w:val="28"/>
              </w:rPr>
              <w:t>14</w:t>
            </w:r>
            <w:r w:rsidRPr="00713D18">
              <w:rPr>
                <w:rFonts w:ascii="TH SarabunPSK" w:eastAsia="Cordia New" w:hAnsi="TH SarabunPSK" w:cs="TH SarabunPSK"/>
                <w:sz w:val="28"/>
                <w:cs/>
              </w:rPr>
              <w:t xml:space="preserve">  กลุ่ม  ตามโครงการของกลุ่มอาชีพ</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กลุ่มอาชีพมีประสิทธิภาพในการดำเนินงานมากขึ้น</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ส่วนสวัสดิการและสังคม</w:t>
            </w:r>
          </w:p>
        </w:tc>
      </w:tr>
    </w:tbl>
    <w:p w:rsidR="00713D18" w:rsidRPr="00713D18" w:rsidRDefault="00713D18" w:rsidP="00713D18">
      <w:pPr>
        <w:spacing w:after="0" w:line="240" w:lineRule="auto"/>
        <w:rPr>
          <w:rFonts w:ascii="TH SarabunPSK" w:eastAsia="Cordia New" w:hAnsi="TH SarabunPSK" w:cs="TH SarabunPSK"/>
          <w:b/>
          <w:bCs/>
          <w:sz w:val="32"/>
          <w:szCs w:val="32"/>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rPr>
        <w:t>2</w:t>
      </w:r>
      <w:r w:rsidRPr="00713D18">
        <w:rPr>
          <w:rFonts w:ascii="TH SarabunPSK" w:eastAsia="Cordia New" w:hAnsi="TH SarabunPSK" w:cs="TH SarabunPSK"/>
          <w:b/>
          <w:bCs/>
          <w:sz w:val="28"/>
          <w:cs/>
        </w:rPr>
        <w:t>.  ยุทธศาสตร์ที่  3</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ด้านการศึกษา  การกีฬา และส่งเสริมศิลปวัฒนธรรมประเพณีท้องถิ่น</w:t>
      </w: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3.1   แนวทางการพัฒนา  พัฒนาปรับปรุงคุณภาพการศึกษาของโรงเรียนและการขยายโอกาสทางการศึกษา</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อุดหนุนค่าอาหารกลางวันโรงเรียนสังกัด  สพฐ.</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เพื่อให้เด็กนักเรียนในโรงเรียนสังกัด  สพฐ.ได้มีอาหารกลางวันรับประทาน</w:t>
            </w:r>
          </w:p>
        </w:tc>
        <w:tc>
          <w:tcPr>
            <w:tcW w:w="2410" w:type="dxa"/>
          </w:tcPr>
          <w:p w:rsidR="00713D18" w:rsidRPr="00713D18" w:rsidRDefault="00713D18" w:rsidP="00713D18">
            <w:pPr>
              <w:spacing w:after="0" w:line="240" w:lineRule="auto"/>
              <w:rPr>
                <w:rFonts w:ascii="TH SarabunPSK" w:eastAsia="Cordia New" w:hAnsi="TH SarabunPSK" w:cs="TH SarabunPSK"/>
                <w:sz w:val="24"/>
                <w:szCs w:val="24"/>
                <w:cs/>
              </w:rPr>
            </w:pPr>
            <w:r w:rsidRPr="00713D18">
              <w:rPr>
                <w:rFonts w:ascii="TH SarabunPSK" w:eastAsia="Cordia New" w:hAnsi="TH SarabunPSK" w:cs="TH SarabunPSK"/>
                <w:sz w:val="24"/>
                <w:szCs w:val="24"/>
                <w:cs/>
              </w:rPr>
              <w:t>-รร.บ้านหนองตะลุมปุ๊ก</w:t>
            </w:r>
            <w:r w:rsidRPr="00713D18">
              <w:rPr>
                <w:rFonts w:ascii="TH SarabunPSK" w:eastAsia="Cordia New" w:hAnsi="TH SarabunPSK" w:cs="TH SarabunPSK"/>
                <w:sz w:val="24"/>
                <w:szCs w:val="24"/>
              </w:rPr>
              <w:t xml:space="preserve"> 142 </w:t>
            </w:r>
            <w:r w:rsidRPr="00713D18">
              <w:rPr>
                <w:rFonts w:ascii="TH SarabunPSK" w:eastAsia="Cordia New" w:hAnsi="TH SarabunPSK" w:cs="TH SarabunPSK"/>
                <w:sz w:val="24"/>
                <w:szCs w:val="24"/>
                <w:cs/>
              </w:rPr>
              <w:t>คน</w:t>
            </w:r>
          </w:p>
          <w:p w:rsidR="00713D18" w:rsidRPr="00713D18" w:rsidRDefault="00713D18" w:rsidP="00713D18">
            <w:pPr>
              <w:spacing w:after="0" w:line="240" w:lineRule="auto"/>
              <w:rPr>
                <w:rFonts w:ascii="TH SarabunPSK" w:eastAsia="Cordia New" w:hAnsi="TH SarabunPSK" w:cs="TH SarabunPSK"/>
                <w:sz w:val="24"/>
                <w:szCs w:val="24"/>
              </w:rPr>
            </w:pPr>
            <w:r w:rsidRPr="00713D18">
              <w:rPr>
                <w:rFonts w:ascii="TH SarabunPSK" w:eastAsia="Cordia New" w:hAnsi="TH SarabunPSK" w:cs="TH SarabunPSK"/>
                <w:sz w:val="24"/>
                <w:szCs w:val="24"/>
                <w:cs/>
              </w:rPr>
              <w:t>-รร.บ้านหนองยาง</w:t>
            </w:r>
            <w:r w:rsidRPr="00713D18">
              <w:rPr>
                <w:rFonts w:ascii="TH SarabunPSK" w:eastAsia="Cordia New" w:hAnsi="TH SarabunPSK" w:cs="TH SarabunPSK"/>
                <w:sz w:val="24"/>
                <w:szCs w:val="24"/>
              </w:rPr>
              <w:t xml:space="preserve"> 125 8o</w:t>
            </w:r>
          </w:p>
          <w:p w:rsidR="00713D18" w:rsidRPr="00713D18" w:rsidRDefault="00713D18" w:rsidP="00713D18">
            <w:pPr>
              <w:spacing w:after="0" w:line="240" w:lineRule="auto"/>
              <w:rPr>
                <w:rFonts w:ascii="TH SarabunPSK" w:eastAsia="Cordia New" w:hAnsi="TH SarabunPSK" w:cs="TH SarabunPSK"/>
                <w:sz w:val="24"/>
                <w:szCs w:val="24"/>
                <w:cs/>
              </w:rPr>
            </w:pPr>
            <w:r w:rsidRPr="00713D18">
              <w:rPr>
                <w:rFonts w:ascii="TH SarabunPSK" w:eastAsia="Cordia New" w:hAnsi="TH SarabunPSK" w:cs="TH SarabunPSK"/>
                <w:sz w:val="24"/>
                <w:szCs w:val="24"/>
                <w:cs/>
              </w:rPr>
              <w:t xml:space="preserve">-รร.บ้านไร่โคก-หนองปรือ </w:t>
            </w:r>
            <w:r w:rsidRPr="00713D18">
              <w:rPr>
                <w:rFonts w:ascii="TH SarabunPSK" w:eastAsia="Cordia New" w:hAnsi="TH SarabunPSK" w:cs="TH SarabunPSK"/>
                <w:sz w:val="24"/>
                <w:szCs w:val="24"/>
              </w:rPr>
              <w:t xml:space="preserve">179 </w:t>
            </w:r>
            <w:r w:rsidRPr="00713D18">
              <w:rPr>
                <w:rFonts w:ascii="TH SarabunPSK" w:eastAsia="Cordia New" w:hAnsi="TH SarabunPSK" w:cs="TH SarabunPSK"/>
                <w:sz w:val="24"/>
                <w:szCs w:val="24"/>
                <w:cs/>
              </w:rPr>
              <w:t xml:space="preserve">คนๆละ </w:t>
            </w:r>
            <w:r w:rsidRPr="00713D18">
              <w:rPr>
                <w:rFonts w:ascii="TH SarabunPSK" w:eastAsia="Cordia New" w:hAnsi="TH SarabunPSK" w:cs="TH SarabunPSK"/>
                <w:sz w:val="24"/>
                <w:szCs w:val="24"/>
              </w:rPr>
              <w:t>13</w:t>
            </w:r>
            <w:r w:rsidRPr="00713D18">
              <w:rPr>
                <w:rFonts w:ascii="TH SarabunPSK" w:eastAsia="Cordia New" w:hAnsi="TH SarabunPSK" w:cs="TH SarabunPSK"/>
                <w:sz w:val="24"/>
                <w:szCs w:val="24"/>
                <w:cs/>
              </w:rPr>
              <w:t xml:space="preserve"> บาท </w:t>
            </w:r>
            <w:r w:rsidRPr="00713D18">
              <w:rPr>
                <w:rFonts w:ascii="TH SarabunPSK" w:eastAsia="Cordia New" w:hAnsi="TH SarabunPSK" w:cs="TH SarabunPSK"/>
                <w:sz w:val="24"/>
                <w:szCs w:val="24"/>
              </w:rPr>
              <w:t>200</w:t>
            </w:r>
            <w:r w:rsidRPr="00713D18">
              <w:rPr>
                <w:rFonts w:ascii="TH SarabunPSK" w:eastAsia="Cordia New" w:hAnsi="TH SarabunPSK" w:cs="TH SarabunPSK"/>
                <w:sz w:val="24"/>
                <w:szCs w:val="24"/>
                <w:cs/>
              </w:rPr>
              <w:t xml:space="preserve"> วัน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w:t>
            </w:r>
            <w:r w:rsidRPr="00713D18">
              <w:rPr>
                <w:rFonts w:ascii="TH SarabunPSK" w:eastAsia="Cordia New" w:hAnsi="TH SarabunPSK" w:cs="TH SarabunPSK"/>
                <w:sz w:val="24"/>
                <w:szCs w:val="24"/>
                <w:cs/>
              </w:rPr>
              <w:t>,</w:t>
            </w:r>
            <w:r w:rsidRPr="00713D18">
              <w:rPr>
                <w:rFonts w:ascii="TH SarabunPSK" w:eastAsia="Cordia New" w:hAnsi="TH SarabunPSK" w:cs="TH SarabunPSK"/>
                <w:sz w:val="24"/>
                <w:szCs w:val="24"/>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นักเรียนในโรงเรียนได้มีอาหารกลางวันรับประทาน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r w:rsidR="00713D18" w:rsidRPr="00713D18" w:rsidTr="00D86731">
        <w:trPr>
          <w:trHeight w:val="1003"/>
        </w:trPr>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อุดหนุนโรงเรียน</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เพื่อสนับสนุนโรงเรียนในการแข่งขันกีฬาสี</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-รร.บ้านหนองตะลุมปุ๊ก</w:t>
            </w:r>
          </w:p>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-รร.บ้านหนองยาง</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-รร.บ้านไร่โคก-หนองปรือ</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rPr>
                <w:rFonts w:ascii="TH SarabunPSK" w:eastAsia="Cordia New" w:hAnsi="TH SarabunPSK" w:cs="TH SarabunPSK"/>
                <w:caps/>
                <w:sz w:val="32"/>
                <w:szCs w:val="32"/>
              </w:rPr>
            </w:pPr>
            <w:r w:rsidRPr="00713D18">
              <w:rPr>
                <w:rFonts w:ascii="TH SarabunPSK" w:eastAsia="Cordia New" w:hAnsi="TH SarabunPSK" w:cs="TH SarabunPSK"/>
                <w:caps/>
                <w:sz w:val="28"/>
              </w:rPr>
              <w:t>1</w:t>
            </w:r>
            <w:r w:rsidRPr="00713D18">
              <w:rPr>
                <w:rFonts w:ascii="TH SarabunPSK" w:eastAsia="Cordia New" w:hAnsi="TH SarabunPSK" w:cs="TH SarabunPSK"/>
                <w:caps/>
                <w:sz w:val="28"/>
                <w:cs/>
              </w:rPr>
              <w:t>0,000</w:t>
            </w:r>
          </w:p>
        </w:tc>
        <w:tc>
          <w:tcPr>
            <w:tcW w:w="992" w:type="dxa"/>
          </w:tcPr>
          <w:p w:rsidR="00713D18" w:rsidRPr="00713D18" w:rsidRDefault="00713D18" w:rsidP="00713D18">
            <w:pPr>
              <w:spacing w:after="0" w:line="240" w:lineRule="auto"/>
              <w:rPr>
                <w:rFonts w:ascii="TH SarabunPSK" w:eastAsia="Cordia New" w:hAnsi="TH SarabunPSK" w:cs="TH SarabunPSK"/>
                <w:caps/>
                <w:sz w:val="32"/>
                <w:szCs w:val="32"/>
              </w:rPr>
            </w:pPr>
            <w:r w:rsidRPr="00713D18">
              <w:rPr>
                <w:rFonts w:ascii="TH SarabunPSK" w:eastAsia="Cordia New" w:hAnsi="TH SarabunPSK" w:cs="TH SarabunPSK"/>
                <w:caps/>
                <w:sz w:val="28"/>
              </w:rPr>
              <w:t>1</w:t>
            </w:r>
            <w:r w:rsidRPr="00713D18">
              <w:rPr>
                <w:rFonts w:ascii="TH SarabunPSK" w:eastAsia="Cordia New" w:hAnsi="TH SarabunPSK" w:cs="TH SarabunPSK"/>
                <w:caps/>
                <w:sz w:val="28"/>
                <w:cs/>
              </w:rPr>
              <w:t>0,000</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นักเรียนในโรงเรียนได้ออกกำลังกาย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3.2   แนวทางการพัฒนา  ส่งเสริมศิลปวัฒนธรรมประเพณีที่ดีงามของท้องถิ่น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อุดหนุนสำนักงานวัฒนธรรมจังหวัดบุรีรัมย์</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เพื่อจัดงานประเพณีแข่งขันเรือยาวจังหวัดบุรีรัมย์</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ตามโครงการของสำนักงานวัฒนธรรมจังหวัดบุรีรัมย์</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ได้ร่วมประเพณีแข่งขันเรือยาวจังหวัดบุรีรัมย์</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อุดหนุนที่ทำการปกครองจังหวัดบุรีรัมย์</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เพื่อจัดงานประเพณีขึ้นเขาพนมรุ้ง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อุดหนุนที่ทำการปกครองจังหวัด  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ได้ร่วมกิจกรรมประเพณี</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3</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อุดหนุนให้เหล่ากาชาดจังหวัดบุรีรัมย์</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เพื่ออุดหนุนให้แก่เหล่ากาชาดจังหวัดบุรีรัมย์</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อุดหนุนเหล่ากาชาดจังหวัดบุรีรัมย์  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เหล่ากาชาดจังหวัดบุรีรัมย์มีทุนทรัพย์ในกิจกรรมสาธารณกุศล</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4</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อุดหนุนคณะกรรมการพัฒนาสตรีตำบลลำไทรโยง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เพื่ออุดหนุนคณะกรรมการพัฒนาสตรีตำบลลำไทรโยง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อุดหนุนคณะกรรมการพัฒนาสตรีตำบลลำไทรโยง   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คณะกรรมการพัฒนาสตรีตำบลลำไทรโยงมีทุนทรัพย์ในกิจกรรมสตรีอำเภอนางรอง</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ส่วนการศึกษา</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5</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อุดหนุนงานประเพณีต่างๆ</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เพื่ออุดหนุนประเพณีต่างๆ</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ภายในตำบลลำไทรโยง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50,000</w:t>
            </w:r>
          </w:p>
        </w:tc>
        <w:tc>
          <w:tcPr>
            <w:tcW w:w="993"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caps/>
                <w:sz w:val="32"/>
                <w:szCs w:val="32"/>
              </w:rPr>
            </w:pPr>
            <w:r w:rsidRPr="00713D18">
              <w:rPr>
                <w:rFonts w:ascii="TH SarabunPSK" w:eastAsia="Cordia New" w:hAnsi="TH SarabunPSK" w:cs="TH SarabunPSK"/>
                <w:caps/>
                <w:sz w:val="32"/>
                <w:szCs w:val="32"/>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ได้ร่วมกิจกรรมประเพณี</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ส่วนการศึกษา</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t>3</w:t>
      </w:r>
      <w:r w:rsidRPr="00713D18">
        <w:rPr>
          <w:rFonts w:ascii="TH SarabunPSK" w:eastAsia="Cordia New" w:hAnsi="TH SarabunPSK" w:cs="TH SarabunPSK"/>
          <w:b/>
          <w:bCs/>
          <w:sz w:val="28"/>
          <w:cs/>
        </w:rPr>
        <w:t>.  ยุทธศาสตร์ที่  8</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อุดหนุนที่การปกครองอำเภอนางรอง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เพื่ออุดหนุนที่ทำการปกครองอำเภอนางรอง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อุดหนุนให้ที่ทำการปกครองอำเภอนางรอง  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rPr>
              <w:t>1</w:t>
            </w:r>
            <w:r w:rsidRPr="00713D18">
              <w:rPr>
                <w:rFonts w:ascii="TH SarabunPSK" w:eastAsia="Cordia New" w:hAnsi="TH SarabunPSK" w:cs="TH SarabunPSK"/>
                <w:sz w:val="28"/>
                <w:cs/>
              </w:rPr>
              <w:t>.ได้ร่วมจัดงานรัฐพิธี</w:t>
            </w:r>
          </w:p>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rPr>
              <w:t>2</w:t>
            </w:r>
            <w:r w:rsidRPr="00713D18">
              <w:rPr>
                <w:rFonts w:ascii="TH SarabunPSK" w:eastAsia="Cordia New" w:hAnsi="TH SarabunPSK" w:cs="TH SarabunPSK"/>
                <w:sz w:val="28"/>
                <w:cs/>
              </w:rPr>
              <w:t>.ได้ร่วมโครงการป้องกันและแก้ไขปัญหายาเสพติด</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.ดำเนินงานในเหล่ากาชาดอำเภอนางรอง</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อุดหนุนศูนย์ข้อมูลข่าวสารการจัดซื้อจัดจ้างอำเภอนางรอง</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(อบต.หนองโบสถ์)</w:t>
            </w:r>
          </w:p>
        </w:tc>
        <w:tc>
          <w:tcPr>
            <w:tcW w:w="2409"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เพื่ออุดหนุนศูนย์ข้อมูลข่าวสารการจัดซื้อจัดจ้างอำเภอนางรอง</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(อบต.หนองโบสถ์) และเพิ่มช่องทางการรับรู้ข้อมูลข่าวสารให้แก่ประชาชน</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 xml:space="preserve">อุดหนุนปีละ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  ให้กับศูนย์ข้อมูลข่าวสารการจัดซื้อจัดจ้างอำเภอนางรอง</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(อบต.หนองโบสถ์)</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15</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ประชาชนมีช่องทางการรับรู้ข้อมูลข่าวสารการจัดซื้อจัดจ้างเพิ่มมากขึ้น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สำนักปลัด</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3</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อุดหนุนศูนย์ประสารและพัฒนาราชการส่วนท้องถิ่นจังหวัดบุรีรัมย์</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ดหนุนศูนย์ประสารและพัฒนาราชการส่วนท้องถิ่นจังหวัดบุรีรัมย์ตามโครงการศูนย์ประสานและพัฒนาราชการส่วนท้องถิ่นจังหวัดบุรีรัมย์</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อุดหนุนปีละ  </w:t>
            </w:r>
            <w:r w:rsidRPr="00713D18">
              <w:rPr>
                <w:rFonts w:ascii="TH SarabunPSK" w:eastAsia="Cordia New" w:hAnsi="TH SarabunPSK" w:cs="TH SarabunPSK"/>
                <w:sz w:val="28"/>
              </w:rPr>
              <w:t>1</w:t>
            </w:r>
            <w:r w:rsidRPr="00713D18">
              <w:rPr>
                <w:rFonts w:ascii="TH SarabunPSK" w:eastAsia="Cordia New" w:hAnsi="TH SarabunPSK" w:cs="TH SarabunPSK"/>
                <w:sz w:val="28"/>
                <w:cs/>
              </w:rPr>
              <w:t xml:space="preserve">  ครั้ง  ให้กับศูนย์ประสารและพัฒนาราชการส่วนท้องถิ่นจังหวัดบุรีรัมย์</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12</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12</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12</w:t>
            </w:r>
            <w:r w:rsidRPr="00713D18">
              <w:rPr>
                <w:rFonts w:ascii="TH SarabunPSK" w:eastAsia="Cordia New" w:hAnsi="TH SarabunPSK" w:cs="TH SarabunPSK"/>
                <w:sz w:val="28"/>
                <w:cs/>
              </w:rPr>
              <w:t>,000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ศูนย์ประสานและพัฒนาราชการส่วนท้องถิ่นจังหวัดบุรีรัมย์มีงบประมาณในการดำเนินงานกิจกรรมภาครัฐและการบริการประชาชน</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Pr="00713D18">
        <w:rPr>
          <w:rFonts w:ascii="TH SarabunPSK" w:eastAsia="Cordia New" w:hAnsi="TH SarabunPSK" w:cs="TH SarabunPSK" w:hint="cs"/>
          <w:b/>
          <w:bCs/>
          <w:sz w:val="32"/>
          <w:szCs w:val="32"/>
          <w:cs/>
        </w:rPr>
        <w:t>60</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w:t>
      </w:r>
      <w:r w:rsidRPr="00713D18">
        <w:rPr>
          <w:rFonts w:ascii="TH SarabunPSK" w:eastAsia="Cordia New" w:hAnsi="TH SarabunPSK" w:cs="TH SarabunPSK"/>
          <w:b/>
          <w:bCs/>
          <w:sz w:val="32"/>
          <w:szCs w:val="32"/>
        </w:rPr>
        <w:t>6</w:t>
      </w:r>
      <w:r w:rsidRPr="00713D18">
        <w:rPr>
          <w:rFonts w:ascii="TH SarabunPSK" w:eastAsia="Cordia New" w:hAnsi="TH SarabunPSK" w:cs="TH SarabunPSK" w:hint="cs"/>
          <w:b/>
          <w:bCs/>
          <w:sz w:val="32"/>
          <w:szCs w:val="32"/>
          <w:cs/>
        </w:rPr>
        <w:t>2</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ที่เกินศักยภาพขององค์การบริหารส่วนตำบลลำไทรโยง</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1.  ยุทธศาสตร์ที่  1</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การพัฒนาด้านบ้านเมืองน่าอยู่</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1.1   แนวทางการพัฒนา พัฒนาระบบสาธารณูปโภค สาธารณูปการและโครงสร้างพื้นฐาน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93"/>
        <w:gridCol w:w="2410"/>
        <w:gridCol w:w="2410"/>
        <w:gridCol w:w="992"/>
        <w:gridCol w:w="992"/>
        <w:gridCol w:w="992"/>
        <w:gridCol w:w="2268"/>
        <w:gridCol w:w="2127"/>
      </w:tblGrid>
      <w:tr w:rsidR="00713D18" w:rsidRPr="00713D18" w:rsidTr="00D86731">
        <w:tc>
          <w:tcPr>
            <w:tcW w:w="59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3"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6"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96"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3"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7"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ก่อสร้างประปาหมู่บ้าน</w:t>
            </w:r>
            <w:r w:rsidRPr="00713D18">
              <w:rPr>
                <w:rFonts w:ascii="TH SarabunPSK" w:eastAsia="Cordia New" w:hAnsi="TH SarabunPSK" w:cs="TH SarabunPSK" w:hint="cs"/>
                <w:sz w:val="28"/>
                <w:cs/>
              </w:rPr>
              <w:t xml:space="preserve">  หมู่ที่ 1 - 14</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เพื่อให้ประชาชนมีน้ำสำหรับอุปโภคบริโภค</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ตามแบบ อบต.ลำไทรโยงหรือหน่วยงานที่เกี่ยวข้อง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2,000,000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hint="cs"/>
                <w:sz w:val="28"/>
                <w:cs/>
              </w:rPr>
              <w:t>อบต.-</w:t>
            </w: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2</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โครงการก่อสร้างฝายเขื่อนยาง  หมู่ที่  9 </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เพื่อให้ประชาชนมีน้ำสำหรับอุปโภคบริโภคและการเกษตร</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ตามความเหมาะสม</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3,000,000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ประชาชนมีน้ำสำหรับอุปโภคบริโภคและการเกษตร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3</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โครงการก่อสร้างถนนลาดยางสายเรือนจำนางรอง - บ้านไร่โคก  หมู่  9</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3,000 เมตร"/>
              </w:smartTagPr>
              <w:r w:rsidRPr="00713D18">
                <w:rPr>
                  <w:rFonts w:ascii="TH SarabunPSK" w:eastAsia="Cordia New" w:hAnsi="TH SarabunPSK" w:cs="TH SarabunPSK"/>
                  <w:sz w:val="28"/>
                  <w:cs/>
                </w:rPr>
                <w:t>3,000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4,000,000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4</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 หมู่ที่ 1-หมู่ที่9</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3,000 เมตร"/>
              </w:smartTagPr>
              <w:r w:rsidRPr="00713D18">
                <w:rPr>
                  <w:rFonts w:ascii="TH SarabunPSK" w:eastAsia="Cordia New" w:hAnsi="TH SarabunPSK" w:cs="TH SarabunPSK"/>
                  <w:sz w:val="28"/>
                  <w:cs/>
                </w:rPr>
                <w:t>3,000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4,000,000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9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5</w:t>
            </w:r>
          </w:p>
        </w:tc>
        <w:tc>
          <w:tcPr>
            <w:tcW w:w="2693"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โครงการก่อสร้างถนนลาดยางหมู่ที่ 3 บ้านลุงไผ่  -  หมู่ที 5 บ้านหนองยาง</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7,000 เมตร"/>
              </w:smartTagPr>
              <w:r w:rsidRPr="00713D18">
                <w:rPr>
                  <w:rFonts w:ascii="TH SarabunPSK" w:eastAsia="Cordia New" w:hAnsi="TH SarabunPSK" w:cs="TH SarabunPSK"/>
                  <w:sz w:val="28"/>
                  <w:cs/>
                </w:rPr>
                <w:t>7,000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7,000,000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1134"/>
        <w:gridCol w:w="851"/>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1134"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851"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6</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โครงการก่อสร้างถนนคันดิน บ้านหนองยาง -  หมู่ 5 ต.ก้านเหลือง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ก่อสร้างถนนคันดิน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7,000 เมตร"/>
              </w:smartTagPr>
              <w:r w:rsidRPr="00713D18">
                <w:rPr>
                  <w:rFonts w:ascii="TH SarabunPSK" w:eastAsia="Cordia New" w:hAnsi="TH SarabunPSK" w:cs="TH SarabunPSK"/>
                  <w:sz w:val="28"/>
                  <w:cs/>
                </w:rPr>
                <w:t>7,000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6,000,000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7</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โครงการก่อสร้างถนนลาดยางบ้านหนองปรือ - โรงเรียนนางรองพิทยาคม</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2,000 เมตร"/>
              </w:smartTagPr>
              <w:r w:rsidRPr="00713D18">
                <w:rPr>
                  <w:rFonts w:ascii="TH SarabunPSK" w:eastAsia="Cordia New" w:hAnsi="TH SarabunPSK" w:cs="TH SarabunPSK"/>
                  <w:sz w:val="28"/>
                  <w:cs/>
                </w:rPr>
                <w:t>2,000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8</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โครงการสร้างสะพานคอนกรีตข้ามลำมาศ หมู่ที่ 10 บ้านหว่าน</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เพื่ออำนวยความสะดวกให้ประชาชน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อบต.หรือหน่วยงานที่เกี่ยวข้อง</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4</w:t>
            </w:r>
            <w:r w:rsidRPr="00713D18">
              <w:rPr>
                <w:rFonts w:ascii="TH SarabunPSK" w:eastAsia="Cordia New" w:hAnsi="TH SarabunPSK" w:cs="TH SarabunPSK"/>
                <w:sz w:val="28"/>
                <w:cs/>
              </w:rPr>
              <w:t>,000,000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9</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 หมู่ 12 บ้านโคกลอย - ต.นางรอง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4,000 เมตร"/>
              </w:smartTagPr>
              <w:r w:rsidRPr="00713D18">
                <w:rPr>
                  <w:rFonts w:ascii="TH SarabunPSK" w:eastAsia="Cordia New" w:hAnsi="TH SarabunPSK" w:cs="TH SarabunPSK"/>
                  <w:sz w:val="28"/>
                  <w:cs/>
                </w:rPr>
                <w:t>4,000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4,000,000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10</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 สายแยกไร่โคก- หมู่ 12 ต.นางรอง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 xml:space="preserve">ก่อสร้างถนนลาดยาง ขนาด </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8 </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2,500 เมตร"/>
              </w:smartTagPr>
              <w:r w:rsidRPr="00713D18">
                <w:rPr>
                  <w:rFonts w:ascii="TH SarabunPSK" w:eastAsia="Cordia New" w:hAnsi="TH SarabunPSK" w:cs="TH SarabunPSK"/>
                  <w:sz w:val="28"/>
                  <w:cs/>
                </w:rPr>
                <w:t>2,500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11</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โครงการก่อสร้างถนนลาดยาง หมู่ 4 - หมู่ 12 ต.นางรอง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ก่อสร้างถนนลาดยาง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3,000 เมตร"/>
              </w:smartTagPr>
              <w:r w:rsidRPr="00713D18">
                <w:rPr>
                  <w:rFonts w:ascii="TH SarabunPSK" w:eastAsia="Cordia New" w:hAnsi="TH SarabunPSK" w:cs="TH SarabunPSK"/>
                  <w:sz w:val="28"/>
                  <w:cs/>
                </w:rPr>
                <w:t>3,000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3,000,000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12</w:t>
            </w:r>
          </w:p>
          <w:p w:rsidR="00713D18" w:rsidRPr="00713D18" w:rsidRDefault="00713D18" w:rsidP="00713D18">
            <w:pPr>
              <w:spacing w:after="0" w:line="240" w:lineRule="auto"/>
              <w:rPr>
                <w:rFonts w:ascii="TH SarabunPSK" w:eastAsia="Cordia New" w:hAnsi="TH SarabunPSK" w:cs="TH SarabunPSK"/>
                <w:sz w:val="28"/>
                <w:cs/>
              </w:rPr>
            </w:pP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โครงการก่อสร้างถนนหินคลุกบ้านหนองไทร  หมู่ 13 - ต.ก้านเหลือง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ก่อสร้างถนนหินคลุก ขนาด 8</w:t>
            </w:r>
            <w:r w:rsidRPr="00713D18">
              <w:rPr>
                <w:rFonts w:ascii="TH SarabunPSK" w:eastAsia="Cordia New" w:hAnsi="TH SarabunPSK" w:cs="TH SarabunPSK"/>
                <w:sz w:val="20"/>
                <w:szCs w:val="20"/>
              </w:rPr>
              <w:t xml:space="preserve">x </w:t>
            </w:r>
            <w:smartTag w:uri="urn:schemas-microsoft-com:office:smarttags" w:element="metricconverter">
              <w:smartTagPr>
                <w:attr w:name="ProductID" w:val="3,000 เมตร"/>
              </w:smartTagPr>
              <w:r w:rsidRPr="00713D18">
                <w:rPr>
                  <w:rFonts w:ascii="TH SarabunPSK" w:eastAsia="Cordia New" w:hAnsi="TH SarabunPSK" w:cs="TH SarabunPSK"/>
                  <w:sz w:val="28"/>
                  <w:cs/>
                </w:rPr>
                <w:t>3,000 เมตร</w:t>
              </w:r>
            </w:smartTag>
            <w:r w:rsidRPr="00713D18">
              <w:rPr>
                <w:rFonts w:ascii="TH SarabunPSK" w:eastAsia="Cordia New" w:hAnsi="TH SarabunPSK" w:cs="TH SarabunPSK"/>
                <w:sz w:val="28"/>
                <w:cs/>
              </w:rPr>
              <w:t xml:space="preserve"> เพื่อให้ประชาชนได้รับความสะดวก</w:t>
            </w:r>
          </w:p>
        </w:tc>
        <w:tc>
          <w:tcPr>
            <w:tcW w:w="1134"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1,000,000</w:t>
            </w:r>
          </w:p>
          <w:p w:rsidR="00713D18" w:rsidRPr="00713D18" w:rsidRDefault="00713D18" w:rsidP="00713D18">
            <w:pPr>
              <w:spacing w:after="0" w:line="240" w:lineRule="auto"/>
              <w:jc w:val="center"/>
              <w:rPr>
                <w:rFonts w:ascii="TH SarabunPSK" w:eastAsia="Cordia New" w:hAnsi="TH SarabunPSK" w:cs="TH SarabunPSK"/>
                <w:sz w:val="28"/>
                <w:cs/>
              </w:rPr>
            </w:pPr>
          </w:p>
        </w:tc>
        <w:tc>
          <w:tcPr>
            <w:tcW w:w="851"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13</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โครงการก่อสร้างฝายกั้นน้ำ ม.</w:t>
            </w:r>
            <w:r w:rsidRPr="00713D18">
              <w:rPr>
                <w:rFonts w:ascii="TH SarabunPSK" w:eastAsia="Cordia New" w:hAnsi="TH SarabunPSK" w:cs="TH SarabunPSK"/>
                <w:sz w:val="28"/>
              </w:rPr>
              <w:t>5</w:t>
            </w:r>
            <w:r w:rsidRPr="00713D18">
              <w:rPr>
                <w:rFonts w:ascii="TH SarabunPSK" w:eastAsia="Cordia New" w:hAnsi="TH SarabunPSK" w:cs="TH SarabunPSK"/>
                <w:sz w:val="28"/>
                <w:cs/>
              </w:rPr>
              <w:t xml:space="preserve"> ลำไทรโยง</w:t>
            </w:r>
          </w:p>
        </w:tc>
        <w:tc>
          <w:tcPr>
            <w:tcW w:w="2409"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 xml:space="preserve">เพื่ออำนวยความสะดวกให้กับประชาชน </w:t>
            </w:r>
          </w:p>
          <w:p w:rsidR="00713D18" w:rsidRPr="00713D18" w:rsidRDefault="00713D18" w:rsidP="00713D18">
            <w:pPr>
              <w:spacing w:after="0" w:line="240" w:lineRule="auto"/>
              <w:rPr>
                <w:rFonts w:ascii="TH SarabunPSK" w:eastAsia="Cordia New" w:hAnsi="TH SarabunPSK" w:cs="TH SarabunPSK"/>
                <w:sz w:val="28"/>
                <w:cs/>
              </w:rPr>
            </w:pP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อบต.หรือหน่วยงานที่เกี่ยวข้อง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5</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b/>
                <w:bCs/>
                <w:sz w:val="24"/>
                <w:szCs w:val="24"/>
                <w:cs/>
              </w:rPr>
            </w:pPr>
            <w:r w:rsidRPr="00713D18">
              <w:rPr>
                <w:rFonts w:ascii="TH SarabunPSK" w:eastAsia="Cordia New" w:hAnsi="TH SarabunPSK" w:cs="TH SarabunPSK"/>
                <w:b/>
                <w:bCs/>
                <w:sz w:val="24"/>
                <w:szCs w:val="24"/>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4"/>
                <w:szCs w:val="24"/>
                <w:cs/>
              </w:rPr>
            </w:pPr>
            <w:r w:rsidRPr="00713D18">
              <w:rPr>
                <w:rFonts w:ascii="TH SarabunPSK" w:eastAsia="Cordia New" w:hAnsi="TH SarabunPSK" w:cs="TH SarabunPSK"/>
                <w:b/>
                <w:bCs/>
                <w:sz w:val="24"/>
                <w:szCs w:val="24"/>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14</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 xml:space="preserve">โครงการก่อสร้างถนนลาดยาง  </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ม.</w:t>
            </w:r>
            <w:r w:rsidRPr="00713D18">
              <w:rPr>
                <w:rFonts w:ascii="TH SarabunPSK" w:eastAsia="Cordia New" w:hAnsi="TH SarabunPSK" w:cs="TH SarabunPSK"/>
                <w:sz w:val="28"/>
              </w:rPr>
              <w:t xml:space="preserve">1 </w:t>
            </w:r>
            <w:r w:rsidRPr="00713D18">
              <w:rPr>
                <w:rFonts w:ascii="TH SarabunPSK" w:eastAsia="Cordia New" w:hAnsi="TH SarabunPSK" w:cs="TH SarabunPSK"/>
                <w:sz w:val="28"/>
                <w:cs/>
              </w:rPr>
              <w:t>- ม</w:t>
            </w:r>
            <w:r w:rsidRPr="00713D18">
              <w:rPr>
                <w:rFonts w:ascii="TH SarabunPSK" w:eastAsia="Cordia New" w:hAnsi="TH SarabunPSK" w:cs="TH SarabunPSK"/>
                <w:sz w:val="28"/>
              </w:rPr>
              <w:t>.7</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ก่อสร้างถนนลาดยาง  ขนาด </w:t>
            </w:r>
            <w:r w:rsidRPr="00713D18">
              <w:rPr>
                <w:rFonts w:ascii="TH SarabunPSK" w:eastAsia="Cordia New" w:hAnsi="TH SarabunPSK" w:cs="TH SarabunPSK"/>
                <w:sz w:val="28"/>
              </w:rPr>
              <w:t xml:space="preserve">8 x </w:t>
            </w:r>
            <w:smartTag w:uri="urn:schemas-microsoft-com:office:smarttags" w:element="metricconverter">
              <w:smartTagPr>
                <w:attr w:name="ProductID" w:val="3,000 ม."/>
              </w:smartTagPr>
              <w:r w:rsidRPr="00713D18">
                <w:rPr>
                  <w:rFonts w:ascii="TH SarabunPSK" w:eastAsia="Cordia New" w:hAnsi="TH SarabunPSK" w:cs="TH SarabunPSK"/>
                  <w:sz w:val="28"/>
                </w:rPr>
                <w:t xml:space="preserve">3,000 </w:t>
              </w:r>
              <w:r w:rsidRPr="00713D18">
                <w:rPr>
                  <w:rFonts w:ascii="TH SarabunPSK" w:eastAsia="Cordia New" w:hAnsi="TH SarabunPSK" w:cs="TH SarabunPSK"/>
                  <w:sz w:val="28"/>
                  <w:cs/>
                </w:rPr>
                <w:t>ม.</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4</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15</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โครงการประปาดื่มได้</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เพื่อให้ประชาชนมีน้ำสำหรับอุปโภคบริโภค</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rPr>
              <w:t>3</w:t>
            </w:r>
            <w:r w:rsidRPr="00713D18">
              <w:rPr>
                <w:rFonts w:ascii="TH SarabunPSK" w:eastAsia="Cordia New" w:hAnsi="TH SarabunPSK" w:cs="TH SarabunPSK"/>
                <w:sz w:val="28"/>
                <w:cs/>
              </w:rPr>
              <w:t xml:space="preserve">  โรงเรียน</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w:t>
            </w:r>
            <w:r w:rsidRPr="00713D18">
              <w:rPr>
                <w:rFonts w:ascii="TH SarabunPSK" w:eastAsia="Cordia New" w:hAnsi="TH SarabunPSK" w:cs="TH SarabunPSK"/>
                <w:sz w:val="24"/>
                <w:szCs w:val="24"/>
                <w:cs/>
              </w:rPr>
              <w:t>,</w:t>
            </w:r>
            <w:r w:rsidRPr="00713D18">
              <w:rPr>
                <w:rFonts w:ascii="TH SarabunPSK" w:eastAsia="Cordia New" w:hAnsi="TH SarabunPSK" w:cs="TH SarabunPSK"/>
                <w:sz w:val="24"/>
                <w:szCs w:val="24"/>
              </w:rPr>
              <w:t>5</w:t>
            </w:r>
            <w:r w:rsidRPr="00713D18">
              <w:rPr>
                <w:rFonts w:ascii="TH SarabunPSK" w:eastAsia="Cordia New" w:hAnsi="TH SarabunPSK" w:cs="TH SarabunPSK"/>
                <w:sz w:val="24"/>
                <w:szCs w:val="24"/>
                <w:cs/>
              </w:rPr>
              <w:t>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w:t>
            </w:r>
            <w:r w:rsidRPr="00713D18">
              <w:rPr>
                <w:rFonts w:ascii="TH SarabunPSK" w:eastAsia="Cordia New" w:hAnsi="TH SarabunPSK" w:cs="TH SarabunPSK"/>
                <w:sz w:val="24"/>
                <w:szCs w:val="24"/>
                <w:cs/>
              </w:rPr>
              <w:t>,</w:t>
            </w:r>
            <w:r w:rsidRPr="00713D18">
              <w:rPr>
                <w:rFonts w:ascii="TH SarabunPSK" w:eastAsia="Cordia New" w:hAnsi="TH SarabunPSK" w:cs="TH SarabunPSK"/>
                <w:sz w:val="24"/>
                <w:szCs w:val="24"/>
              </w:rPr>
              <w:t>5</w:t>
            </w:r>
            <w:r w:rsidRPr="00713D18">
              <w:rPr>
                <w:rFonts w:ascii="TH SarabunPSK" w:eastAsia="Cordia New" w:hAnsi="TH SarabunPSK" w:cs="TH SarabunPSK"/>
                <w:sz w:val="24"/>
                <w:szCs w:val="24"/>
                <w:cs/>
              </w:rPr>
              <w:t>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1</w:t>
            </w:r>
            <w:r w:rsidRPr="00713D18">
              <w:rPr>
                <w:rFonts w:ascii="TH SarabunPSK" w:eastAsia="Cordia New" w:hAnsi="TH SarabunPSK" w:cs="TH SarabunPSK"/>
                <w:sz w:val="24"/>
                <w:szCs w:val="24"/>
                <w:cs/>
              </w:rPr>
              <w:t>,</w:t>
            </w:r>
            <w:r w:rsidRPr="00713D18">
              <w:rPr>
                <w:rFonts w:ascii="TH SarabunPSK" w:eastAsia="Cordia New" w:hAnsi="TH SarabunPSK" w:cs="TH SarabunPSK"/>
                <w:sz w:val="24"/>
                <w:szCs w:val="24"/>
              </w:rPr>
              <w:t>5</w:t>
            </w:r>
            <w:r w:rsidRPr="00713D18">
              <w:rPr>
                <w:rFonts w:ascii="TH SarabunPSK" w:eastAsia="Cordia New" w:hAnsi="TH SarabunPSK" w:cs="TH SarabunPSK"/>
                <w:sz w:val="24"/>
                <w:szCs w:val="24"/>
                <w:cs/>
              </w:rPr>
              <w:t>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16</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โครงการขุดลอกลำไทรโยง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เพื่อให้ประชาชนมีน้ำสำหรับอุปโภคบริโภคและการเกษตร</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อบต.หรือหน่วยงานที่เกี่ยวข้อง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17</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โครงการก่อสร้างฝายน้ำล้น  ม.</w:t>
            </w:r>
            <w:r w:rsidRPr="00713D18">
              <w:rPr>
                <w:rFonts w:ascii="TH SarabunPSK" w:eastAsia="Cordia New" w:hAnsi="TH SarabunPSK" w:cs="TH SarabunPSK"/>
                <w:sz w:val="28"/>
              </w:rPr>
              <w:t>4</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เพื่อให้ประชาชนมีน้ำสำหรับอุปโภคบริโภคและการเกษตร</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อบต.หรือหน่วยงานที่เกี่ยวข้อง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2</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ประชาชนมีน้ำสำหรับอุปโภคบริโภค</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18</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โครงการก่อสร้างบล็อกคอนเวิร์ด  ม.</w:t>
            </w:r>
            <w:r w:rsidRPr="00713D18">
              <w:rPr>
                <w:rFonts w:ascii="TH SarabunPSK" w:eastAsia="Cordia New" w:hAnsi="TH SarabunPSK" w:cs="TH SarabunPSK"/>
                <w:sz w:val="28"/>
              </w:rPr>
              <w:t>6</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ตามโครงการของ  อบต.หรือหน่วยงานที่เกี่ยวข้อง</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2</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cs/>
              </w:rPr>
            </w:pPr>
            <w:r w:rsidRPr="00713D18">
              <w:rPr>
                <w:rFonts w:ascii="TH SarabunPSK" w:eastAsia="Cordia New" w:hAnsi="TH SarabunPSK" w:cs="TH SarabunPSK"/>
                <w:sz w:val="24"/>
                <w:szCs w:val="24"/>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rPr>
              <w:t>19</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โครงการซ่อมบำรุง  ทล.</w:t>
            </w:r>
            <w:r w:rsidRPr="00713D18">
              <w:rPr>
                <w:rFonts w:ascii="TH SarabunPSK" w:eastAsia="Cordia New" w:hAnsi="TH SarabunPSK" w:cs="TH SarabunPSK"/>
                <w:sz w:val="28"/>
              </w:rPr>
              <w:t>24</w:t>
            </w:r>
            <w:r w:rsidRPr="00713D18">
              <w:rPr>
                <w:rFonts w:ascii="TH SarabunPSK" w:eastAsia="Cordia New" w:hAnsi="TH SarabunPSK" w:cs="TH SarabunPSK"/>
                <w:sz w:val="28"/>
                <w:cs/>
              </w:rPr>
              <w:t xml:space="preserve"> – ม.</w:t>
            </w:r>
            <w:r w:rsidRPr="00713D18">
              <w:rPr>
                <w:rFonts w:ascii="TH SarabunPSK" w:eastAsia="Cordia New" w:hAnsi="TH SarabunPSK" w:cs="TH SarabunPSK"/>
                <w:sz w:val="28"/>
              </w:rPr>
              <w:t>2</w:t>
            </w:r>
            <w:r w:rsidRPr="00713D18">
              <w:rPr>
                <w:rFonts w:ascii="TH SarabunPSK" w:eastAsia="Cordia New" w:hAnsi="TH SarabunPSK" w:cs="TH SarabunPSK"/>
                <w:sz w:val="28"/>
                <w:cs/>
              </w:rPr>
              <w:t xml:space="preserve">  บ้านโคกแร่</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ก่อสร้างถนนหินคลุก  ขนาด </w:t>
            </w:r>
            <w:r w:rsidRPr="00713D18">
              <w:rPr>
                <w:rFonts w:ascii="TH SarabunPSK" w:eastAsia="Cordia New" w:hAnsi="TH SarabunPSK" w:cs="TH SarabunPSK"/>
                <w:sz w:val="28"/>
              </w:rPr>
              <w:t xml:space="preserve">8 x </w:t>
            </w:r>
            <w:smartTag w:uri="urn:schemas-microsoft-com:office:smarttags" w:element="metricconverter">
              <w:smartTagPr>
                <w:attr w:name="ProductID" w:val="3,000 ม."/>
              </w:smartTagPr>
              <w:r w:rsidRPr="00713D18">
                <w:rPr>
                  <w:rFonts w:ascii="TH SarabunPSK" w:eastAsia="Cordia New" w:hAnsi="TH SarabunPSK" w:cs="TH SarabunPSK"/>
                  <w:sz w:val="28"/>
                </w:rPr>
                <w:t xml:space="preserve">3,000 </w:t>
              </w:r>
              <w:r w:rsidRPr="00713D18">
                <w:rPr>
                  <w:rFonts w:ascii="TH SarabunPSK" w:eastAsia="Cordia New" w:hAnsi="TH SarabunPSK" w:cs="TH SarabunPSK"/>
                  <w:sz w:val="28"/>
                  <w:cs/>
                </w:rPr>
                <w:t>ม.</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2268"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2409"/>
        <w:gridCol w:w="2410"/>
        <w:gridCol w:w="992"/>
        <w:gridCol w:w="993"/>
        <w:gridCol w:w="992"/>
        <w:gridCol w:w="2268"/>
        <w:gridCol w:w="2126"/>
      </w:tblGrid>
      <w:tr w:rsidR="00713D18" w:rsidRPr="00713D18" w:rsidTr="00D86731">
        <w:tc>
          <w:tcPr>
            <w:tcW w:w="567"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ที่</w:t>
            </w:r>
          </w:p>
        </w:tc>
        <w:tc>
          <w:tcPr>
            <w:tcW w:w="2694"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โครงการ</w:t>
            </w:r>
          </w:p>
        </w:tc>
        <w:tc>
          <w:tcPr>
            <w:tcW w:w="2409"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วัตถุประสงค์</w:t>
            </w:r>
          </w:p>
        </w:tc>
        <w:tc>
          <w:tcPr>
            <w:tcW w:w="2410"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เป้าหมาย</w:t>
            </w:r>
          </w:p>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(รายละเอียดโครงการ)</w:t>
            </w:r>
          </w:p>
        </w:tc>
        <w:tc>
          <w:tcPr>
            <w:tcW w:w="2977" w:type="dxa"/>
            <w:gridSpan w:val="3"/>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งบประมาณและที่มา</w:t>
            </w:r>
          </w:p>
        </w:tc>
        <w:tc>
          <w:tcPr>
            <w:tcW w:w="2268"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ผลลัพธ์ที่คาดว่าจะได้รับ</w:t>
            </w:r>
          </w:p>
        </w:tc>
        <w:tc>
          <w:tcPr>
            <w:tcW w:w="2126" w:type="dxa"/>
            <w:vMerge w:val="restart"/>
            <w:vAlign w:val="center"/>
          </w:tcPr>
          <w:p w:rsidR="00713D18" w:rsidRPr="00713D18" w:rsidRDefault="00713D18" w:rsidP="00713D18">
            <w:pPr>
              <w:spacing w:after="0" w:line="240" w:lineRule="auto"/>
              <w:jc w:val="center"/>
              <w:rPr>
                <w:rFonts w:ascii="TH SarabunPSK" w:eastAsia="Cordia New" w:hAnsi="TH SarabunPSK" w:cs="TH SarabunPSK"/>
                <w:b/>
                <w:bCs/>
                <w:sz w:val="28"/>
              </w:rPr>
            </w:pPr>
            <w:r w:rsidRPr="00713D18">
              <w:rPr>
                <w:rFonts w:ascii="TH SarabunPSK" w:eastAsia="Cordia New" w:hAnsi="TH SarabunPSK" w:cs="TH SarabunPSK"/>
                <w:b/>
                <w:bCs/>
                <w:sz w:val="28"/>
                <w:cs/>
              </w:rPr>
              <w:t>หน่วยงานที่รับผิดชอบ</w:t>
            </w:r>
          </w:p>
        </w:tc>
      </w:tr>
      <w:tr w:rsidR="00713D18" w:rsidRPr="00713D18" w:rsidTr="00D86731">
        <w:tc>
          <w:tcPr>
            <w:tcW w:w="567"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694"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09"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410"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hint="cs"/>
                <w:b/>
                <w:bCs/>
                <w:caps/>
                <w:sz w:val="28"/>
                <w:cs/>
              </w:rPr>
              <w:t>60</w:t>
            </w:r>
          </w:p>
        </w:tc>
        <w:tc>
          <w:tcPr>
            <w:tcW w:w="993"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1</w:t>
            </w:r>
          </w:p>
        </w:tc>
        <w:tc>
          <w:tcPr>
            <w:tcW w:w="992" w:type="dxa"/>
          </w:tcPr>
          <w:p w:rsidR="00713D18" w:rsidRPr="00713D18" w:rsidRDefault="00713D18" w:rsidP="00713D18">
            <w:pPr>
              <w:tabs>
                <w:tab w:val="left" w:pos="1134"/>
              </w:tabs>
              <w:spacing w:after="0" w:line="240" w:lineRule="auto"/>
              <w:jc w:val="center"/>
              <w:rPr>
                <w:rFonts w:ascii="TH SarabunPSK" w:eastAsia="Times New Roman" w:hAnsi="TH SarabunPSK" w:cs="TH SarabunPSK"/>
                <w:b/>
                <w:bCs/>
                <w:caps/>
                <w:sz w:val="28"/>
              </w:rPr>
            </w:pPr>
            <w:r w:rsidRPr="00713D18">
              <w:rPr>
                <w:rFonts w:ascii="TH SarabunPSK" w:eastAsia="Times New Roman" w:hAnsi="TH SarabunPSK" w:cs="TH SarabunPSK"/>
                <w:b/>
                <w:bCs/>
                <w:caps/>
                <w:sz w:val="28"/>
                <w:cs/>
              </w:rPr>
              <w:t>25</w:t>
            </w:r>
            <w:r w:rsidRPr="00713D18">
              <w:rPr>
                <w:rFonts w:ascii="TH SarabunPSK" w:eastAsia="Times New Roman" w:hAnsi="TH SarabunPSK" w:cs="TH SarabunPSK"/>
                <w:b/>
                <w:bCs/>
                <w:caps/>
                <w:sz w:val="28"/>
              </w:rPr>
              <w:t>6</w:t>
            </w:r>
            <w:r w:rsidRPr="00713D18">
              <w:rPr>
                <w:rFonts w:ascii="TH SarabunPSK" w:eastAsia="Times New Roman" w:hAnsi="TH SarabunPSK" w:cs="TH SarabunPSK" w:hint="cs"/>
                <w:b/>
                <w:bCs/>
                <w:caps/>
                <w:sz w:val="28"/>
                <w:cs/>
              </w:rPr>
              <w:t>2</w:t>
            </w:r>
          </w:p>
        </w:tc>
        <w:tc>
          <w:tcPr>
            <w:tcW w:w="2268" w:type="dxa"/>
            <w:vMerge/>
          </w:tcPr>
          <w:p w:rsidR="00713D18" w:rsidRPr="00713D18" w:rsidRDefault="00713D18" w:rsidP="00713D18">
            <w:pPr>
              <w:spacing w:after="0" w:line="240" w:lineRule="auto"/>
              <w:rPr>
                <w:rFonts w:ascii="TH SarabunPSK" w:eastAsia="Cordia New" w:hAnsi="TH SarabunPSK" w:cs="TH SarabunPSK"/>
                <w:b/>
                <w:bCs/>
                <w:sz w:val="28"/>
              </w:rPr>
            </w:pPr>
          </w:p>
        </w:tc>
        <w:tc>
          <w:tcPr>
            <w:tcW w:w="2126" w:type="dxa"/>
            <w:vMerge/>
          </w:tcPr>
          <w:p w:rsidR="00713D18" w:rsidRPr="00713D18" w:rsidRDefault="00713D18" w:rsidP="00713D18">
            <w:pPr>
              <w:spacing w:after="0" w:line="240" w:lineRule="auto"/>
              <w:rPr>
                <w:rFonts w:ascii="TH SarabunPSK" w:eastAsia="Cordia New" w:hAnsi="TH SarabunPSK" w:cs="TH SarabunPSK"/>
                <w:b/>
                <w:bCs/>
                <w:sz w:val="28"/>
              </w:rPr>
            </w:pP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rPr>
              <w:t>20</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โครงการก่อสร้างถนนหินคลุก  ม.</w:t>
            </w:r>
            <w:r w:rsidRPr="00713D18">
              <w:rPr>
                <w:rFonts w:ascii="TH SarabunPSK" w:eastAsia="Cordia New" w:hAnsi="TH SarabunPSK" w:cs="TH SarabunPSK"/>
                <w:sz w:val="28"/>
              </w:rPr>
              <w:t>3</w:t>
            </w:r>
            <w:r w:rsidRPr="00713D18">
              <w:rPr>
                <w:rFonts w:ascii="TH SarabunPSK" w:eastAsia="Cordia New" w:hAnsi="TH SarabunPSK" w:cs="TH SarabunPSK"/>
                <w:sz w:val="28"/>
                <w:cs/>
              </w:rPr>
              <w:t xml:space="preserve">  บ้านลุงไผ่ - ตำบลหัวถนน</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ก่อสร้างถนนหินคลุก  ขนาด </w:t>
            </w:r>
            <w:r w:rsidRPr="00713D18">
              <w:rPr>
                <w:rFonts w:ascii="TH SarabunPSK" w:eastAsia="Cordia New" w:hAnsi="TH SarabunPSK" w:cs="TH SarabunPSK"/>
                <w:sz w:val="28"/>
              </w:rPr>
              <w:t xml:space="preserve">8 x </w:t>
            </w:r>
            <w:smartTag w:uri="urn:schemas-microsoft-com:office:smarttags" w:element="metricconverter">
              <w:smartTagPr>
                <w:attr w:name="ProductID" w:val="4,000 ม."/>
              </w:smartTagPr>
              <w:r w:rsidRPr="00713D18">
                <w:rPr>
                  <w:rFonts w:ascii="TH SarabunPSK" w:eastAsia="Cordia New" w:hAnsi="TH SarabunPSK" w:cs="TH SarabunPSK"/>
                  <w:sz w:val="28"/>
                </w:rPr>
                <w:t xml:space="preserve">4,000 </w:t>
              </w:r>
              <w:r w:rsidRPr="00713D18">
                <w:rPr>
                  <w:rFonts w:ascii="TH SarabunPSK" w:eastAsia="Cordia New" w:hAnsi="TH SarabunPSK" w:cs="TH SarabunPSK"/>
                  <w:sz w:val="28"/>
                  <w:cs/>
                </w:rPr>
                <w:t>ม.</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4</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b/>
                <w:bCs/>
                <w:sz w:val="28"/>
                <w:cs/>
              </w:rPr>
            </w:pPr>
            <w:r w:rsidRPr="00713D18">
              <w:rPr>
                <w:rFonts w:ascii="TH SarabunPSK" w:eastAsia="Cordia New" w:hAnsi="TH SarabunPSK" w:cs="TH SarabunPSK"/>
                <w:b/>
                <w:bCs/>
                <w:sz w:val="28"/>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21</w:t>
            </w:r>
          </w:p>
        </w:tc>
        <w:tc>
          <w:tcPr>
            <w:tcW w:w="2694"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โครงการก่อสร้างถนนลาดยาง</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ม.</w:t>
            </w:r>
            <w:r w:rsidRPr="00713D18">
              <w:rPr>
                <w:rFonts w:ascii="TH SarabunPSK" w:eastAsia="Cordia New" w:hAnsi="TH SarabunPSK" w:cs="TH SarabunPSK"/>
                <w:sz w:val="28"/>
              </w:rPr>
              <w:t xml:space="preserve">3  </w:t>
            </w:r>
            <w:r w:rsidRPr="00713D18">
              <w:rPr>
                <w:rFonts w:ascii="TH SarabunPSK" w:eastAsia="Cordia New" w:hAnsi="TH SarabunPSK" w:cs="TH SarabunPSK"/>
                <w:sz w:val="28"/>
                <w:cs/>
              </w:rPr>
              <w:t>บ้านลุงไผ่ - ม.</w:t>
            </w:r>
            <w:r w:rsidRPr="00713D18">
              <w:rPr>
                <w:rFonts w:ascii="TH SarabunPSK" w:eastAsia="Cordia New" w:hAnsi="TH SarabunPSK" w:cs="TH SarabunPSK"/>
                <w:sz w:val="28"/>
              </w:rPr>
              <w:t>5</w:t>
            </w:r>
            <w:r w:rsidRPr="00713D18">
              <w:rPr>
                <w:rFonts w:ascii="TH SarabunPSK" w:eastAsia="Cordia New" w:hAnsi="TH SarabunPSK" w:cs="TH SarabunPSK"/>
                <w:sz w:val="28"/>
                <w:cs/>
              </w:rPr>
              <w:t xml:space="preserve"> บ้านหนองยาง</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 xml:space="preserve">ก่อสร้างถนนลาดยาง ขนาด </w:t>
            </w:r>
          </w:p>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8 </w:t>
            </w:r>
            <w:r w:rsidRPr="00713D18">
              <w:rPr>
                <w:rFonts w:ascii="TH SarabunPSK" w:eastAsia="Cordia New" w:hAnsi="TH SarabunPSK" w:cs="TH SarabunPSK"/>
                <w:sz w:val="28"/>
              </w:rPr>
              <w:t xml:space="preserve">x </w:t>
            </w:r>
            <w:smartTag w:uri="urn:schemas-microsoft-com:office:smarttags" w:element="metricconverter">
              <w:smartTagPr>
                <w:attr w:name="ProductID" w:val="6,000 ม."/>
              </w:smartTagPr>
              <w:r w:rsidRPr="00713D18">
                <w:rPr>
                  <w:rFonts w:ascii="TH SarabunPSK" w:eastAsia="Cordia New" w:hAnsi="TH SarabunPSK" w:cs="TH SarabunPSK"/>
                  <w:sz w:val="28"/>
                </w:rPr>
                <w:t>6</w:t>
              </w:r>
              <w:r w:rsidRPr="00713D18">
                <w:rPr>
                  <w:rFonts w:ascii="TH SarabunPSK" w:eastAsia="Cordia New" w:hAnsi="TH SarabunPSK" w:cs="TH SarabunPSK"/>
                  <w:sz w:val="28"/>
                  <w:cs/>
                </w:rPr>
                <w:t>,000 ม.</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8</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r w:rsidR="00713D18" w:rsidRPr="00713D18" w:rsidTr="00D86731">
        <w:tc>
          <w:tcPr>
            <w:tcW w:w="567"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rPr>
              <w:t>22</w:t>
            </w:r>
          </w:p>
        </w:tc>
        <w:tc>
          <w:tcPr>
            <w:tcW w:w="2694"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โครงการซ่อมบำรุง  ม.</w:t>
            </w:r>
            <w:r w:rsidRPr="00713D18">
              <w:rPr>
                <w:rFonts w:ascii="TH SarabunPSK" w:eastAsia="Cordia New" w:hAnsi="TH SarabunPSK" w:cs="TH SarabunPSK"/>
                <w:sz w:val="28"/>
              </w:rPr>
              <w:t>7</w:t>
            </w:r>
            <w:r w:rsidRPr="00713D18">
              <w:rPr>
                <w:rFonts w:ascii="TH SarabunPSK" w:eastAsia="Cordia New" w:hAnsi="TH SarabunPSK" w:cs="TH SarabunPSK"/>
                <w:sz w:val="28"/>
                <w:cs/>
              </w:rPr>
              <w:t xml:space="preserve">  บ้านหนองปรือ - ตำบลหนองโบสถ์</w:t>
            </w:r>
          </w:p>
        </w:tc>
        <w:tc>
          <w:tcPr>
            <w:tcW w:w="2409"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เพื่ออำนวยความสะดวกให้กับประชาชน ปรับปรุงถนนให้ได้มาตรฐาน</w:t>
            </w:r>
          </w:p>
        </w:tc>
        <w:tc>
          <w:tcPr>
            <w:tcW w:w="2410" w:type="dxa"/>
          </w:tcPr>
          <w:p w:rsidR="00713D18" w:rsidRPr="00713D18" w:rsidRDefault="00713D18" w:rsidP="00713D18">
            <w:pPr>
              <w:spacing w:after="0" w:line="240" w:lineRule="auto"/>
              <w:rPr>
                <w:rFonts w:ascii="TH SarabunPSK" w:eastAsia="Cordia New" w:hAnsi="TH SarabunPSK" w:cs="TH SarabunPSK"/>
                <w:sz w:val="28"/>
                <w:cs/>
              </w:rPr>
            </w:pPr>
            <w:r w:rsidRPr="00713D18">
              <w:rPr>
                <w:rFonts w:ascii="TH SarabunPSK" w:eastAsia="Cordia New" w:hAnsi="TH SarabunPSK" w:cs="TH SarabunPSK"/>
                <w:sz w:val="28"/>
                <w:cs/>
              </w:rPr>
              <w:t xml:space="preserve">ก่อสร้างถนนหินคลุก  ขนาด </w:t>
            </w:r>
            <w:r w:rsidRPr="00713D18">
              <w:rPr>
                <w:rFonts w:ascii="TH SarabunPSK" w:eastAsia="Cordia New" w:hAnsi="TH SarabunPSK" w:cs="TH SarabunPSK"/>
                <w:sz w:val="28"/>
              </w:rPr>
              <w:t xml:space="preserve">8 x </w:t>
            </w:r>
            <w:smartTag w:uri="urn:schemas-microsoft-com:office:smarttags" w:element="metricconverter">
              <w:smartTagPr>
                <w:attr w:name="ProductID" w:val="3,000 ม."/>
              </w:smartTagPr>
              <w:r w:rsidRPr="00713D18">
                <w:rPr>
                  <w:rFonts w:ascii="TH SarabunPSK" w:eastAsia="Cordia New" w:hAnsi="TH SarabunPSK" w:cs="TH SarabunPSK"/>
                  <w:sz w:val="28"/>
                </w:rPr>
                <w:t xml:space="preserve">3,000 </w:t>
              </w:r>
              <w:r w:rsidRPr="00713D18">
                <w:rPr>
                  <w:rFonts w:ascii="TH SarabunPSK" w:eastAsia="Cordia New" w:hAnsi="TH SarabunPSK" w:cs="TH SarabunPSK"/>
                  <w:sz w:val="28"/>
                  <w:cs/>
                </w:rPr>
                <w:t>ม.</w:t>
              </w:r>
            </w:smartTag>
            <w:r w:rsidRPr="00713D18">
              <w:rPr>
                <w:rFonts w:ascii="TH SarabunPSK" w:eastAsia="Cordia New" w:hAnsi="TH SarabunPSK" w:cs="TH SarabunPSK"/>
                <w:sz w:val="28"/>
                <w:cs/>
              </w:rPr>
              <w:t xml:space="preserve">  เพื่อให้ประชาชนได้รับความสะดวก</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4"/>
                <w:szCs w:val="24"/>
              </w:rPr>
            </w:pPr>
            <w:r w:rsidRPr="00713D18">
              <w:rPr>
                <w:rFonts w:ascii="TH SarabunPSK" w:eastAsia="Cordia New" w:hAnsi="TH SarabunPSK" w:cs="TH SarabunPSK"/>
                <w:sz w:val="24"/>
                <w:szCs w:val="24"/>
              </w:rPr>
              <w:t>3</w:t>
            </w:r>
            <w:r w:rsidRPr="00713D18">
              <w:rPr>
                <w:rFonts w:ascii="TH SarabunPSK" w:eastAsia="Cordia New" w:hAnsi="TH SarabunPSK" w:cs="TH SarabunPSK"/>
                <w:sz w:val="24"/>
                <w:szCs w:val="24"/>
                <w:cs/>
              </w:rPr>
              <w:t>,000,000</w:t>
            </w:r>
          </w:p>
          <w:p w:rsidR="00713D18" w:rsidRPr="00713D18" w:rsidRDefault="00713D18" w:rsidP="00713D18">
            <w:pPr>
              <w:spacing w:after="0" w:line="240" w:lineRule="auto"/>
              <w:jc w:val="center"/>
              <w:rPr>
                <w:rFonts w:ascii="TH SarabunPSK" w:eastAsia="Cordia New" w:hAnsi="TH SarabunPSK" w:cs="TH SarabunPSK"/>
                <w:sz w:val="24"/>
                <w:szCs w:val="24"/>
                <w:cs/>
              </w:rPr>
            </w:pPr>
          </w:p>
        </w:tc>
        <w:tc>
          <w:tcPr>
            <w:tcW w:w="993"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992" w:type="dxa"/>
          </w:tcPr>
          <w:p w:rsidR="00713D18" w:rsidRPr="00713D18" w:rsidRDefault="00713D18" w:rsidP="00713D18">
            <w:pPr>
              <w:spacing w:after="0" w:line="240" w:lineRule="auto"/>
              <w:jc w:val="center"/>
              <w:rPr>
                <w:rFonts w:ascii="TH SarabunPSK" w:eastAsia="Cordia New" w:hAnsi="TH SarabunPSK" w:cs="TH SarabunPSK"/>
                <w:sz w:val="28"/>
              </w:rPr>
            </w:pPr>
            <w:r w:rsidRPr="00713D18">
              <w:rPr>
                <w:rFonts w:ascii="TH SarabunPSK" w:eastAsia="Cordia New" w:hAnsi="TH SarabunPSK" w:cs="TH SarabunPSK"/>
                <w:sz w:val="28"/>
                <w:cs/>
              </w:rPr>
              <w:t>-</w:t>
            </w:r>
          </w:p>
        </w:tc>
        <w:tc>
          <w:tcPr>
            <w:tcW w:w="2268" w:type="dxa"/>
          </w:tcPr>
          <w:p w:rsidR="00713D18" w:rsidRPr="00713D18" w:rsidRDefault="00713D18" w:rsidP="00713D18">
            <w:pPr>
              <w:spacing w:after="0" w:line="240" w:lineRule="auto"/>
              <w:rPr>
                <w:rFonts w:ascii="TH SarabunPSK" w:eastAsia="Cordia New" w:hAnsi="TH SarabunPSK" w:cs="TH SarabunPSK"/>
                <w:sz w:val="28"/>
              </w:rPr>
            </w:pPr>
            <w:r w:rsidRPr="00713D18">
              <w:rPr>
                <w:rFonts w:ascii="TH SarabunPSK" w:eastAsia="Cordia New" w:hAnsi="TH SarabunPSK" w:cs="TH SarabunPSK"/>
                <w:sz w:val="28"/>
                <w:cs/>
              </w:rPr>
              <w:t>ประชาชนได้รับความสะดวกในการสัญจร</w:t>
            </w:r>
          </w:p>
        </w:tc>
        <w:tc>
          <w:tcPr>
            <w:tcW w:w="2126" w:type="dxa"/>
          </w:tcPr>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อบจ.หรือ</w:t>
            </w:r>
          </w:p>
          <w:p w:rsidR="00713D18" w:rsidRPr="00713D18" w:rsidRDefault="00713D18" w:rsidP="00713D18">
            <w:pPr>
              <w:spacing w:after="0" w:line="240" w:lineRule="auto"/>
              <w:jc w:val="center"/>
              <w:rPr>
                <w:rFonts w:ascii="TH SarabunPSK" w:eastAsia="Cordia New" w:hAnsi="TH SarabunPSK" w:cs="TH SarabunPSK"/>
                <w:sz w:val="28"/>
                <w:cs/>
              </w:rPr>
            </w:pPr>
            <w:r w:rsidRPr="00713D18">
              <w:rPr>
                <w:rFonts w:ascii="TH SarabunPSK" w:eastAsia="Cordia New" w:hAnsi="TH SarabunPSK" w:cs="TH SarabunPSK"/>
                <w:sz w:val="28"/>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cs/>
        </w:rPr>
        <w:sectPr w:rsidR="00713D18" w:rsidRPr="00713D18" w:rsidSect="00CE6265">
          <w:pgSz w:w="16838" w:h="11906" w:orient="landscape"/>
          <w:pgMar w:top="1440" w:right="1440" w:bottom="1440" w:left="1440" w:header="709" w:footer="709" w:gutter="0"/>
          <w:cols w:space="708"/>
          <w:docGrid w:linePitch="360"/>
        </w:sectPr>
      </w:pPr>
    </w:p>
    <w:p w:rsidR="00713D18" w:rsidRPr="00713D18" w:rsidRDefault="00713D18" w:rsidP="00713D18">
      <w:pPr>
        <w:rPr>
          <w:b/>
          <w:bCs/>
          <w:u w:val="single"/>
        </w:rPr>
      </w:pPr>
    </w:p>
    <w:p w:rsidR="00713D18" w:rsidRPr="00613EE6" w:rsidRDefault="000619F7" w:rsidP="00713D18">
      <w:pPr>
        <w:rPr>
          <w:rFonts w:ascii="TH SarabunPSK" w:hAnsi="TH SarabunPSK" w:cs="TH SarabunPSK"/>
          <w:b/>
          <w:bCs/>
          <w:sz w:val="36"/>
          <w:szCs w:val="36"/>
          <w:u w:val="single"/>
        </w:rPr>
      </w:pPr>
      <w:r w:rsidRPr="00613EE6">
        <w:rPr>
          <w:rFonts w:ascii="TH SarabunPSK" w:hAnsi="TH SarabunPSK" w:cs="TH SarabunPSK"/>
          <w:b/>
          <w:bCs/>
          <w:sz w:val="36"/>
          <w:szCs w:val="36"/>
          <w:u w:val="single"/>
          <w:cs/>
        </w:rPr>
        <w:t>05 ข้อมูลการติดต่อ</w:t>
      </w:r>
    </w:p>
    <w:p w:rsidR="00713D18" w:rsidRPr="00713D18" w:rsidRDefault="00713D18" w:rsidP="00713D18">
      <w:pPr>
        <w:rPr>
          <w:b/>
          <w:bCs/>
        </w:rPr>
      </w:pPr>
      <w:r w:rsidRPr="00713D18">
        <w:rPr>
          <w:rFonts w:hint="cs"/>
          <w:b/>
          <w:bCs/>
          <w:cs/>
        </w:rPr>
        <w:t xml:space="preserve">                 </w:t>
      </w:r>
    </w:p>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b/>
          <w:bCs/>
          <w:sz w:val="32"/>
          <w:szCs w:val="32"/>
          <w:cs/>
        </w:rPr>
        <w:t xml:space="preserve">เวลาทำการ จันทร์ - ศุกร์ เวลา </w:t>
      </w:r>
      <w:r w:rsidRPr="00713D18">
        <w:rPr>
          <w:rFonts w:ascii="MS Sans Serif" w:eastAsia="Times New Roman" w:hAnsi="MS Sans Serif" w:cs="Angsana New"/>
          <w:b/>
          <w:bCs/>
          <w:sz w:val="32"/>
          <w:szCs w:val="32"/>
        </w:rPr>
        <w:t>08.30 - 16.30 </w:t>
      </w:r>
    </w:p>
    <w:p w:rsidR="00F71D59" w:rsidRPr="00F71D59" w:rsidRDefault="00F71D59" w:rsidP="00F71D59">
      <w:pPr>
        <w:spacing w:after="0" w:line="240" w:lineRule="auto"/>
        <w:rPr>
          <w:rFonts w:eastAsia="Times New Roman" w:cs="Angsana New"/>
          <w:b/>
          <w:bCs/>
          <w:sz w:val="32"/>
          <w:szCs w:val="32"/>
        </w:rPr>
      </w:pPr>
    </w:p>
    <w:p w:rsidR="00713D18" w:rsidRPr="00713D18" w:rsidRDefault="00631967" w:rsidP="00F71D59">
      <w:pPr>
        <w:spacing w:after="0" w:line="240" w:lineRule="auto"/>
        <w:rPr>
          <w:rFonts w:ascii="MS Sans Serif" w:eastAsia="Times New Roman" w:hAnsi="MS Sans Serif" w:cs="Angsana New"/>
          <w:sz w:val="32"/>
          <w:szCs w:val="32"/>
        </w:rPr>
      </w:pPr>
      <w:r>
        <w:rPr>
          <w:rFonts w:ascii="MS Sans Serif" w:eastAsia="Times New Roman" w:hAnsi="MS Sans Serif" w:cs="Angsana New" w:hint="cs"/>
          <w:b/>
          <w:bCs/>
          <w:sz w:val="32"/>
          <w:szCs w:val="32"/>
          <w:cs/>
        </w:rPr>
        <w:t>ที่</w:t>
      </w:r>
      <w:r w:rsidR="00F71D59">
        <w:rPr>
          <w:rFonts w:ascii="MS Sans Serif" w:eastAsia="Times New Roman" w:hAnsi="MS Sans Serif" w:cs="Angsana New" w:hint="cs"/>
          <w:b/>
          <w:bCs/>
          <w:sz w:val="32"/>
          <w:szCs w:val="32"/>
          <w:cs/>
        </w:rPr>
        <w:t xml:space="preserve">อยู่ เลขที่ 152 หมู่ที่1 </w:t>
      </w:r>
      <w:r w:rsidR="00713D18" w:rsidRPr="00713D18">
        <w:rPr>
          <w:rFonts w:ascii="MS Sans Serif" w:eastAsia="Times New Roman" w:hAnsi="MS Sans Serif" w:cs="Angsana New"/>
          <w:b/>
          <w:bCs/>
          <w:sz w:val="32"/>
          <w:szCs w:val="32"/>
          <w:cs/>
        </w:rPr>
        <w:t>องค์การบริหารส่วนตำบลลำไทรโยง อำเภอนางรอง จังหวัดบุรีรัมย์</w:t>
      </w:r>
    </w:p>
    <w:p w:rsidR="00713D18" w:rsidRPr="00713D18" w:rsidRDefault="00713D18" w:rsidP="00713D18">
      <w:pPr>
        <w:spacing w:after="0" w:line="240" w:lineRule="auto"/>
        <w:jc w:val="center"/>
        <w:rPr>
          <w:rFonts w:ascii="MS Sans Serif" w:eastAsia="Times New Roman" w:hAnsi="MS Sans Serif" w:cs="Angsana New"/>
          <w:sz w:val="32"/>
          <w:szCs w:val="32"/>
        </w:rPr>
      </w:pPr>
    </w:p>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รหัสไปรษณีย์ </w:t>
      </w:r>
      <w:r w:rsidRPr="00713D18">
        <w:rPr>
          <w:rFonts w:ascii="MS Sans Serif" w:eastAsia="Times New Roman" w:hAnsi="MS Sans Serif" w:cs="Angsana New"/>
          <w:sz w:val="32"/>
          <w:szCs w:val="32"/>
        </w:rPr>
        <w:t>31110 </w:t>
      </w:r>
    </w:p>
    <w:p w:rsidR="00713D18" w:rsidRPr="00713D18" w:rsidRDefault="00713D18" w:rsidP="00713D18">
      <w:pPr>
        <w:spacing w:after="0" w:line="240" w:lineRule="auto"/>
        <w:jc w:val="center"/>
        <w:rPr>
          <w:rFonts w:ascii="MS Sans Serif" w:eastAsia="Times New Roman" w:hAnsi="MS Sans Serif" w:cs="Angsana New"/>
          <w:sz w:val="32"/>
          <w:szCs w:val="32"/>
        </w:rPr>
      </w:pPr>
    </w:p>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โทรศัพท์ / โทรสาร </w:t>
      </w:r>
      <w:r w:rsidRPr="00713D18">
        <w:rPr>
          <w:rFonts w:ascii="MS Sans Serif" w:eastAsia="Times New Roman" w:hAnsi="MS Sans Serif" w:cs="Angsana New"/>
          <w:sz w:val="32"/>
          <w:szCs w:val="32"/>
        </w:rPr>
        <w:t>044-666148</w:t>
      </w:r>
    </w:p>
    <w:p w:rsidR="00713D18" w:rsidRPr="00713D18" w:rsidRDefault="00713D18" w:rsidP="00713D18">
      <w:pPr>
        <w:rPr>
          <w:b/>
          <w:bCs/>
          <w:sz w:val="32"/>
          <w:szCs w:val="32"/>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2" w:history="1">
              <w:r w:rsidRPr="00713D18">
                <w:rPr>
                  <w:rFonts w:ascii="MS Sans Serif" w:eastAsia="Times New Roman" w:hAnsi="MS Sans Serif" w:cs="Angsana New"/>
                  <w:color w:val="000000"/>
                  <w:sz w:val="32"/>
                  <w:szCs w:val="32"/>
                </w:rPr>
                <w:t>admin@lamsaiyong.go.th</w:t>
              </w:r>
            </w:hyperlink>
          </w:p>
        </w:tc>
      </w:tr>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713D18" w:rsidRDefault="00713D18" w:rsidP="00713D18">
      <w:pPr>
        <w:rPr>
          <w:cs/>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Pr="00713D18" w:rsidRDefault="00713D18" w:rsidP="00713D18">
      <w:pPr>
        <w:rPr>
          <w:b/>
          <w:bCs/>
          <w:sz w:val="32"/>
          <w:szCs w:val="32"/>
        </w:rPr>
      </w:pPr>
    </w:p>
    <w:p w:rsidR="00B01E1B" w:rsidRDefault="00B01E1B" w:rsidP="00713D18">
      <w:pPr>
        <w:rPr>
          <w:rFonts w:ascii="TH SarabunPSK" w:hAnsi="TH SarabunPSK" w:cs="TH SarabunPSK"/>
          <w:b/>
          <w:bCs/>
          <w:sz w:val="32"/>
          <w:szCs w:val="32"/>
          <w:u w:val="single"/>
          <w:cs/>
        </w:rPr>
      </w:pPr>
      <w:r>
        <w:rPr>
          <w:rFonts w:ascii="TH SarabunPSK" w:hAnsi="TH SarabunPSK" w:cs="TH SarabunPSK" w:hint="cs"/>
          <w:b/>
          <w:bCs/>
          <w:sz w:val="32"/>
          <w:szCs w:val="32"/>
          <w:u w:val="single"/>
          <w:cs/>
        </w:rPr>
        <w:lastRenderedPageBreak/>
        <w:t>แผนที่</w:t>
      </w:r>
      <w:r w:rsidR="00107E5D">
        <w:rPr>
          <w:rFonts w:ascii="TH SarabunPSK" w:hAnsi="TH SarabunPSK" w:cs="TH SarabunPSK" w:hint="cs"/>
          <w:b/>
          <w:bCs/>
          <w:sz w:val="32"/>
          <w:szCs w:val="32"/>
          <w:u w:val="single"/>
          <w:cs/>
        </w:rPr>
        <w:t>ตำบลลำไทณโยง</w:t>
      </w:r>
    </w:p>
    <w:p w:rsidR="00B01E1B" w:rsidRDefault="00107E5D" w:rsidP="00713D18">
      <w:pPr>
        <w:rPr>
          <w:rFonts w:ascii="TH SarabunPSK" w:hAnsi="TH SarabunPSK" w:cs="TH SarabunPSK"/>
          <w:b/>
          <w:bCs/>
          <w:sz w:val="32"/>
          <w:szCs w:val="32"/>
          <w:u w:val="single"/>
        </w:rPr>
      </w:pPr>
      <w:r w:rsidRPr="003B1426">
        <w:object w:dxaOrig="304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33pt" o:ole="">
            <v:imagedata r:id="rId13" o:title=""/>
          </v:shape>
          <o:OLEObject Type="Embed" ProgID="FoxitReader.Document" ShapeID="_x0000_i1025" DrawAspect="Content" ObjectID="_1622878236" r:id="rId14"/>
        </w:object>
      </w:r>
    </w:p>
    <w:p w:rsidR="00713D18" w:rsidRPr="00E160FB" w:rsidRDefault="00713D18" w:rsidP="00713D18">
      <w:pPr>
        <w:rPr>
          <w:rFonts w:ascii="TH SarabunPSK" w:hAnsi="TH SarabunPSK" w:cs="TH SarabunPSK" w:hint="cs"/>
          <w:b/>
          <w:bCs/>
          <w:sz w:val="36"/>
          <w:szCs w:val="36"/>
          <w:u w:val="single"/>
          <w:cs/>
        </w:rPr>
      </w:pPr>
      <w:r w:rsidRPr="00E160FB">
        <w:rPr>
          <w:rFonts w:ascii="TH SarabunPSK" w:hAnsi="TH SarabunPSK" w:cs="TH SarabunPSK"/>
          <w:b/>
          <w:bCs/>
          <w:sz w:val="36"/>
          <w:szCs w:val="36"/>
          <w:u w:val="single"/>
        </w:rPr>
        <w:lastRenderedPageBreak/>
        <w:t xml:space="preserve">06 </w:t>
      </w:r>
      <w:r w:rsidRPr="00E160FB">
        <w:rPr>
          <w:rFonts w:ascii="TH SarabunPSK" w:hAnsi="TH SarabunPSK" w:cs="TH SarabunPSK"/>
          <w:b/>
          <w:bCs/>
          <w:sz w:val="36"/>
          <w:szCs w:val="36"/>
          <w:u w:val="single"/>
          <w:cs/>
        </w:rPr>
        <w:t>กฎหมายที่เกี่ยวข้อง</w:t>
      </w: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พระราชบัญญัติ</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สภาตำบลและองค์การบริหารส่วนตำบล</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พ.ศ.</w:t>
      </w:r>
      <w:r w:rsidRPr="00713D18">
        <w:rPr>
          <w:rFonts w:ascii="TH SarabunPSK" w:eastAsia="Times New Roman" w:hAnsi="TH SarabunPSK" w:cs="TH SarabunPSK"/>
          <w:color w:val="000000"/>
          <w:sz w:val="32"/>
          <w:szCs w:val="32"/>
        </w:rPr>
        <w:t> </w:t>
      </w:r>
      <w:r w:rsidRPr="00713D18">
        <w:rPr>
          <w:rFonts w:ascii="TH SarabunPSK" w:eastAsia="Times New Roman" w:hAnsi="TH SarabunPSK" w:cs="TH SarabunPSK"/>
          <w:color w:val="000000"/>
          <w:sz w:val="32"/>
          <w:szCs w:val="32"/>
          <w:cs/>
        </w:rPr>
        <w:t>๒๕๓๗</w:t>
      </w:r>
    </w:p>
    <w:p w:rsidR="00713D18" w:rsidRPr="00713D18" w:rsidRDefault="00713D18" w:rsidP="00713D18">
      <w:pPr>
        <w:spacing w:after="0"/>
        <w:rPr>
          <w:rFonts w:ascii="TH SarabunPSK" w:hAnsi="TH SarabunPSK" w:cs="TH SarabunPSK"/>
          <w:sz w:val="32"/>
          <w:szCs w:val="32"/>
        </w:rPr>
      </w:pPr>
      <w:r w:rsidRPr="00713D18">
        <w:rPr>
          <w:rFonts w:ascii="TH SarabunPSK" w:hAnsi="TH SarabunPSK" w:cs="TH SarabunPSK" w:hint="cs"/>
          <w:color w:val="000000"/>
          <w:sz w:val="32"/>
          <w:szCs w:val="32"/>
          <w:cs/>
        </w:rPr>
        <w:t xml:space="preserve"> </w:t>
      </w:r>
      <w:r w:rsidRPr="00713D18">
        <w:rPr>
          <w:rFonts w:ascii="TH SarabunPSK" w:hAnsi="TH SarabunPSK" w:cs="TH SarabunPSK"/>
          <w:color w:val="000000"/>
          <w:sz w:val="32"/>
          <w:szCs w:val="32"/>
          <w:cs/>
        </w:rPr>
        <w:t>พระราชบัญญัติ</w:t>
      </w:r>
      <w:r w:rsidRPr="00713D18">
        <w:rPr>
          <w:rFonts w:hint="cs"/>
          <w:b/>
          <w:bCs/>
          <w:sz w:val="32"/>
          <w:szCs w:val="32"/>
          <w:cs/>
        </w:rPr>
        <w:t xml:space="preserve"> </w:t>
      </w:r>
      <w:r w:rsidRPr="00713D18">
        <w:rPr>
          <w:rFonts w:ascii="TH SarabunPSK" w:hAnsi="TH SarabunPSK" w:cs="TH SarabunPSK"/>
          <w:sz w:val="32"/>
          <w:szCs w:val="32"/>
          <w:cs/>
        </w:rPr>
        <w:t xml:space="preserve">ระเบียบบริหารงานบุคคลส่วนท้องถิ่น พ.ศ </w:t>
      </w:r>
      <w:r w:rsidRPr="00713D18">
        <w:rPr>
          <w:rFonts w:ascii="TH SarabunPSK" w:hAnsi="TH SarabunPSK" w:cs="TH SarabunPSK" w:hint="cs"/>
          <w:sz w:val="32"/>
          <w:szCs w:val="32"/>
          <w:cs/>
        </w:rPr>
        <w:t>2542</w:t>
      </w:r>
    </w:p>
    <w:p w:rsidR="00713D18" w:rsidRPr="00713D18" w:rsidRDefault="009D3197" w:rsidP="00713D18">
      <w:pPr>
        <w:spacing w:after="0"/>
        <w:rPr>
          <w:rFonts w:ascii="TH SarabunPSK" w:hAnsi="TH SarabunPSK" w:cs="TH SarabunPSK"/>
          <w:sz w:val="32"/>
          <w:szCs w:val="32"/>
        </w:rPr>
      </w:pPr>
      <w:hyperlink r:id="rId15"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พระราชบัญญัติสภาตำบลและองค์การบริหารส่วนตำบล พ.ศ. ๒๕๓๗</w:t>
        </w:r>
      </w:hyperlink>
    </w:p>
    <w:p w:rsidR="00713D18" w:rsidRPr="00713D18" w:rsidRDefault="00713D18" w:rsidP="00713D18">
      <w:pPr>
        <w:shd w:val="clear" w:color="auto" w:fill="FFFFFF"/>
        <w:spacing w:after="0" w:line="240" w:lineRule="auto"/>
        <w:rPr>
          <w:rFonts w:ascii="TH SarabunPSK" w:eastAsia="Times New Roman" w:hAnsi="TH SarabunPSK" w:cs="TH SarabunPSK"/>
          <w:color w:val="000000"/>
          <w:sz w:val="32"/>
          <w:szCs w:val="32"/>
        </w:rPr>
      </w:pPr>
      <w:r w:rsidRPr="00713D18">
        <w:t xml:space="preserve"> </w:t>
      </w:r>
      <w:hyperlink r:id="rId16" w:history="1">
        <w:r w:rsidRPr="00713D18">
          <w:rPr>
            <w:rFonts w:ascii="TH SarabunPSK" w:eastAsia="Times New Roman" w:hAnsi="TH SarabunPSK" w:cs="TH SarabunPSK"/>
            <w:color w:val="000000"/>
            <w:sz w:val="32"/>
            <w:szCs w:val="32"/>
            <w:cs/>
          </w:rPr>
          <w:t>พระราชบัญญัติการเลือกตั้งสมาชิกหรือผู้บริหารท้องถิ่น พ.ศ. ๒๕๔๕</w:t>
        </w:r>
      </w:hyperlink>
    </w:p>
    <w:p w:rsidR="00713D18" w:rsidRPr="00713D18" w:rsidRDefault="009D3197" w:rsidP="00713D18">
      <w:pPr>
        <w:shd w:val="clear" w:color="auto" w:fill="FFFFFF"/>
        <w:spacing w:after="0" w:line="240" w:lineRule="auto"/>
        <w:rPr>
          <w:rFonts w:ascii="TH SarabunPSK" w:eastAsia="Times New Roman" w:hAnsi="TH SarabunPSK" w:cs="TH SarabunPSK"/>
          <w:color w:val="000000"/>
          <w:sz w:val="32"/>
          <w:szCs w:val="32"/>
        </w:rPr>
      </w:pPr>
      <w:hyperlink r:id="rId17"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พระราชบัญญัติกำหนดแผนและขั้นตอนการกระจายอำนาจให้แก่องค์กรปกครองส่วนท้องถิ่น พ.ศ. ๒๕๔๒</w:t>
        </w:r>
      </w:hyperlink>
    </w:p>
    <w:p w:rsidR="00713D18" w:rsidRPr="00713D18" w:rsidRDefault="009D3197" w:rsidP="00713D18">
      <w:pPr>
        <w:shd w:val="clear" w:color="auto" w:fill="FFFFFF"/>
        <w:spacing w:after="0" w:line="240" w:lineRule="auto"/>
        <w:rPr>
          <w:rFonts w:ascii="TH SarabunPSK" w:eastAsia="Times New Roman" w:hAnsi="TH SarabunPSK" w:cs="TH SarabunPSK"/>
          <w:color w:val="000000"/>
          <w:sz w:val="32"/>
          <w:szCs w:val="32"/>
        </w:rPr>
      </w:pPr>
      <w:hyperlink r:id="rId18"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พระราชบัญญัติเครื่องแบบเจ้าหน้าที่ส่วนท้องถิ่น พ.ศ. ๒๕๐๙</w:t>
        </w:r>
      </w:hyperlink>
    </w:p>
    <w:p w:rsidR="00713D18" w:rsidRPr="00713D18" w:rsidRDefault="009D3197" w:rsidP="00713D18">
      <w:pPr>
        <w:shd w:val="clear" w:color="auto" w:fill="FFFFFF"/>
        <w:spacing w:after="0" w:line="240" w:lineRule="auto"/>
        <w:rPr>
          <w:rFonts w:ascii="TH SarabunPSK" w:eastAsia="Times New Roman" w:hAnsi="TH SarabunPSK" w:cs="TH SarabunPSK"/>
          <w:color w:val="000000"/>
          <w:sz w:val="32"/>
          <w:szCs w:val="32"/>
        </w:rPr>
      </w:pPr>
      <w:hyperlink r:id="rId19"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พระราชบัญญัติบำเหน็จบำนาญข้าราชการส่วนท้องถิ่น พ.ศ. ๒๕๐๐</w:t>
        </w:r>
      </w:hyperlink>
    </w:p>
    <w:p w:rsidR="00713D18" w:rsidRPr="00713D18" w:rsidRDefault="009D3197" w:rsidP="00713D18">
      <w:pPr>
        <w:shd w:val="clear" w:color="auto" w:fill="FFFFFF"/>
        <w:spacing w:after="0" w:line="240" w:lineRule="auto"/>
        <w:rPr>
          <w:rFonts w:ascii="TH SarabunPSK" w:eastAsia="Times New Roman" w:hAnsi="TH SarabunPSK" w:cs="TH SarabunPSK"/>
          <w:color w:val="000000"/>
          <w:sz w:val="32"/>
          <w:szCs w:val="32"/>
        </w:rPr>
      </w:pPr>
      <w:hyperlink r:id="rId20"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พระราชบัญญัติว่าด้วยการลงคะแนนเสียงเพื่อถอดถอนสมาชิกสภาท้องถิ่นหรือผู้บริหารท้องถิ่น พ.ศ. ๒๕๔๒</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ว่าด้วยวิธีการงบประมาณขององค์กรปกครองส่วนท้องถิ่น(ฉบับที่</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3"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ว่าด้วยวิธีการงบประมาณขององค์กรปกครองส่วนท้องถิ่น(ฉบับที่ </w:t>
        </w:r>
        <w:r w:rsidR="00713D18" w:rsidRPr="00713D18">
          <w:rPr>
            <w:rFonts w:ascii="TH SarabunPSK" w:eastAsia="Times New Roman" w:hAnsi="TH SarabunPSK" w:cs="TH SarabunPSK"/>
            <w:color w:val="000000"/>
            <w:sz w:val="32"/>
            <w:szCs w:val="32"/>
          </w:rPr>
          <w:t xml:space="preserve">3)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4"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ว่าด้วยการพัสดุขององค์การบริหารส่วนตำบล พ.ศ.</w:t>
        </w:r>
        <w:r w:rsidR="00713D18" w:rsidRPr="00713D18">
          <w:rPr>
            <w:rFonts w:ascii="TH SarabunPSK" w:eastAsia="Times New Roman" w:hAnsi="TH SarabunPSK" w:cs="TH SarabunPSK"/>
            <w:color w:val="000000"/>
            <w:sz w:val="32"/>
            <w:szCs w:val="32"/>
          </w:rPr>
          <w:t>2538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5"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2)</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6"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3)</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2544</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7"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4)</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ฝากเงิน การเบิกจ่ายเงิน การรักษาเงินและการตรวจเงินของอปท. พ.ศ.</w:t>
        </w:r>
        <w:r w:rsidR="00713D18" w:rsidRPr="00713D18">
          <w:rPr>
            <w:rFonts w:ascii="TH SarabunPSK" w:eastAsia="Times New Roman" w:hAnsi="TH SarabunPSK" w:cs="TH SarabunPSK"/>
            <w:color w:val="000000"/>
            <w:sz w:val="32"/>
            <w:szCs w:val="32"/>
          </w:rPr>
          <w:t>2547</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29"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การเบิกจ่ายเงิน การฝากเงิน การเก็บรักษาเงิน ฯ อปท.พ.ศ.</w:t>
        </w:r>
        <w:r w:rsidR="00713D18" w:rsidRPr="00713D18">
          <w:rPr>
            <w:rFonts w:ascii="TH SarabunPSK" w:eastAsia="Times New Roman" w:hAnsi="TH SarabunPSK" w:cs="TH SarabunPSK"/>
            <w:color w:val="000000"/>
            <w:sz w:val="32"/>
            <w:szCs w:val="32"/>
          </w:rPr>
          <w:t>2548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0"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ว่าด้วยการตรวจสอบภายในขององค์กรปกครองส่วนท้องถิ่น พ.ศ.</w:t>
        </w:r>
        <w:r w:rsidR="00713D18" w:rsidRPr="00713D18">
          <w:rPr>
            <w:rFonts w:ascii="TH SarabunPSK" w:eastAsia="Times New Roman" w:hAnsi="TH SarabunPSK" w:cs="TH SarabunPSK"/>
            <w:color w:val="000000"/>
            <w:sz w:val="32"/>
            <w:szCs w:val="32"/>
          </w:rPr>
          <w:t>2545</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ว่าด้วยการการจัดหาประโยชน์ในทรัพย์สินขององค์กรปกครองส่วนท้องถิ่น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2542</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3"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2546</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4"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ว่าด้วยบำเหน็จลูกจ้างของหน่วยการบริหารราชการส่วนท้องถิ่น พ.ศ.(ฉบับที่ </w:t>
        </w:r>
        <w:r w:rsidR="00713D18" w:rsidRPr="00713D18">
          <w:rPr>
            <w:rFonts w:ascii="TH SarabunPSK" w:eastAsia="Times New Roman" w:hAnsi="TH SarabunPSK" w:cs="TH SarabunPSK"/>
            <w:color w:val="000000"/>
            <w:sz w:val="32"/>
            <w:szCs w:val="32"/>
          </w:rPr>
          <w:t>2) 2544</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6"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2549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7"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ว่าด้วยเงินสวัสดิการเกี่ยวกับเบี้ยกันดารของพนักงานส่วนท้องถิ่น พ.ศ. </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ว่าด้วยการลาของผู้บริหารท้องถิ่น ผู้ช่วยผู้บริหารท้องถิ่นและสมาชิกสภาท้องถิ่น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39" w:tgtFrame="_blank" w:history="1">
        <w:r w:rsidR="00713D18" w:rsidRPr="00713D18">
          <w:rPr>
            <w:rFonts w:ascii="TH SarabunPSK" w:eastAsia="Times New Roman" w:hAnsi="TH SarabunPSK" w:cs="TH SarabunPSK"/>
            <w:color w:val="000000"/>
            <w:sz w:val="32"/>
            <w:szCs w:val="32"/>
            <w:cs/>
          </w:rPr>
          <w:t>พระราชกฤษฎีกา การกำหนดเงินเดือน เงินประจำตำแหน่ง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0"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1"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2"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ว่าด้วยการบริหารกิจการและการบำรุงรักษาระบบประปาหมู่บ้าน พ.ศ. </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3"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ว่าด้วยการดำเนินงานหอกระจายข่าวประจำหมู่บ้านและชุมชน พ.ศ.</w:t>
        </w:r>
        <w:r w:rsidR="00713D18" w:rsidRPr="00713D18">
          <w:rPr>
            <w:rFonts w:ascii="TH SarabunPSK" w:eastAsia="Times New Roman" w:hAnsi="TH SarabunPSK" w:cs="TH SarabunPSK"/>
            <w:color w:val="000000"/>
            <w:sz w:val="32"/>
            <w:szCs w:val="32"/>
          </w:rPr>
          <w:t>2547</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4"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2551(</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6" w:history="1">
        <w:r w:rsidR="00713D18" w:rsidRPr="00713D18">
          <w:rPr>
            <w:rFonts w:ascii="TH SarabunPSK" w:eastAsia="Times New Roman" w:hAnsi="TH SarabunPSK" w:cs="TH SarabunPSK"/>
            <w:color w:val="000000"/>
            <w:sz w:val="32"/>
            <w:szCs w:val="32"/>
            <w:cs/>
          </w:rPr>
          <w:t>พระราชบัญญัติการขุดดินและถมดิน พ.ศ.</w:t>
        </w:r>
        <w:r w:rsidR="00713D18" w:rsidRPr="00713D18">
          <w:rPr>
            <w:rFonts w:ascii="TH SarabunPSK" w:eastAsia="Times New Roman" w:hAnsi="TH SarabunPSK" w:cs="TH SarabunPSK"/>
            <w:color w:val="000000"/>
            <w:sz w:val="32"/>
            <w:szCs w:val="32"/>
          </w:rPr>
          <w:t>2543</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7" w:history="1">
        <w:r w:rsidR="00713D18" w:rsidRPr="00713D18">
          <w:rPr>
            <w:rFonts w:ascii="TH SarabunPSK" w:eastAsia="Times New Roman" w:hAnsi="TH SarabunPSK" w:cs="TH SarabunPSK"/>
            <w:color w:val="000000"/>
            <w:sz w:val="32"/>
            <w:szCs w:val="32"/>
            <w:cs/>
          </w:rPr>
          <w:t xml:space="preserve">พระราชกฤษฎีกา ค่าเช่าบ้านข้าราชการ (ฉบับที่ </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2550</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ว่าด้วยการประชุมสภาองค์กรปกครองส่วนท้องถิ่น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49"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ระเบียบกระทรวงมหาดไทยว่าด้วยการจัดทำและประสานแผนพัฒนาองค์กรปกครองส่วนท้องถิ่น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0" w:history="1">
        <w:r w:rsidR="00713D18" w:rsidRPr="00713D18">
          <w:rPr>
            <w:rFonts w:ascii="TH SarabunPSK" w:eastAsia="Times New Roman" w:hAnsi="TH SarabunPSK" w:cs="TH SarabunPSK"/>
            <w:color w:val="000000"/>
            <w:sz w:val="32"/>
            <w:szCs w:val="32"/>
            <w:cs/>
          </w:rPr>
          <w:t>ระเบียบกระทรวงมหาดไทยว่าด้วยค่าใช้จ่ายในการฝึกอบรมของอปท.</w:t>
        </w:r>
        <w:r w:rsidR="00713D18" w:rsidRPr="00713D18">
          <w:rPr>
            <w:rFonts w:ascii="TH SarabunPSK" w:eastAsia="Times New Roman" w:hAnsi="TH SarabunPSK" w:cs="TH SarabunPSK"/>
            <w:color w:val="000000"/>
            <w:sz w:val="32"/>
            <w:szCs w:val="32"/>
          </w:rPr>
          <w:t>2549</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1"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ระเบียบกระทรวงมหาดไทยว่าด้วยการเดินทางไปราชการของเจ้าหน้าหน้าที่ท้องถิ่น พ.ศ.</w:t>
        </w:r>
        <w:r w:rsidR="00713D18" w:rsidRPr="00713D18">
          <w:rPr>
            <w:rFonts w:ascii="TH SarabunPSK" w:eastAsia="Times New Roman" w:hAnsi="TH SarabunPSK" w:cs="TH SarabunPSK"/>
            <w:color w:val="000000"/>
            <w:sz w:val="32"/>
            <w:szCs w:val="32"/>
          </w:rPr>
          <w:t>2526</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2"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ว่าด้วยการเดินทางไปราชการของเจ้าหน้าหน้าที่ท้องถิ่นแก้ไขเพิ่มเติม(ฉบับที่ </w:t>
        </w:r>
        <w:r w:rsidR="00713D18" w:rsidRPr="00713D18">
          <w:rPr>
            <w:rFonts w:ascii="TH SarabunPSK" w:eastAsia="Times New Roman" w:hAnsi="TH SarabunPSK" w:cs="TH SarabunPSK"/>
            <w:color w:val="000000"/>
            <w:sz w:val="32"/>
            <w:szCs w:val="32"/>
          </w:rPr>
          <w:t xml:space="preserve">6)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3"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4"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 xml:space="preserve">2551(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ว่าด้วยการใช้และรักษารถยนต์ขององค์กรปกครองส่วนท้องถิ่น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6" w:tgtFrame="_blank" w:history="1">
        <w:r w:rsidR="00713D18" w:rsidRPr="00713D18">
          <w:rPr>
            <w:rFonts w:ascii="TH SarabunPSK" w:eastAsia="Times New Roman" w:hAnsi="TH SarabunPSK" w:cs="TH SarabunPSK"/>
            <w:color w:val="000000"/>
            <w:sz w:val="32"/>
            <w:szCs w:val="32"/>
            <w:cs/>
          </w:rPr>
          <w:t>พระราชบัญญัติบำเหน็จบำนาญของข้าราชการส่วนท้องถิ่น พ.ศ.</w:t>
        </w:r>
        <w:r w:rsidR="00713D18" w:rsidRPr="00713D18">
          <w:rPr>
            <w:rFonts w:ascii="TH SarabunPSK" w:eastAsia="Times New Roman" w:hAnsi="TH SarabunPSK" w:cs="TH SarabunPSK"/>
            <w:color w:val="000000"/>
            <w:sz w:val="32"/>
            <w:szCs w:val="32"/>
          </w:rPr>
          <w:t>2500</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7"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ว่าด้วยการยึดอายัดและขายทอดตลาดทรัพย์สินขององค์กรปกครองท้องถิ่น พ.ศ.</w:t>
        </w:r>
        <w:r w:rsidR="00713D18" w:rsidRPr="00713D18">
          <w:rPr>
            <w:rFonts w:ascii="TH SarabunPSK" w:eastAsia="Times New Roman" w:hAnsi="TH SarabunPSK" w:cs="TH SarabunPSK"/>
            <w:color w:val="000000"/>
            <w:sz w:val="32"/>
            <w:szCs w:val="32"/>
          </w:rPr>
          <w:t>2551</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8" w:tgtFrame="_blank" w:history="1">
        <w:r w:rsidR="00713D18" w:rsidRPr="00713D18">
          <w:rPr>
            <w:rFonts w:ascii="TH SarabunPSK" w:eastAsia="Times New Roman" w:hAnsi="TH SarabunPSK" w:cs="TH SarabunPSK"/>
            <w:color w:val="000000"/>
            <w:sz w:val="32"/>
            <w:szCs w:val="32"/>
            <w:cs/>
          </w:rPr>
          <w:t>การเทียบตำแหน่งผู้ปฏิบัติงานในองค์กรปกครองส่วนท้องถิ่น</w:t>
        </w:r>
      </w:hyperlink>
    </w:p>
    <w:p w:rsidR="00713D18" w:rsidRPr="00713D18"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9" w:tgtFrame="_blank" w:history="1">
        <w:r w:rsidR="00713D18" w:rsidRPr="00713D18">
          <w:rPr>
            <w:rFonts w:ascii="TH SarabunPSK" w:eastAsia="Times New Roman" w:hAnsi="TH SarabunPSK" w:cs="TH SarabunPSK"/>
            <w:color w:val="000000"/>
            <w:sz w:val="32"/>
            <w:szCs w:val="32"/>
            <w:cs/>
          </w:rPr>
          <w:t xml:space="preserve">ราคามาตรฐานครุภัณฑ์ ปีงบประมาณ </w:t>
        </w:r>
        <w:r w:rsidR="00713D18" w:rsidRPr="00713D18">
          <w:rPr>
            <w:rFonts w:ascii="TH SarabunPSK" w:eastAsia="Times New Roman" w:hAnsi="TH SarabunPSK" w:cs="TH SarabunPSK"/>
            <w:color w:val="000000"/>
            <w:sz w:val="32"/>
            <w:szCs w:val="32"/>
          </w:rPr>
          <w:t>2551</w:t>
        </w:r>
      </w:hyperlink>
    </w:p>
    <w:p w:rsidR="00713D18" w:rsidRPr="001A0015" w:rsidRDefault="009D3197"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0"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ระเบียบกระทรวงมหาดไทยว่าด้วยการจัดหาประโยชน์ของทรัพย์สินขององค์กรปกครองท้องถิ่น พ.ศ.</w:t>
        </w:r>
        <w:r w:rsidR="00713D18" w:rsidRPr="00713D18">
          <w:rPr>
            <w:rFonts w:ascii="TH SarabunPSK" w:eastAsia="Times New Roman" w:hAnsi="TH SarabunPSK" w:cs="TH SarabunPSK"/>
            <w:color w:val="000000"/>
            <w:sz w:val="32"/>
            <w:szCs w:val="32"/>
          </w:rPr>
          <w:t>2543</w:t>
        </w:r>
      </w:hyperlink>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Pr="00713D18" w:rsidRDefault="001A0015" w:rsidP="001A0015">
      <w:pPr>
        <w:shd w:val="clear" w:color="auto" w:fill="FFFFFF"/>
        <w:spacing w:before="100" w:beforeAutospacing="1" w:after="100" w:afterAutospacing="1" w:line="240" w:lineRule="auto"/>
        <w:rPr>
          <w:rFonts w:ascii="TH SarabunPSK" w:eastAsia="Times New Roman" w:hAnsi="TH SarabunPSK" w:cs="TH SarabunPSK"/>
          <w:color w:val="333333"/>
          <w:sz w:val="32"/>
          <w:szCs w:val="32"/>
        </w:rPr>
      </w:pP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lastRenderedPageBreak/>
        <w:t xml:space="preserve">   </w:t>
      </w:r>
      <w:r w:rsidRPr="00713D18">
        <w:rPr>
          <w:rFonts w:ascii="TH SarabunPSK" w:eastAsia="Times New Roman" w:hAnsi="TH SarabunPSK" w:cs="TH SarabunPSK"/>
          <w:color w:val="000000"/>
          <w:sz w:val="32"/>
          <w:szCs w:val="32"/>
          <w:cs/>
        </w:rPr>
        <w:t>พระราชกฤษฎีกา ให้ใช้พระราชบัญญัติควบคุมอาคาร พ.ศ. ๒๕๒๒</w:t>
      </w:r>
    </w:p>
    <w:tbl>
      <w:tblPr>
        <w:tblW w:w="14100" w:type="dxa"/>
        <w:tblInd w:w="-1440" w:type="dxa"/>
        <w:tblCellMar>
          <w:top w:w="15" w:type="dxa"/>
          <w:left w:w="15" w:type="dxa"/>
          <w:bottom w:w="15" w:type="dxa"/>
          <w:right w:w="15" w:type="dxa"/>
        </w:tblCellMar>
        <w:tblLook w:val="04A0" w:firstRow="1" w:lastRow="0" w:firstColumn="1" w:lastColumn="0" w:noHBand="0" w:noVBand="1"/>
      </w:tblPr>
      <w:tblGrid>
        <w:gridCol w:w="11475"/>
        <w:gridCol w:w="231"/>
        <w:gridCol w:w="1188"/>
        <w:gridCol w:w="11280"/>
      </w:tblGrid>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1" w:history="1">
              <w:r w:rsidR="00713D18" w:rsidRPr="00713D18">
                <w:rPr>
                  <w:rFonts w:ascii="TH SarabunPSK" w:eastAsia="Times New Roman" w:hAnsi="TH SarabunPSK" w:cs="TH SarabunPSK"/>
                  <w:sz w:val="28"/>
                  <w:cs/>
                </w:rPr>
                <w:t xml:space="preserve">ระเบียบกระทรวงมหาดไทยว่าด้วยการจัดทำแผนพัฒนาขององค์กรปกครองส่วนท้องถิ่น (ฉบับที่ </w:t>
              </w:r>
              <w:r w:rsidR="00713D18" w:rsidRPr="00713D18">
                <w:rPr>
                  <w:rFonts w:ascii="TH SarabunPSK" w:eastAsia="Times New Roman" w:hAnsi="TH SarabunPSK" w:cs="TH SarabunPSK"/>
                  <w:sz w:val="28"/>
                </w:rPr>
                <w:t xml:space="preserve">3)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19/10/2561</w:t>
            </w:r>
          </w:p>
        </w:tc>
      </w:tr>
      <w:tr w:rsidR="00713D18" w:rsidRPr="00713D18" w:rsidTr="00D86731">
        <w:trPr>
          <w:gridAfter w:val="1"/>
        </w:trPr>
        <w:tc>
          <w:tcPr>
            <w:tcW w:w="4069"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5"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B3B3B3"/>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2" w:history="1">
              <w:r w:rsidR="00713D18" w:rsidRPr="00713D18">
                <w:rPr>
                  <w:rFonts w:ascii="TH SarabunPSK" w:eastAsia="Times New Roman" w:hAnsi="TH SarabunPSK" w:cs="TH SarabunPSK"/>
                  <w:sz w:val="28"/>
                  <w:cs/>
                </w:rPr>
                <w:t>ประกาศกระทรวงมหาดไทย เรื่อง เปลี่ยนชื่อองค์การบริหารส่วนตำบลนาด้วง อำเภอนาด้วง จังหวัดเลย เป็นองค์การบริหารส่วนตำบลแก้วเมธี</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27/09/2561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3" w:history="1">
              <w:r w:rsidR="00713D18" w:rsidRPr="00713D18">
                <w:rPr>
                  <w:rFonts w:ascii="TH SarabunPSK" w:eastAsia="Times New Roman" w:hAnsi="TH SarabunPSK" w:cs="TH SarabunPSK"/>
                  <w:sz w:val="28"/>
                  <w:cs/>
                </w:rPr>
                <w:t>ระเบียบกระทรวงมหาดไทยว่าด้วยอาสาสมัครท้องถิ่นรักษ์โลก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14/09/2561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4" w:history="1">
              <w:r w:rsidR="00713D18" w:rsidRPr="00713D18">
                <w:rPr>
                  <w:rFonts w:ascii="TH SarabunPSK" w:eastAsia="Times New Roman" w:hAnsi="TH SarabunPSK" w:cs="TH SarabunPSK"/>
                  <w:sz w:val="28"/>
                  <w:cs/>
                </w:rPr>
                <w:t xml:space="preserve">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30/08/2561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5" w:history="1">
              <w:r w:rsidR="00713D18" w:rsidRPr="00713D18">
                <w:rPr>
                  <w:rFonts w:ascii="TH SarabunPSK" w:eastAsia="Times New Roman" w:hAnsi="TH SarabunPSK" w:cs="TH SarabunPSK"/>
                  <w:sz w:val="28"/>
                  <w:cs/>
                </w:rPr>
                <w:t xml:space="preserve">ระเบียบกระทรวงมหาดไทยว่าด้วยค่าใช้จ่ายในการเดินทางไปราชการของเจ้าหน้าที่ท้องถิ่น (ฉบับที่ </w:t>
              </w:r>
              <w:r w:rsidR="00713D18" w:rsidRPr="00713D18">
                <w:rPr>
                  <w:rFonts w:ascii="TH SarabunPSK" w:eastAsia="Times New Roman" w:hAnsi="TH SarabunPSK" w:cs="TH SarabunPSK"/>
                  <w:sz w:val="28"/>
                </w:rPr>
                <w:t xml:space="preserve">4)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29/08/2561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6" w:history="1">
              <w:r w:rsidR="00713D18" w:rsidRPr="00713D18">
                <w:rPr>
                  <w:rFonts w:ascii="TH SarabunPSK" w:eastAsia="Times New Roman" w:hAnsi="TH SarabunPSK" w:cs="TH SarabunPSK"/>
                  <w:sz w:val="28"/>
                  <w:cs/>
                </w:rPr>
                <w:t xml:space="preserve">ระเบียบ การเบิกจ่ายเงินจากคลัง การเก็บรักษาเงินและการนำเงินส่งคลัง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03/05/2561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7"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แบบสัญญาเกี่ยวกับการจัดซื้อจัดจ้างตามพระราชบัญญัติการจัดซื้อจัดจ้างและการบริหารภาครัฐ พ.ศ.</w:t>
              </w:r>
              <w:r w:rsidR="00713D18" w:rsidRPr="00713D18">
                <w:rPr>
                  <w:rFonts w:ascii="TH SarabunPSK" w:eastAsia="Times New Roman" w:hAnsi="TH SarabunPSK" w:cs="TH SarabunPSK"/>
                  <w:sz w:val="28"/>
                </w:rPr>
                <w:t>2560 (</w:t>
              </w:r>
              <w:r w:rsidR="00713D18" w:rsidRPr="00713D18">
                <w:rPr>
                  <w:rFonts w:ascii="TH SarabunPSK" w:eastAsia="Times New Roman" w:hAnsi="TH SarabunPSK" w:cs="TH SarabunPSK"/>
                  <w:sz w:val="28"/>
                  <w:cs/>
                </w:rPr>
                <w:t xml:space="preserve">ฉบับที่ </w:t>
              </w:r>
              <w:r w:rsidR="00713D18" w:rsidRPr="00713D18">
                <w:rPr>
                  <w:rFonts w:ascii="TH SarabunPSK" w:eastAsia="Times New Roman" w:hAnsi="TH SarabunPSK" w:cs="TH SarabunPSK"/>
                  <w:sz w:val="28"/>
                </w:rPr>
                <w:t>2)</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8" w:history="1">
              <w:r w:rsidR="00713D18" w:rsidRPr="00713D18">
                <w:rPr>
                  <w:rFonts w:ascii="TH SarabunPSK" w:eastAsia="Times New Roman" w:hAnsi="TH SarabunPSK" w:cs="TH SarabunPSK"/>
                  <w:sz w:val="28"/>
                  <w:cs/>
                </w:rPr>
                <w:t>ระเบียบสำนักนายกรัฐมนตรี ว่าด้วยการพัฒนาคุณภาพชีวิตระดับพื้นที่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69" w:history="1">
              <w:r w:rsidR="00713D18" w:rsidRPr="00713D18">
                <w:rPr>
                  <w:rFonts w:ascii="TH SarabunPSK" w:eastAsia="Times New Roman" w:hAnsi="TH SarabunPSK" w:cs="TH SarabunPSK"/>
                  <w:sz w:val="28"/>
                  <w:cs/>
                </w:rPr>
                <w:t>กฎกระทรวง กำหนดกรณีการจัดซื้อจัดจ้างพัสดุโดยวิธีเฉพาะเจาะจง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0"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ข้อสรุปสาระสำคัญแห่งสัญญาเป็นภาษาไทย ในกรณีต้องทำสัญญาเป็นภาษาต่างประเทศ</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1" w:history="1">
              <w:r w:rsidR="00713D18" w:rsidRPr="00713D18">
                <w:rPr>
                  <w:rFonts w:ascii="TH SarabunPSK" w:eastAsia="Times New Roman" w:hAnsi="TH SarabunPSK" w:cs="TH SarabunPSK"/>
                  <w:sz w:val="28"/>
                  <w:cs/>
                </w:rPr>
                <w:t>ระเบียบกระทรวงมหาดไทยว่าด้วยการเบิกค่าใช้จ่ายให้แก่อาสาสมัครป้องกันภัยฝ่ายพลเรือนขององค์กรปกครองส่วน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26/12/2560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2" w:history="1">
              <w:r w:rsidR="00713D18" w:rsidRPr="00713D18">
                <w:rPr>
                  <w:rFonts w:ascii="TH SarabunPSK" w:eastAsia="Times New Roman" w:hAnsi="TH SarabunPSK" w:cs="TH SarabunPSK"/>
                  <w:sz w:val="28"/>
                  <w:cs/>
                </w:rPr>
                <w:t>กฎกระทรวง แบบบัตรประจำตัวพนักงานทางหลวงสำหรับทางหลวงท้องถิ่น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28/11/2560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3" w:history="1">
              <w:r w:rsidR="00713D18" w:rsidRPr="00713D18">
                <w:rPr>
                  <w:rFonts w:ascii="TH SarabunPSK" w:eastAsia="Times New Roman" w:hAnsi="TH SarabunPSK" w:cs="TH SarabunPSK"/>
                  <w:sz w:val="28"/>
                  <w:cs/>
                </w:rPr>
                <w:t>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09/11/2560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4" w:history="1">
              <w:r w:rsidR="00713D18" w:rsidRPr="00713D18">
                <w:rPr>
                  <w:rFonts w:ascii="TH SarabunPSK" w:eastAsia="Times New Roman" w:hAnsi="TH SarabunPSK" w:cs="TH SarabunPSK"/>
                  <w:sz w:val="28"/>
                  <w:cs/>
                </w:rPr>
                <w:t>ประกาศคณะกรรมการกิจการกระจายเสียง กิจการโทรทัศน์ และกิจการโทรคมนาคมแห่งชาติ เรื่อง หลักเกณฑ์การใช้คลื่นความถี่เพื่อสนับสนุนภารกิจป้องกันและบรรเทาสาธารณภัยและในกรณีที่เกิดเหตุฉุกเฉินและภัยพิบัติ</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06/11/2560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5" w:history="1">
              <w:r w:rsidR="00713D18" w:rsidRPr="00713D18">
                <w:rPr>
                  <w:rFonts w:ascii="TH SarabunPSK" w:eastAsia="Times New Roman" w:hAnsi="TH SarabunPSK" w:cs="TH SarabunPSK"/>
                  <w:sz w:val="28"/>
                  <w:cs/>
                </w:rPr>
                <w:t>ประกาศคณะกรรมการการกระจายอำนาจให้แก่องค์กรปกครองส่วนท้องถิ่น เรื่อง การจัดสรรเงินภาษีให้แก่องค์กรปกครองส่วนท้องถิ่น ปีงบประมาณ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03/11/2560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6" w:history="1">
              <w:r w:rsidR="00713D18" w:rsidRPr="00713D18">
                <w:rPr>
                  <w:rFonts w:ascii="TH SarabunPSK" w:eastAsia="Times New Roman" w:hAnsi="TH SarabunPSK" w:cs="TH SarabunPSK"/>
                  <w:sz w:val="28"/>
                  <w:cs/>
                </w:rPr>
                <w:t>ประกาศสำนักนายกรัฐมนตรี เรื่อง ขยายเวลาการไว้ทุกข์และการลดธงครึ่งเสาในช่วงงานพระบรมศพพระบาทสมเด็จพระปรมินทรมหาภูมิพลอดุลยเดช บรมนาถบพิตร</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7" w:history="1">
              <w:r w:rsidR="00713D18" w:rsidRPr="00713D18">
                <w:rPr>
                  <w:rFonts w:ascii="TH SarabunPSK" w:eastAsia="Times New Roman" w:hAnsi="TH SarabunPSK" w:cs="TH SarabunPSK"/>
                  <w:sz w:val="28"/>
                  <w:cs/>
                </w:rPr>
                <w:t>ระเบียบกระทรวงมหาดไทยว่าด้วยการเบิกจ่ายค่าวัสดุเครื่องแต่งกายของเจ้าหน้าที่ท้องถิ่น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18/10/2560</w:t>
            </w:r>
          </w:p>
        </w:tc>
      </w:tr>
      <w:tr w:rsidR="00713D18" w:rsidRPr="00713D18" w:rsidTr="00D86731">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8" w:history="1">
              <w:r w:rsidR="00713D18" w:rsidRPr="00713D18">
                <w:rPr>
                  <w:rFonts w:ascii="TH SarabunPSK" w:eastAsia="Times New Roman" w:hAnsi="TH SarabunPSK" w:cs="TH SarabunPSK"/>
                  <w:sz w:val="28"/>
                  <w:cs/>
                </w:rPr>
                <w:t>กฎกระทรวง กำหนดกรณีการจัดซื้อจัดจ้างโดยวิธีเฉพาะเจาะจง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r>
      <w:tr w:rsidR="00713D18" w:rsidRPr="00713D18" w:rsidTr="00D86731">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D3197" w:rsidP="00713D18">
            <w:pPr>
              <w:spacing w:after="0" w:line="240" w:lineRule="auto"/>
              <w:rPr>
                <w:rFonts w:ascii="TH SarabunPSK" w:eastAsia="Times New Roman" w:hAnsi="TH SarabunPSK" w:cs="TH SarabunPSK"/>
                <w:sz w:val="28"/>
              </w:rPr>
            </w:pPr>
            <w:hyperlink r:id="rId79" w:history="1">
              <w:r w:rsidR="00713D18" w:rsidRPr="00713D18">
                <w:rPr>
                  <w:rFonts w:ascii="TH SarabunPSK" w:eastAsia="Times New Roman" w:hAnsi="TH SarabunPSK" w:cs="TH SarabunPSK"/>
                  <w:sz w:val="28"/>
                  <w:cs/>
                </w:rPr>
                <w:t xml:space="preserve">กฎกระทรวง ฉบับที่ </w:t>
              </w:r>
              <w:r w:rsidR="00713D18" w:rsidRPr="00713D18">
                <w:rPr>
                  <w:rFonts w:ascii="TH SarabunPSK" w:eastAsia="Times New Roman" w:hAnsi="TH SarabunPSK" w:cs="TH SarabunPSK"/>
                  <w:sz w:val="28"/>
                </w:rPr>
                <w:t>15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 xml:space="preserve">2560) </w:t>
              </w:r>
              <w:r w:rsidR="00713D18" w:rsidRPr="00713D18">
                <w:rPr>
                  <w:rFonts w:ascii="TH SarabunPSK" w:eastAsia="Times New Roman" w:hAnsi="TH SarabunPSK" w:cs="TH SarabunPSK"/>
                  <w:sz w:val="28"/>
                  <w:cs/>
                </w:rPr>
                <w:t>ออกตามความในพระราชบัญญัติเครื่องแบบเจ้าหน้าที่ส่วนท้องถิ่น พ.ศ.</w:t>
              </w:r>
              <w:r w:rsidR="00713D18" w:rsidRPr="00713D18">
                <w:rPr>
                  <w:rFonts w:ascii="TH SarabunPSK" w:eastAsia="Times New Roman" w:hAnsi="TH SarabunPSK" w:cs="TH SarabunPSK"/>
                  <w:sz w:val="28"/>
                </w:rPr>
                <w:t>2509</w:t>
              </w:r>
            </w:hyperlink>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ประกาศคณะกรรมการกระจายอำนาจให้แก่องค์กรปกครองส่วนท้องถิ่น เรื่อง หลักเกณฑ์การจัดสรรเงินอุดหนุนทั่วไปให้แก่องค์กรปกครองส่วนท้องถิ่น ปีงบประมาณ พ.ศ. 2562</w:t>
            </w:r>
          </w:p>
          <w:p w:rsidR="001A0015" w:rsidRPr="00713D18" w:rsidRDefault="001A0015"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b/>
                <w:bCs/>
                <w:sz w:val="36"/>
                <w:szCs w:val="36"/>
                <w:u w:val="single"/>
              </w:rPr>
            </w:pPr>
            <w:r w:rsidRPr="007C1406">
              <w:rPr>
                <w:rFonts w:ascii="TH SarabunPSK" w:eastAsia="Times New Roman" w:hAnsi="TH SarabunPSK" w:cs="TH SarabunPSK" w:hint="cs"/>
                <w:b/>
                <w:bCs/>
                <w:sz w:val="36"/>
                <w:szCs w:val="36"/>
                <w:u w:val="single"/>
                <w:cs/>
              </w:rPr>
              <w:lastRenderedPageBreak/>
              <w:t>ข่าวประชาสัมพันธ์</w:t>
            </w:r>
          </w:p>
          <w:p w:rsidR="007C1406" w:rsidRPr="007C1406" w:rsidRDefault="007C1406" w:rsidP="00713D18">
            <w:pPr>
              <w:spacing w:after="0" w:line="240" w:lineRule="auto"/>
              <w:rPr>
                <w:rFonts w:ascii="TH SarabunPSK" w:eastAsia="Times New Roman" w:hAnsi="TH SarabunPSK" w:cs="TH SarabunPSK"/>
                <w:b/>
                <w:bCs/>
                <w:sz w:val="36"/>
                <w:szCs w:val="36"/>
                <w:u w:val="single"/>
              </w:rPr>
            </w:pPr>
          </w:p>
          <w:p w:rsidR="00713D18" w:rsidRPr="007C1406" w:rsidRDefault="00713D18" w:rsidP="00713D18">
            <w:pPr>
              <w:spacing w:after="0" w:line="240" w:lineRule="auto"/>
              <w:rPr>
                <w:rFonts w:ascii="TH SarabunPSK" w:eastAsia="Times New Roman" w:hAnsi="TH SarabunPSK" w:cs="TH SarabunPSK"/>
                <w:b/>
                <w:bCs/>
                <w:sz w:val="36"/>
                <w:szCs w:val="36"/>
              </w:rPr>
            </w:pPr>
            <w:r w:rsidRPr="007C1406">
              <w:rPr>
                <w:rFonts w:ascii="TH SarabunPSK" w:eastAsia="Times New Roman" w:hAnsi="TH SarabunPSK" w:cs="TH SarabunPSK"/>
                <w:b/>
                <w:bCs/>
                <w:sz w:val="36"/>
                <w:szCs w:val="36"/>
              </w:rPr>
              <w:t xml:space="preserve">07 </w:t>
            </w:r>
            <w:r w:rsidRPr="007C1406">
              <w:rPr>
                <w:rFonts w:ascii="TH SarabunPSK" w:eastAsia="Times New Roman" w:hAnsi="TH SarabunPSK" w:cs="TH SarabunPSK" w:hint="cs"/>
                <w:b/>
                <w:bCs/>
                <w:sz w:val="36"/>
                <w:szCs w:val="36"/>
                <w:cs/>
              </w:rPr>
              <w:t>ข่าวประชาสัมพันธ์</w:t>
            </w:r>
          </w:p>
          <w:p w:rsidR="00713D18" w:rsidRPr="00713D18" w:rsidRDefault="00713D18" w:rsidP="00713D18">
            <w:pPr>
              <w:spacing w:after="0" w:line="240" w:lineRule="auto"/>
              <w:rPr>
                <w:rFonts w:ascii="TH SarabunPSK" w:eastAsia="Times New Roman" w:hAnsi="TH SarabunPSK" w:cs="TH SarabunPSK"/>
                <w:b/>
                <w:bCs/>
                <w:sz w:val="32"/>
                <w:szCs w:val="32"/>
                <w:cs/>
              </w:rPr>
            </w:pPr>
          </w:p>
          <w:p w:rsidR="00713D18" w:rsidRPr="0010154D" w:rsidRDefault="00713D18" w:rsidP="00713D18">
            <w:pPr>
              <w:spacing w:after="0" w:line="240" w:lineRule="auto"/>
              <w:rPr>
                <w:rFonts w:ascii="TH SarabunPSK" w:eastAsia="Times New Roman" w:hAnsi="TH SarabunPSK" w:cs="TH SarabunPSK"/>
                <w:b/>
                <w:bCs/>
                <w:sz w:val="32"/>
                <w:szCs w:val="32"/>
                <w:cs/>
              </w:rPr>
            </w:pPr>
            <w:r w:rsidRPr="0010154D">
              <w:rPr>
                <w:rFonts w:ascii="TH SarabunPSK" w:eastAsia="Times New Roman" w:hAnsi="TH SarabunPSK" w:cs="TH SarabunPSK" w:hint="cs"/>
                <w:b/>
                <w:bCs/>
                <w:sz w:val="28"/>
                <w:cs/>
              </w:rPr>
              <w:t xml:space="preserve">                      </w:t>
            </w:r>
            <w:r w:rsidRPr="0010154D">
              <w:rPr>
                <w:rFonts w:ascii="TH SarabunPSK" w:eastAsia="Times New Roman" w:hAnsi="TH SarabunPSK" w:cs="TH SarabunPSK" w:hint="cs"/>
                <w:b/>
                <w:bCs/>
                <w:sz w:val="32"/>
                <w:szCs w:val="32"/>
                <w:cs/>
              </w:rPr>
              <w:t>ทาง เว็ปไซส์ ของ อบต.</w:t>
            </w: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80" w:history="1">
                    <w:r w:rsidRPr="00713D18">
                      <w:rPr>
                        <w:rFonts w:ascii="MS Sans Serif" w:eastAsia="Times New Roman" w:hAnsi="MS Sans Serif" w:cs="Angsana New"/>
                        <w:color w:val="000000"/>
                        <w:sz w:val="32"/>
                        <w:szCs w:val="32"/>
                      </w:rPr>
                      <w:t>admin@lamsaiyong.go.th</w:t>
                    </w:r>
                  </w:hyperlink>
                </w:p>
              </w:tc>
            </w:tr>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1E4F4B" w:rsidRDefault="001E4F4B" w:rsidP="001E4F4B">
            <w:r w:rsidRPr="000F277C">
              <w:rPr>
                <w:noProof/>
              </w:rPr>
              <w:drawing>
                <wp:inline distT="0" distB="0" distL="0" distR="0" wp14:anchorId="4D323405" wp14:editId="1A0279C3">
                  <wp:extent cx="5731510" cy="2034686"/>
                  <wp:effectExtent l="0" t="0" r="2540" b="3810"/>
                  <wp:docPr id="5" name="รูปภาพ 5" descr="C:\Users\lenovo\Pictures\ประชาสัมพัน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ประชาสัมพันธ์.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034686"/>
                          </a:xfrm>
                          <a:prstGeom prst="rect">
                            <a:avLst/>
                          </a:prstGeom>
                          <a:noFill/>
                          <a:ln>
                            <a:noFill/>
                          </a:ln>
                        </pic:spPr>
                      </pic:pic>
                    </a:graphicData>
                  </a:graphic>
                </wp:inline>
              </w:drawing>
            </w:r>
            <w:bookmarkStart w:id="0" w:name="_GoBack"/>
            <w:bookmarkEnd w:id="0"/>
          </w:p>
          <w:p w:rsidR="00713D18" w:rsidRPr="00713D18" w:rsidRDefault="00511889" w:rsidP="00713D18">
            <w:pPr>
              <w:spacing w:after="0" w:line="240" w:lineRule="auto"/>
              <w:rPr>
                <w:rFonts w:ascii="TH SarabunPSK" w:eastAsia="Times New Roman" w:hAnsi="TH SarabunPSK" w:cs="TH SarabunPSK"/>
                <w:sz w:val="28"/>
              </w:rPr>
            </w:pPr>
            <w:r>
              <w:rPr>
                <w:noProof/>
              </w:rPr>
              <w:drawing>
                <wp:inline distT="0" distB="0" distL="0" distR="0" wp14:anchorId="5581EF96" wp14:editId="74D13856">
                  <wp:extent cx="5857875" cy="3429000"/>
                  <wp:effectExtent l="0" t="0" r="0" b="0"/>
                  <wp:docPr id="6" name="Picture 2" descr="http://www.lamsaiyong.go.th/images/pa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images/pase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76252" cy="3439757"/>
                          </a:xfrm>
                          <a:prstGeom prst="rect">
                            <a:avLst/>
                          </a:prstGeom>
                          <a:noFill/>
                          <a:ln>
                            <a:noFill/>
                          </a:ln>
                        </pic:spPr>
                      </pic:pic>
                    </a:graphicData>
                  </a:graphic>
                </wp:inline>
              </w:drawing>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4C5438" w:rsidRPr="00713D18" w:rsidRDefault="004C5438" w:rsidP="00713D18">
            <w:pPr>
              <w:spacing w:after="0" w:line="240" w:lineRule="auto"/>
              <w:rPr>
                <w:rFonts w:ascii="TH SarabunPSK" w:eastAsia="Times New Roman" w:hAnsi="TH SarabunPSK" w:cs="TH SarabunPSK"/>
                <w:sz w:val="28"/>
              </w:rPr>
            </w:pPr>
          </w:p>
          <w:p w:rsidR="00F84D8E" w:rsidRPr="004C5438" w:rsidRDefault="00F84D8E" w:rsidP="00713D18">
            <w:pPr>
              <w:spacing w:after="0" w:line="240" w:lineRule="auto"/>
              <w:rPr>
                <w:rFonts w:ascii="TH SarabunPSK" w:eastAsia="Times New Roman" w:hAnsi="TH SarabunPSK" w:cs="TH SarabunPSK" w:hint="cs"/>
                <w:b/>
                <w:bCs/>
                <w:sz w:val="36"/>
                <w:szCs w:val="36"/>
                <w:u w:val="single"/>
                <w:cs/>
              </w:rPr>
            </w:pPr>
            <w:r w:rsidRPr="004C5438">
              <w:rPr>
                <w:rFonts w:ascii="TH SarabunPSK" w:eastAsia="Times New Roman" w:hAnsi="TH SarabunPSK" w:cs="TH SarabunPSK" w:hint="cs"/>
                <w:b/>
                <w:bCs/>
                <w:sz w:val="36"/>
                <w:szCs w:val="36"/>
                <w:u w:val="single"/>
                <w:cs/>
              </w:rPr>
              <w:lastRenderedPageBreak/>
              <w:t>การปฏิสัมพันธ์ข้อมูล</w:t>
            </w:r>
          </w:p>
          <w:p w:rsidR="00713D18" w:rsidRPr="006B4627" w:rsidRDefault="00713D18" w:rsidP="00713D18">
            <w:pPr>
              <w:spacing w:after="0" w:line="240" w:lineRule="auto"/>
              <w:rPr>
                <w:rFonts w:ascii="TH SarabunPSK" w:eastAsia="Times New Roman" w:hAnsi="TH SarabunPSK" w:cs="TH SarabunPSK"/>
                <w:b/>
                <w:bCs/>
                <w:sz w:val="36"/>
                <w:szCs w:val="36"/>
                <w:u w:val="single"/>
              </w:rPr>
            </w:pPr>
            <w:r w:rsidRPr="006B4627">
              <w:rPr>
                <w:rFonts w:ascii="TH SarabunPSK" w:eastAsia="Times New Roman" w:hAnsi="TH SarabunPSK" w:cs="TH SarabunPSK"/>
                <w:b/>
                <w:bCs/>
                <w:sz w:val="36"/>
                <w:szCs w:val="36"/>
                <w:u w:val="single"/>
              </w:rPr>
              <w:t>08 Q</w:t>
            </w:r>
            <w:r w:rsidRPr="006B4627">
              <w:rPr>
                <w:rFonts w:ascii="Times New Roman" w:eastAsia="Times New Roman" w:hAnsi="Times New Roman" w:cs="Times New Roman"/>
                <w:b/>
                <w:bCs/>
                <w:sz w:val="36"/>
                <w:szCs w:val="36"/>
                <w:u w:val="single"/>
              </w:rPr>
              <w:t>α</w:t>
            </w:r>
            <w:r w:rsidRPr="006B4627">
              <w:rPr>
                <w:rFonts w:ascii="TH SarabunPSK" w:eastAsia="Times New Roman" w:hAnsi="TH SarabunPSK" w:cs="TH SarabunPSK"/>
                <w:b/>
                <w:bCs/>
                <w:sz w:val="36"/>
                <w:szCs w:val="36"/>
                <w:u w:val="single"/>
              </w:rPr>
              <w:t>A</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83" w:history="1">
                    <w:r w:rsidRPr="00713D18">
                      <w:rPr>
                        <w:rFonts w:ascii="MS Sans Serif" w:eastAsia="Times New Roman" w:hAnsi="MS Sans Serif" w:cs="Angsana New"/>
                        <w:color w:val="000000"/>
                        <w:sz w:val="32"/>
                        <w:szCs w:val="32"/>
                      </w:rPr>
                      <w:t>admin@lamsaiyong.go.th</w:t>
                    </w:r>
                  </w:hyperlink>
                </w:p>
              </w:tc>
            </w:tr>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Default="003359D3" w:rsidP="00713D18">
            <w:r>
              <w:rPr>
                <w:rFonts w:hint="cs"/>
                <w:cs/>
              </w:rPr>
              <w:t xml:space="preserve">                                                            อบตลำไทรโยง 152 อำเภอนางรอง จังหวัดบุรีรัมย์ 31110</w:t>
            </w:r>
          </w:p>
          <w:p w:rsidR="0004796E" w:rsidRPr="00713D18" w:rsidRDefault="0004796E" w:rsidP="00713D18">
            <w:pPr>
              <w:rPr>
                <w:cs/>
              </w:rPr>
            </w:pPr>
            <w:r>
              <w:rPr>
                <w:rFonts w:hint="cs"/>
                <w:cs/>
              </w:rPr>
              <w:t xml:space="preserve">                                                                     โทรศัพท์/โทรสาร 044 666148</w:t>
            </w:r>
          </w:p>
          <w:p w:rsidR="00713D18" w:rsidRPr="0017234A" w:rsidRDefault="00713D18" w:rsidP="00713D18">
            <w:pPr>
              <w:spacing w:after="0" w:line="240" w:lineRule="auto"/>
              <w:rPr>
                <w:rFonts w:ascii="TH SarabunPSK" w:eastAsia="Times New Roman" w:hAnsi="TH SarabunPSK" w:cs="TH SarabunPSK"/>
                <w:sz w:val="36"/>
                <w:szCs w:val="36"/>
              </w:rPr>
            </w:pPr>
          </w:p>
          <w:p w:rsidR="00713D18" w:rsidRPr="0017234A" w:rsidRDefault="00713D18" w:rsidP="00713D18">
            <w:pPr>
              <w:spacing w:after="0" w:line="240" w:lineRule="auto"/>
              <w:rPr>
                <w:rFonts w:ascii="TH SarabunPSK" w:eastAsia="Times New Roman" w:hAnsi="TH SarabunPSK" w:cs="TH SarabunPSK"/>
                <w:b/>
                <w:bCs/>
                <w:sz w:val="36"/>
                <w:szCs w:val="36"/>
                <w:u w:val="single"/>
              </w:rPr>
            </w:pPr>
            <w:r w:rsidRPr="0017234A">
              <w:rPr>
                <w:rFonts w:ascii="TH SarabunPSK" w:eastAsia="Times New Roman" w:hAnsi="TH SarabunPSK" w:cs="TH SarabunPSK"/>
                <w:b/>
                <w:bCs/>
                <w:sz w:val="36"/>
                <w:szCs w:val="36"/>
                <w:u w:val="single"/>
              </w:rPr>
              <w:t>09 S0cial Network</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MS Sans Serif" w:eastAsia="Times New Roman" w:hAnsi="MS Sans Serif" w:cs="Angsana New"/>
                <w:sz w:val="32"/>
                <w:szCs w:val="32"/>
              </w:rPr>
              <w:t xml:space="preserve">                                        EMAIL :</w:t>
            </w:r>
            <w:r w:rsidRPr="00713D18">
              <w:rPr>
                <w:rFonts w:ascii="MS Sans Serif" w:eastAsia="Times New Roman" w:hAnsi="MS Sans Serif" w:cs="Angsana New"/>
                <w:color w:val="FF0000"/>
                <w:sz w:val="32"/>
                <w:szCs w:val="32"/>
              </w:rPr>
              <w:t> </w:t>
            </w:r>
            <w:hyperlink r:id="rId84" w:history="1">
              <w:r w:rsidRPr="00713D18">
                <w:rPr>
                  <w:rFonts w:ascii="MS Sans Serif" w:eastAsia="Times New Roman" w:hAnsi="MS Sans Serif" w:cs="Angsana New"/>
                  <w:color w:val="000000"/>
                  <w:sz w:val="32"/>
                  <w:szCs w:val="32"/>
                </w:rPr>
                <w:t>admin@lamsaiyong.go.th</w:t>
              </w:r>
            </w:hyperlink>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sz w:val="28"/>
              </w:rPr>
              <w:t xml:space="preserve">                                                          </w:t>
            </w:r>
            <w:r w:rsidRPr="00713D18">
              <w:rPr>
                <w:rFonts w:ascii="MS Sans Serif" w:eastAsia="Times New Roman" w:hAnsi="MS Sans Serif" w:cs="Angsana New"/>
                <w:sz w:val="32"/>
                <w:szCs w:val="32"/>
              </w:rPr>
              <w:t>Website :www.lamsaiyong.go.th</w:t>
            </w:r>
            <w:r w:rsidRPr="00713D18">
              <w:rPr>
                <w:rFonts w:ascii="TH SarabunPSK" w:eastAsia="Times New Roman" w:hAnsi="TH SarabunPSK" w:cs="TH SarabunPSK"/>
                <w:sz w:val="28"/>
              </w:rPr>
              <w:t xml:space="preserve"> </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3347CE" w:rsidP="00713D18">
            <w:pPr>
              <w:spacing w:after="0" w:line="240" w:lineRule="auto"/>
              <w:rPr>
                <w:rFonts w:ascii="TH SarabunPSK" w:eastAsia="Times New Roman" w:hAnsi="TH SarabunPSK" w:cs="TH SarabunPSK"/>
                <w:sz w:val="28"/>
                <w:cs/>
              </w:rPr>
            </w:pPr>
            <w:r>
              <w:rPr>
                <w:rFonts w:ascii="TH SarabunPSK" w:eastAsia="Times New Roman" w:hAnsi="TH SarabunPSK" w:cs="TH SarabunPSK" w:hint="cs"/>
                <w:sz w:val="28"/>
                <w:cs/>
              </w:rPr>
              <w:t xml:space="preserve">                                                         </w:t>
            </w:r>
            <w:r>
              <w:rPr>
                <w:rFonts w:ascii="TH SarabunPSK" w:eastAsia="Times New Roman" w:hAnsi="TH SarabunPSK" w:cs="TH SarabunPSK"/>
                <w:sz w:val="28"/>
              </w:rPr>
              <w:t xml:space="preserve">Facebook </w:t>
            </w:r>
            <w:r>
              <w:rPr>
                <w:rFonts w:ascii="TH SarabunPSK" w:eastAsia="Times New Roman" w:hAnsi="TH SarabunPSK" w:cs="TH SarabunPSK" w:hint="cs"/>
                <w:sz w:val="28"/>
                <w:cs/>
              </w:rPr>
              <w:t>ลำไทรโยง</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c>
          <w:tcPr>
            <w:tcW w:w="0" w:type="auto"/>
          </w:tcPr>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85" w:history="1">
                    <w:r w:rsidRPr="00713D18">
                      <w:rPr>
                        <w:rFonts w:ascii="MS Sans Serif" w:eastAsia="Times New Roman" w:hAnsi="MS Sans Serif" w:cs="Angsana New"/>
                        <w:color w:val="000000"/>
                        <w:sz w:val="32"/>
                        <w:szCs w:val="32"/>
                      </w:rPr>
                      <w:t>admin@lamsaiyong.go.th</w:t>
                    </w:r>
                  </w:hyperlink>
                </w:p>
              </w:tc>
            </w:tr>
            <w:tr w:rsidR="00713D18" w:rsidRPr="00713D18" w:rsidTr="00D86731">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713D18" w:rsidRDefault="00713D18" w:rsidP="00713D18">
            <w:pPr>
              <w:spacing w:after="0" w:line="240" w:lineRule="auto"/>
            </w:pPr>
          </w:p>
        </w:tc>
      </w:tr>
    </w:tbl>
    <w:p w:rsidR="00713D18" w:rsidRPr="00713D18" w:rsidRDefault="00713D18" w:rsidP="00713D18">
      <w:pPr>
        <w:spacing w:after="100" w:line="240" w:lineRule="auto"/>
        <w:rPr>
          <w:rFonts w:ascii="Tahoma" w:eastAsia="Times New Roman" w:hAnsi="Tahoma" w:cs="Tahoma"/>
          <w:vanish/>
          <w:color w:val="040404"/>
          <w:sz w:val="21"/>
          <w:szCs w:val="21"/>
        </w:rPr>
      </w:pPr>
    </w:p>
    <w:p w:rsidR="005F2C52" w:rsidRDefault="005F2C52">
      <w:pPr>
        <w:rPr>
          <w:cs/>
        </w:rPr>
      </w:pPr>
    </w:p>
    <w:sectPr w:rsidR="005F2C52" w:rsidSect="00FB4D5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45F" w:rsidRDefault="00A7045F" w:rsidP="00A7045F">
      <w:pPr>
        <w:spacing w:after="0" w:line="240" w:lineRule="auto"/>
      </w:pPr>
      <w:r>
        <w:separator/>
      </w:r>
    </w:p>
  </w:endnote>
  <w:endnote w:type="continuationSeparator" w:id="0">
    <w:p w:rsidR="00A7045F" w:rsidRDefault="00A7045F" w:rsidP="00A7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MS Sans Serif">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45F" w:rsidRDefault="00A7045F" w:rsidP="00A7045F">
      <w:pPr>
        <w:spacing w:after="0" w:line="240" w:lineRule="auto"/>
      </w:pPr>
      <w:r>
        <w:separator/>
      </w:r>
    </w:p>
  </w:footnote>
  <w:footnote w:type="continuationSeparator" w:id="0">
    <w:p w:rsidR="00A7045F" w:rsidRDefault="00A7045F" w:rsidP="00A70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FC6"/>
    <w:multiLevelType w:val="hybridMultilevel"/>
    <w:tmpl w:val="BB183EEA"/>
    <w:lvl w:ilvl="0" w:tplc="C4D47E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944D8D"/>
    <w:multiLevelType w:val="hybridMultilevel"/>
    <w:tmpl w:val="B712A096"/>
    <w:lvl w:ilvl="0" w:tplc="E14A79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452A50"/>
    <w:multiLevelType w:val="multilevel"/>
    <w:tmpl w:val="E02C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D2968"/>
    <w:multiLevelType w:val="multilevel"/>
    <w:tmpl w:val="4BF4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B64F3"/>
    <w:multiLevelType w:val="hybridMultilevel"/>
    <w:tmpl w:val="1E40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03900"/>
    <w:multiLevelType w:val="hybridMultilevel"/>
    <w:tmpl w:val="A77CE852"/>
    <w:lvl w:ilvl="0" w:tplc="8B747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3AB3D0F"/>
    <w:multiLevelType w:val="multilevel"/>
    <w:tmpl w:val="71ECDA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4BB6DEB"/>
    <w:multiLevelType w:val="hybridMultilevel"/>
    <w:tmpl w:val="8990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55670A"/>
    <w:multiLevelType w:val="multilevel"/>
    <w:tmpl w:val="04090029"/>
    <w:lvl w:ilvl="0">
      <w:start w:val="1"/>
      <w:numFmt w:val="decimal"/>
      <w:pStyle w:val="11"/>
      <w:suff w:val="space"/>
      <w:lvlText w:val="Chapter %1"/>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pStyle w:val="41"/>
      <w:suff w:val="nothing"/>
      <w:lvlText w:val=""/>
      <w:lvlJc w:val="left"/>
      <w:pPr>
        <w:ind w:left="0" w:firstLine="0"/>
      </w:pPr>
    </w:lvl>
    <w:lvl w:ilvl="4">
      <w:start w:val="1"/>
      <w:numFmt w:val="none"/>
      <w:pStyle w:val="51"/>
      <w:suff w:val="nothing"/>
      <w:lvlText w:val=""/>
      <w:lvlJc w:val="left"/>
      <w:pPr>
        <w:ind w:left="0" w:firstLine="0"/>
      </w:pPr>
    </w:lvl>
    <w:lvl w:ilvl="5">
      <w:start w:val="1"/>
      <w:numFmt w:val="none"/>
      <w:pStyle w:val="61"/>
      <w:suff w:val="nothing"/>
      <w:lvlText w:val=""/>
      <w:lvlJc w:val="left"/>
      <w:pPr>
        <w:ind w:left="0" w:firstLine="0"/>
      </w:pPr>
    </w:lvl>
    <w:lvl w:ilvl="6">
      <w:start w:val="1"/>
      <w:numFmt w:val="none"/>
      <w:pStyle w:val="71"/>
      <w:suff w:val="nothing"/>
      <w:lvlText w:val=""/>
      <w:lvlJc w:val="left"/>
      <w:pPr>
        <w:ind w:left="0" w:firstLine="0"/>
      </w:pPr>
    </w:lvl>
    <w:lvl w:ilvl="7">
      <w:start w:val="1"/>
      <w:numFmt w:val="none"/>
      <w:pStyle w:val="81"/>
      <w:suff w:val="nothing"/>
      <w:lvlText w:val=""/>
      <w:lvlJc w:val="left"/>
      <w:pPr>
        <w:ind w:left="0" w:firstLine="0"/>
      </w:pPr>
    </w:lvl>
    <w:lvl w:ilvl="8">
      <w:start w:val="1"/>
      <w:numFmt w:val="none"/>
      <w:pStyle w:val="91"/>
      <w:suff w:val="nothing"/>
      <w:lvlText w:val=""/>
      <w:lvlJc w:val="left"/>
      <w:pPr>
        <w:ind w:left="0" w:firstLine="0"/>
      </w:pPr>
    </w:lvl>
  </w:abstractNum>
  <w:abstractNum w:abstractNumId="9">
    <w:nsid w:val="49254AE1"/>
    <w:multiLevelType w:val="hybridMultilevel"/>
    <w:tmpl w:val="2FECCCF2"/>
    <w:lvl w:ilvl="0" w:tplc="FFC034CE">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F265F"/>
    <w:multiLevelType w:val="hybridMultilevel"/>
    <w:tmpl w:val="5C14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EF3136"/>
    <w:multiLevelType w:val="multilevel"/>
    <w:tmpl w:val="469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12274"/>
    <w:multiLevelType w:val="hybridMultilevel"/>
    <w:tmpl w:val="D326EBAE"/>
    <w:lvl w:ilvl="0" w:tplc="D048E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A7F2E84"/>
    <w:multiLevelType w:val="multilevel"/>
    <w:tmpl w:val="885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0"/>
  </w:num>
  <w:num w:numId="5">
    <w:abstractNumId w:val="12"/>
  </w:num>
  <w:num w:numId="6">
    <w:abstractNumId w:val="5"/>
  </w:num>
  <w:num w:numId="7">
    <w:abstractNumId w:val="1"/>
  </w:num>
  <w:num w:numId="8">
    <w:abstractNumId w:val="7"/>
  </w:num>
  <w:num w:numId="9">
    <w:abstractNumId w:val="9"/>
  </w:num>
  <w:num w:numId="10">
    <w:abstractNumId w:val="10"/>
  </w:num>
  <w:num w:numId="11">
    <w:abstractNumId w:val="11"/>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18"/>
    <w:rsid w:val="00002222"/>
    <w:rsid w:val="0004796E"/>
    <w:rsid w:val="00047A87"/>
    <w:rsid w:val="000619F7"/>
    <w:rsid w:val="0008030B"/>
    <w:rsid w:val="000E3D1C"/>
    <w:rsid w:val="000E6652"/>
    <w:rsid w:val="0010154D"/>
    <w:rsid w:val="00107E5D"/>
    <w:rsid w:val="00127C3B"/>
    <w:rsid w:val="0017234A"/>
    <w:rsid w:val="001A0015"/>
    <w:rsid w:val="001B6160"/>
    <w:rsid w:val="001E4F4B"/>
    <w:rsid w:val="00227110"/>
    <w:rsid w:val="00260930"/>
    <w:rsid w:val="00290822"/>
    <w:rsid w:val="002B6B14"/>
    <w:rsid w:val="002F45BA"/>
    <w:rsid w:val="00312B26"/>
    <w:rsid w:val="00332CFD"/>
    <w:rsid w:val="003347CE"/>
    <w:rsid w:val="003359D3"/>
    <w:rsid w:val="00336F34"/>
    <w:rsid w:val="0045462C"/>
    <w:rsid w:val="0048232B"/>
    <w:rsid w:val="004C5438"/>
    <w:rsid w:val="004C7CC2"/>
    <w:rsid w:val="004D7B55"/>
    <w:rsid w:val="00511889"/>
    <w:rsid w:val="005830EA"/>
    <w:rsid w:val="005909E5"/>
    <w:rsid w:val="005C15CF"/>
    <w:rsid w:val="005F2C52"/>
    <w:rsid w:val="00613EE6"/>
    <w:rsid w:val="00631967"/>
    <w:rsid w:val="00642D0D"/>
    <w:rsid w:val="006B4627"/>
    <w:rsid w:val="00713D18"/>
    <w:rsid w:val="00730A52"/>
    <w:rsid w:val="007B5F2C"/>
    <w:rsid w:val="007C1406"/>
    <w:rsid w:val="007E4F59"/>
    <w:rsid w:val="008005E5"/>
    <w:rsid w:val="00866798"/>
    <w:rsid w:val="0093598A"/>
    <w:rsid w:val="00945921"/>
    <w:rsid w:val="00964809"/>
    <w:rsid w:val="00993F32"/>
    <w:rsid w:val="009D3197"/>
    <w:rsid w:val="00A52F0B"/>
    <w:rsid w:val="00A7045F"/>
    <w:rsid w:val="00AE1D76"/>
    <w:rsid w:val="00B01E1B"/>
    <w:rsid w:val="00B35CF6"/>
    <w:rsid w:val="00BC6CCE"/>
    <w:rsid w:val="00CF1C20"/>
    <w:rsid w:val="00D61BCA"/>
    <w:rsid w:val="00D67BC2"/>
    <w:rsid w:val="00DB3FAC"/>
    <w:rsid w:val="00DC7B12"/>
    <w:rsid w:val="00DD2BC2"/>
    <w:rsid w:val="00E160FB"/>
    <w:rsid w:val="00E32B91"/>
    <w:rsid w:val="00EB7617"/>
    <w:rsid w:val="00EC6CE2"/>
    <w:rsid w:val="00ED6E3C"/>
    <w:rsid w:val="00F71D59"/>
    <w:rsid w:val="00F84D8E"/>
    <w:rsid w:val="00F960B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6099B5E0-20AB-49C8-B8A0-71515B47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13D18"/>
    <w:pPr>
      <w:keepNext/>
      <w:spacing w:after="0" w:line="240" w:lineRule="auto"/>
      <w:jc w:val="center"/>
      <w:outlineLvl w:val="0"/>
    </w:pPr>
    <w:rPr>
      <w:rFonts w:ascii="Cordia New" w:eastAsia="Cordia New" w:hAnsi="Cordia New" w:cs="Angsana New"/>
      <w:sz w:val="90"/>
      <w:szCs w:val="90"/>
    </w:rPr>
  </w:style>
  <w:style w:type="paragraph" w:styleId="2">
    <w:name w:val="heading 2"/>
    <w:basedOn w:val="a"/>
    <w:next w:val="a"/>
    <w:link w:val="20"/>
    <w:qFormat/>
    <w:rsid w:val="00713D18"/>
    <w:pPr>
      <w:keepNext/>
      <w:spacing w:before="240" w:after="60" w:line="240" w:lineRule="auto"/>
      <w:outlineLvl w:val="1"/>
    </w:pPr>
    <w:rPr>
      <w:rFonts w:ascii="Arial" w:eastAsia="Cordia New" w:hAnsi="Arial" w:cs="Cordia New"/>
      <w:b/>
      <w:bCs/>
      <w:i/>
      <w:iCs/>
      <w:caps/>
      <w:sz w:val="28"/>
      <w:szCs w:val="32"/>
    </w:rPr>
  </w:style>
  <w:style w:type="paragraph" w:styleId="3">
    <w:name w:val="heading 3"/>
    <w:basedOn w:val="a"/>
    <w:next w:val="a"/>
    <w:link w:val="30"/>
    <w:qFormat/>
    <w:rsid w:val="00713D18"/>
    <w:pPr>
      <w:keepNext/>
      <w:spacing w:after="0" w:line="240" w:lineRule="auto"/>
      <w:jc w:val="center"/>
      <w:outlineLvl w:val="2"/>
    </w:pPr>
    <w:rPr>
      <w:rFonts w:ascii="Cordia New" w:eastAsia="Cordia New" w:hAnsi="Cordia New" w:cs="Angsana New"/>
      <w:b/>
      <w:bCs/>
      <w:sz w:val="72"/>
      <w:szCs w:val="72"/>
    </w:rPr>
  </w:style>
  <w:style w:type="paragraph" w:styleId="4">
    <w:name w:val="heading 4"/>
    <w:basedOn w:val="a"/>
    <w:next w:val="a"/>
    <w:link w:val="40"/>
    <w:qFormat/>
    <w:rsid w:val="00713D18"/>
    <w:pPr>
      <w:keepNext/>
      <w:spacing w:before="240" w:after="60" w:line="240" w:lineRule="auto"/>
      <w:outlineLvl w:val="3"/>
    </w:pPr>
    <w:rPr>
      <w:rFonts w:ascii="Times New Roman" w:eastAsia="Cordia New" w:hAnsi="Times New Roman" w:cs="Angsana New"/>
      <w:b/>
      <w:bCs/>
      <w:caps/>
      <w:sz w:val="28"/>
      <w:szCs w:val="32"/>
    </w:rPr>
  </w:style>
  <w:style w:type="paragraph" w:styleId="5">
    <w:name w:val="heading 5"/>
    <w:basedOn w:val="a"/>
    <w:next w:val="a"/>
    <w:link w:val="50"/>
    <w:qFormat/>
    <w:rsid w:val="00713D18"/>
    <w:pPr>
      <w:keepNext/>
      <w:spacing w:after="0" w:line="240" w:lineRule="auto"/>
      <w:jc w:val="center"/>
      <w:outlineLvl w:val="4"/>
    </w:pPr>
    <w:rPr>
      <w:rFonts w:ascii="Cordia New" w:eastAsia="Cordia New" w:hAnsi="Cordia New" w:cs="Angsana New"/>
      <w:sz w:val="32"/>
      <w:szCs w:val="32"/>
    </w:rPr>
  </w:style>
  <w:style w:type="paragraph" w:styleId="6">
    <w:name w:val="heading 6"/>
    <w:basedOn w:val="a"/>
    <w:next w:val="a"/>
    <w:link w:val="60"/>
    <w:qFormat/>
    <w:rsid w:val="00713D18"/>
    <w:pPr>
      <w:keepNext/>
      <w:spacing w:before="240" w:after="0" w:line="240" w:lineRule="auto"/>
      <w:jc w:val="center"/>
      <w:outlineLvl w:val="5"/>
    </w:pPr>
    <w:rPr>
      <w:rFonts w:ascii="Cordia New" w:eastAsia="Cordia New" w:hAnsi="Cordia New" w:cs="Angsana New"/>
      <w:b/>
      <w:bCs/>
      <w:sz w:val="28"/>
    </w:rPr>
  </w:style>
  <w:style w:type="paragraph" w:styleId="7">
    <w:name w:val="heading 7"/>
    <w:basedOn w:val="a"/>
    <w:next w:val="a"/>
    <w:link w:val="70"/>
    <w:qFormat/>
    <w:rsid w:val="00713D18"/>
    <w:pPr>
      <w:keepNext/>
      <w:spacing w:after="0" w:line="240" w:lineRule="auto"/>
      <w:jc w:val="center"/>
      <w:outlineLvl w:val="6"/>
    </w:pPr>
    <w:rPr>
      <w:rFonts w:ascii="Cordia New" w:eastAsia="Cordia New" w:hAnsi="Cordia New" w:cs="Angsana New"/>
      <w:b/>
      <w:bCs/>
      <w:sz w:val="40"/>
      <w:szCs w:val="40"/>
    </w:rPr>
  </w:style>
  <w:style w:type="paragraph" w:styleId="8">
    <w:name w:val="heading 8"/>
    <w:basedOn w:val="a"/>
    <w:next w:val="a"/>
    <w:link w:val="80"/>
    <w:qFormat/>
    <w:rsid w:val="00713D18"/>
    <w:pPr>
      <w:keepNext/>
      <w:spacing w:after="0" w:line="240" w:lineRule="auto"/>
      <w:jc w:val="center"/>
      <w:outlineLvl w:val="7"/>
    </w:pPr>
    <w:rPr>
      <w:rFonts w:ascii="Cordia New" w:eastAsia="Cordia New" w:hAnsi="Cordia New" w:cs="Angsana New"/>
      <w:sz w:val="32"/>
      <w:szCs w:val="32"/>
    </w:rPr>
  </w:style>
  <w:style w:type="paragraph" w:styleId="9">
    <w:name w:val="heading 9"/>
    <w:basedOn w:val="a"/>
    <w:next w:val="a"/>
    <w:link w:val="90"/>
    <w:qFormat/>
    <w:rsid w:val="00713D18"/>
    <w:pPr>
      <w:keepNext/>
      <w:spacing w:after="0" w:line="240" w:lineRule="auto"/>
      <w:jc w:val="both"/>
      <w:outlineLvl w:val="8"/>
    </w:pPr>
    <w:rPr>
      <w:rFonts w:ascii="Cordia New" w:eastAsia="Cordia New" w:hAnsi="Cordia New" w:cs="Angsana New"/>
      <w:b/>
      <w:bCs/>
      <w:sz w:val="40"/>
      <w:szCs w:val="4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713D18"/>
    <w:rPr>
      <w:rFonts w:ascii="Cordia New" w:eastAsia="Cordia New" w:hAnsi="Cordia New" w:cs="Angsana New"/>
      <w:sz w:val="90"/>
      <w:szCs w:val="90"/>
    </w:rPr>
  </w:style>
  <w:style w:type="character" w:customStyle="1" w:styleId="20">
    <w:name w:val="หัวเรื่อง 2 อักขระ"/>
    <w:basedOn w:val="a0"/>
    <w:link w:val="2"/>
    <w:rsid w:val="00713D18"/>
    <w:rPr>
      <w:rFonts w:ascii="Arial" w:eastAsia="Cordia New" w:hAnsi="Arial" w:cs="Cordia New"/>
      <w:b/>
      <w:bCs/>
      <w:i/>
      <w:iCs/>
      <w:caps/>
      <w:sz w:val="28"/>
      <w:szCs w:val="32"/>
    </w:rPr>
  </w:style>
  <w:style w:type="character" w:customStyle="1" w:styleId="30">
    <w:name w:val="หัวเรื่อง 3 อักขระ"/>
    <w:basedOn w:val="a0"/>
    <w:link w:val="3"/>
    <w:rsid w:val="00713D18"/>
    <w:rPr>
      <w:rFonts w:ascii="Cordia New" w:eastAsia="Cordia New" w:hAnsi="Cordia New" w:cs="Angsana New"/>
      <w:b/>
      <w:bCs/>
      <w:sz w:val="72"/>
      <w:szCs w:val="72"/>
    </w:rPr>
  </w:style>
  <w:style w:type="character" w:customStyle="1" w:styleId="40">
    <w:name w:val="หัวเรื่อง 4 อักขระ"/>
    <w:basedOn w:val="a0"/>
    <w:link w:val="4"/>
    <w:rsid w:val="00713D18"/>
    <w:rPr>
      <w:rFonts w:ascii="Times New Roman" w:eastAsia="Cordia New" w:hAnsi="Times New Roman" w:cs="Angsana New"/>
      <w:b/>
      <w:bCs/>
      <w:caps/>
      <w:sz w:val="28"/>
      <w:szCs w:val="32"/>
    </w:rPr>
  </w:style>
  <w:style w:type="character" w:customStyle="1" w:styleId="50">
    <w:name w:val="หัวเรื่อง 5 อักขระ"/>
    <w:basedOn w:val="a0"/>
    <w:link w:val="5"/>
    <w:rsid w:val="00713D18"/>
    <w:rPr>
      <w:rFonts w:ascii="Cordia New" w:eastAsia="Cordia New" w:hAnsi="Cordia New" w:cs="Angsana New"/>
      <w:sz w:val="32"/>
      <w:szCs w:val="32"/>
    </w:rPr>
  </w:style>
  <w:style w:type="character" w:customStyle="1" w:styleId="60">
    <w:name w:val="หัวเรื่อง 6 อักขระ"/>
    <w:basedOn w:val="a0"/>
    <w:link w:val="6"/>
    <w:rsid w:val="00713D18"/>
    <w:rPr>
      <w:rFonts w:ascii="Cordia New" w:eastAsia="Cordia New" w:hAnsi="Cordia New" w:cs="Angsana New"/>
      <w:b/>
      <w:bCs/>
      <w:sz w:val="28"/>
    </w:rPr>
  </w:style>
  <w:style w:type="character" w:customStyle="1" w:styleId="70">
    <w:name w:val="หัวเรื่อง 7 อักขระ"/>
    <w:basedOn w:val="a0"/>
    <w:link w:val="7"/>
    <w:rsid w:val="00713D18"/>
    <w:rPr>
      <w:rFonts w:ascii="Cordia New" w:eastAsia="Cordia New" w:hAnsi="Cordia New" w:cs="Angsana New"/>
      <w:b/>
      <w:bCs/>
      <w:sz w:val="40"/>
      <w:szCs w:val="40"/>
    </w:rPr>
  </w:style>
  <w:style w:type="character" w:customStyle="1" w:styleId="80">
    <w:name w:val="หัวเรื่อง 8 อักขระ"/>
    <w:basedOn w:val="a0"/>
    <w:link w:val="8"/>
    <w:rsid w:val="00713D18"/>
    <w:rPr>
      <w:rFonts w:ascii="Cordia New" w:eastAsia="Cordia New" w:hAnsi="Cordia New" w:cs="Angsana New"/>
      <w:sz w:val="32"/>
      <w:szCs w:val="32"/>
    </w:rPr>
  </w:style>
  <w:style w:type="character" w:customStyle="1" w:styleId="90">
    <w:name w:val="หัวเรื่อง 9 อักขระ"/>
    <w:basedOn w:val="a0"/>
    <w:link w:val="9"/>
    <w:rsid w:val="00713D18"/>
    <w:rPr>
      <w:rFonts w:ascii="Cordia New" w:eastAsia="Cordia New" w:hAnsi="Cordia New" w:cs="Angsana New"/>
      <w:b/>
      <w:bCs/>
      <w:sz w:val="40"/>
      <w:szCs w:val="40"/>
      <w:u w:val="single"/>
    </w:rPr>
  </w:style>
  <w:style w:type="numbering" w:customStyle="1" w:styleId="12">
    <w:name w:val="ไม่มีรายการ1"/>
    <w:next w:val="a2"/>
    <w:semiHidden/>
    <w:rsid w:val="00713D18"/>
  </w:style>
  <w:style w:type="paragraph" w:styleId="a3">
    <w:name w:val="Body Text"/>
    <w:basedOn w:val="a"/>
    <w:link w:val="a4"/>
    <w:rsid w:val="00713D18"/>
    <w:pPr>
      <w:spacing w:before="240" w:after="0" w:line="240" w:lineRule="auto"/>
      <w:jc w:val="thaiDistribute"/>
    </w:pPr>
    <w:rPr>
      <w:rFonts w:ascii="Cordia New" w:eastAsia="Cordia New" w:hAnsi="Cordia New" w:cs="Cordia New"/>
      <w:caps/>
      <w:sz w:val="32"/>
      <w:szCs w:val="32"/>
    </w:rPr>
  </w:style>
  <w:style w:type="character" w:customStyle="1" w:styleId="a4">
    <w:name w:val="เนื้อความ อักขระ"/>
    <w:basedOn w:val="a0"/>
    <w:link w:val="a3"/>
    <w:rsid w:val="00713D18"/>
    <w:rPr>
      <w:rFonts w:ascii="Cordia New" w:eastAsia="Cordia New" w:hAnsi="Cordia New" w:cs="Cordia New"/>
      <w:caps/>
      <w:sz w:val="32"/>
      <w:szCs w:val="32"/>
    </w:rPr>
  </w:style>
  <w:style w:type="paragraph" w:styleId="a5">
    <w:name w:val="Title"/>
    <w:basedOn w:val="a"/>
    <w:link w:val="a6"/>
    <w:qFormat/>
    <w:rsid w:val="00713D18"/>
    <w:pPr>
      <w:spacing w:after="0" w:line="240" w:lineRule="auto"/>
      <w:jc w:val="center"/>
    </w:pPr>
    <w:rPr>
      <w:rFonts w:ascii="Cordia New" w:eastAsia="Cordia New" w:hAnsi="Cordia New" w:cs="Angsana New"/>
      <w:b/>
      <w:bCs/>
      <w:sz w:val="32"/>
      <w:szCs w:val="32"/>
    </w:rPr>
  </w:style>
  <w:style w:type="character" w:customStyle="1" w:styleId="a6">
    <w:name w:val="ชื่อเรื่อง อักขระ"/>
    <w:basedOn w:val="a0"/>
    <w:link w:val="a5"/>
    <w:rsid w:val="00713D18"/>
    <w:rPr>
      <w:rFonts w:ascii="Cordia New" w:eastAsia="Cordia New" w:hAnsi="Cordia New" w:cs="Angsana New"/>
      <w:b/>
      <w:bCs/>
      <w:sz w:val="32"/>
      <w:szCs w:val="32"/>
    </w:rPr>
  </w:style>
  <w:style w:type="paragraph" w:styleId="a7">
    <w:name w:val="Body Text Indent"/>
    <w:basedOn w:val="a"/>
    <w:link w:val="a8"/>
    <w:rsid w:val="00713D18"/>
    <w:pPr>
      <w:spacing w:after="120" w:line="240" w:lineRule="auto"/>
      <w:ind w:left="283"/>
    </w:pPr>
    <w:rPr>
      <w:rFonts w:ascii="Angsana New" w:eastAsia="Cordia New" w:hAnsi="Angsana New" w:cs="Angsana New"/>
      <w:caps/>
      <w:sz w:val="32"/>
      <w:szCs w:val="37"/>
    </w:rPr>
  </w:style>
  <w:style w:type="character" w:customStyle="1" w:styleId="a8">
    <w:name w:val="การเยื้องเนื้อความ อักขระ"/>
    <w:basedOn w:val="a0"/>
    <w:link w:val="a7"/>
    <w:rsid w:val="00713D18"/>
    <w:rPr>
      <w:rFonts w:ascii="Angsana New" w:eastAsia="Cordia New" w:hAnsi="Angsana New" w:cs="Angsana New"/>
      <w:caps/>
      <w:sz w:val="32"/>
      <w:szCs w:val="37"/>
    </w:rPr>
  </w:style>
  <w:style w:type="paragraph" w:styleId="22">
    <w:name w:val="Body Text 2"/>
    <w:basedOn w:val="a"/>
    <w:link w:val="23"/>
    <w:rsid w:val="00713D18"/>
    <w:pPr>
      <w:spacing w:after="120" w:line="480" w:lineRule="auto"/>
    </w:pPr>
    <w:rPr>
      <w:rFonts w:ascii="Angsana New" w:eastAsia="Cordia New" w:hAnsi="Angsana New" w:cs="Angsana New"/>
      <w:caps/>
      <w:sz w:val="32"/>
      <w:szCs w:val="37"/>
    </w:rPr>
  </w:style>
  <w:style w:type="character" w:customStyle="1" w:styleId="23">
    <w:name w:val="เนื้อความ 2 อักขระ"/>
    <w:basedOn w:val="a0"/>
    <w:link w:val="22"/>
    <w:rsid w:val="00713D18"/>
    <w:rPr>
      <w:rFonts w:ascii="Angsana New" w:eastAsia="Cordia New" w:hAnsi="Angsana New" w:cs="Angsana New"/>
      <w:caps/>
      <w:sz w:val="32"/>
      <w:szCs w:val="37"/>
    </w:rPr>
  </w:style>
  <w:style w:type="paragraph" w:styleId="a9">
    <w:name w:val="header"/>
    <w:basedOn w:val="a"/>
    <w:link w:val="aa"/>
    <w:uiPriority w:val="99"/>
    <w:rsid w:val="00713D18"/>
    <w:pPr>
      <w:tabs>
        <w:tab w:val="center" w:pos="4320"/>
        <w:tab w:val="right" w:pos="8640"/>
      </w:tabs>
      <w:spacing w:after="0" w:line="240" w:lineRule="auto"/>
    </w:pPr>
    <w:rPr>
      <w:rFonts w:ascii="Angsana New" w:eastAsia="Cordia New" w:hAnsi="Angsana New" w:cs="Angsana New"/>
      <w:caps/>
      <w:sz w:val="32"/>
      <w:szCs w:val="32"/>
      <w:lang w:val="x-none" w:eastAsia="x-none"/>
    </w:rPr>
  </w:style>
  <w:style w:type="character" w:customStyle="1" w:styleId="aa">
    <w:name w:val="หัวกระดาษ อักขระ"/>
    <w:basedOn w:val="a0"/>
    <w:link w:val="a9"/>
    <w:uiPriority w:val="99"/>
    <w:rsid w:val="00713D18"/>
    <w:rPr>
      <w:rFonts w:ascii="Angsana New" w:eastAsia="Cordia New" w:hAnsi="Angsana New" w:cs="Angsana New"/>
      <w:caps/>
      <w:sz w:val="32"/>
      <w:szCs w:val="32"/>
      <w:lang w:val="x-none" w:eastAsia="x-none"/>
    </w:rPr>
  </w:style>
  <w:style w:type="character" w:styleId="ab">
    <w:name w:val="page number"/>
    <w:basedOn w:val="a0"/>
    <w:rsid w:val="00713D18"/>
  </w:style>
  <w:style w:type="paragraph" w:styleId="24">
    <w:name w:val="Body Text Indent 2"/>
    <w:basedOn w:val="a"/>
    <w:link w:val="25"/>
    <w:rsid w:val="00713D18"/>
    <w:pPr>
      <w:spacing w:after="0" w:line="240" w:lineRule="auto"/>
      <w:ind w:left="1440"/>
    </w:pPr>
    <w:rPr>
      <w:rFonts w:ascii="Cordia New" w:eastAsia="Cordia New" w:hAnsi="Cordia New" w:cs="Angsana New"/>
      <w:sz w:val="32"/>
      <w:szCs w:val="32"/>
    </w:rPr>
  </w:style>
  <w:style w:type="character" w:customStyle="1" w:styleId="25">
    <w:name w:val="การเยื้องเนื้อความ 2 อักขระ"/>
    <w:basedOn w:val="a0"/>
    <w:link w:val="24"/>
    <w:rsid w:val="00713D18"/>
    <w:rPr>
      <w:rFonts w:ascii="Cordia New" w:eastAsia="Cordia New" w:hAnsi="Cordia New" w:cs="Angsana New"/>
      <w:sz w:val="32"/>
      <w:szCs w:val="32"/>
    </w:rPr>
  </w:style>
  <w:style w:type="paragraph" w:styleId="ac">
    <w:name w:val="caption"/>
    <w:basedOn w:val="a"/>
    <w:next w:val="a"/>
    <w:qFormat/>
    <w:rsid w:val="00713D18"/>
    <w:pPr>
      <w:spacing w:after="0" w:line="240" w:lineRule="auto"/>
      <w:jc w:val="center"/>
    </w:pPr>
    <w:rPr>
      <w:rFonts w:ascii="Cordia New" w:eastAsia="Cordia New" w:hAnsi="Cordia New" w:cs="Angsana New"/>
      <w:sz w:val="32"/>
      <w:szCs w:val="32"/>
    </w:rPr>
  </w:style>
  <w:style w:type="paragraph" w:styleId="32">
    <w:name w:val="Body Text 3"/>
    <w:basedOn w:val="a"/>
    <w:link w:val="33"/>
    <w:rsid w:val="00713D18"/>
    <w:pPr>
      <w:tabs>
        <w:tab w:val="left" w:pos="1134"/>
      </w:tabs>
      <w:spacing w:after="0" w:line="240" w:lineRule="auto"/>
      <w:jc w:val="both"/>
    </w:pPr>
    <w:rPr>
      <w:rFonts w:ascii="Cordia New" w:eastAsia="Cordia New" w:hAnsi="Cordia New" w:cs="Angsana New"/>
      <w:sz w:val="32"/>
      <w:szCs w:val="32"/>
    </w:rPr>
  </w:style>
  <w:style w:type="character" w:customStyle="1" w:styleId="33">
    <w:name w:val="เนื้อความ 3 อักขระ"/>
    <w:basedOn w:val="a0"/>
    <w:link w:val="32"/>
    <w:rsid w:val="00713D18"/>
    <w:rPr>
      <w:rFonts w:ascii="Cordia New" w:eastAsia="Cordia New" w:hAnsi="Cordia New" w:cs="Angsana New"/>
      <w:sz w:val="32"/>
      <w:szCs w:val="32"/>
    </w:rPr>
  </w:style>
  <w:style w:type="paragraph" w:styleId="ad">
    <w:name w:val="footer"/>
    <w:basedOn w:val="a"/>
    <w:link w:val="ae"/>
    <w:uiPriority w:val="99"/>
    <w:rsid w:val="00713D18"/>
    <w:pPr>
      <w:tabs>
        <w:tab w:val="center" w:pos="4320"/>
        <w:tab w:val="right" w:pos="8640"/>
      </w:tabs>
      <w:spacing w:after="0" w:line="240" w:lineRule="auto"/>
    </w:pPr>
    <w:rPr>
      <w:rFonts w:ascii="Cordia New" w:eastAsia="Cordia New" w:hAnsi="Cordia New" w:cs="Angsana New"/>
      <w:sz w:val="32"/>
      <w:szCs w:val="32"/>
    </w:rPr>
  </w:style>
  <w:style w:type="character" w:customStyle="1" w:styleId="ae">
    <w:name w:val="ท้ายกระดาษ อักขระ"/>
    <w:basedOn w:val="a0"/>
    <w:link w:val="ad"/>
    <w:uiPriority w:val="99"/>
    <w:rsid w:val="00713D18"/>
    <w:rPr>
      <w:rFonts w:ascii="Cordia New" w:eastAsia="Cordia New" w:hAnsi="Cordia New" w:cs="Angsana New"/>
      <w:sz w:val="32"/>
      <w:szCs w:val="32"/>
    </w:rPr>
  </w:style>
  <w:style w:type="paragraph" w:customStyle="1" w:styleId="14">
    <w:name w:val="ปกติ+14"/>
    <w:basedOn w:val="a"/>
    <w:rsid w:val="00713D18"/>
    <w:pPr>
      <w:spacing w:after="0" w:line="240" w:lineRule="auto"/>
    </w:pPr>
    <w:rPr>
      <w:rFonts w:ascii="Cordia New" w:eastAsia="Cordia New" w:hAnsi="Cordia New" w:cs="Angsana New"/>
      <w:sz w:val="28"/>
    </w:rPr>
  </w:style>
  <w:style w:type="table" w:styleId="af">
    <w:name w:val="Table Grid"/>
    <w:basedOn w:val="a1"/>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rsid w:val="00713D18"/>
    <w:pPr>
      <w:spacing w:after="0" w:line="240" w:lineRule="auto"/>
    </w:pPr>
    <w:rPr>
      <w:rFonts w:ascii="Tahoma" w:eastAsia="Cordia New" w:hAnsi="Tahoma" w:cs="Angsana New"/>
      <w:caps/>
      <w:sz w:val="16"/>
      <w:szCs w:val="20"/>
      <w:lang w:val="x-none" w:eastAsia="x-none"/>
    </w:rPr>
  </w:style>
  <w:style w:type="character" w:customStyle="1" w:styleId="af1">
    <w:name w:val="ข้อความบอลลูน อักขระ"/>
    <w:basedOn w:val="a0"/>
    <w:link w:val="af0"/>
    <w:rsid w:val="00713D18"/>
    <w:rPr>
      <w:rFonts w:ascii="Tahoma" w:eastAsia="Cordia New" w:hAnsi="Tahoma" w:cs="Angsana New"/>
      <w:caps/>
      <w:sz w:val="16"/>
      <w:szCs w:val="20"/>
      <w:lang w:val="x-none" w:eastAsia="x-none"/>
    </w:rPr>
  </w:style>
  <w:style w:type="paragraph" w:styleId="af2">
    <w:name w:val="No Spacing"/>
    <w:uiPriority w:val="1"/>
    <w:qFormat/>
    <w:rsid w:val="00713D18"/>
    <w:pPr>
      <w:spacing w:after="0" w:line="240" w:lineRule="auto"/>
    </w:pPr>
    <w:rPr>
      <w:rFonts w:ascii="Calibri" w:eastAsia="Calibri" w:hAnsi="Calibri" w:cs="Cordia New"/>
    </w:rPr>
  </w:style>
  <w:style w:type="paragraph" w:customStyle="1" w:styleId="11">
    <w:name w:val="หัวเรื่อง 11"/>
    <w:basedOn w:val="a"/>
    <w:rsid w:val="00713D18"/>
    <w:pPr>
      <w:numPr>
        <w:numId w:val="2"/>
      </w:numPr>
      <w:spacing w:after="0" w:line="240" w:lineRule="auto"/>
    </w:pPr>
    <w:rPr>
      <w:rFonts w:ascii="Angsana New" w:eastAsia="Cordia New" w:hAnsi="Angsana New" w:cs="Angsana New"/>
      <w:caps/>
      <w:sz w:val="32"/>
      <w:szCs w:val="32"/>
    </w:rPr>
  </w:style>
  <w:style w:type="paragraph" w:customStyle="1" w:styleId="21">
    <w:name w:val="หัวเรื่อง 21"/>
    <w:basedOn w:val="a"/>
    <w:rsid w:val="00713D18"/>
    <w:pPr>
      <w:numPr>
        <w:ilvl w:val="1"/>
        <w:numId w:val="2"/>
      </w:numPr>
      <w:spacing w:after="0" w:line="240" w:lineRule="auto"/>
    </w:pPr>
    <w:rPr>
      <w:rFonts w:ascii="Angsana New" w:eastAsia="Cordia New" w:hAnsi="Angsana New" w:cs="Angsana New"/>
      <w:caps/>
      <w:sz w:val="32"/>
      <w:szCs w:val="32"/>
    </w:rPr>
  </w:style>
  <w:style w:type="paragraph" w:customStyle="1" w:styleId="31">
    <w:name w:val="หัวเรื่อง 31"/>
    <w:basedOn w:val="a"/>
    <w:rsid w:val="00713D18"/>
    <w:pPr>
      <w:numPr>
        <w:ilvl w:val="2"/>
        <w:numId w:val="2"/>
      </w:numPr>
      <w:spacing w:after="0" w:line="240" w:lineRule="auto"/>
    </w:pPr>
    <w:rPr>
      <w:rFonts w:ascii="Angsana New" w:eastAsia="Cordia New" w:hAnsi="Angsana New" w:cs="Angsana New"/>
      <w:caps/>
      <w:sz w:val="32"/>
      <w:szCs w:val="32"/>
    </w:rPr>
  </w:style>
  <w:style w:type="paragraph" w:customStyle="1" w:styleId="41">
    <w:name w:val="หัวเรื่อง 41"/>
    <w:basedOn w:val="a"/>
    <w:rsid w:val="00713D18"/>
    <w:pPr>
      <w:numPr>
        <w:ilvl w:val="3"/>
        <w:numId w:val="2"/>
      </w:numPr>
      <w:spacing w:after="0" w:line="240" w:lineRule="auto"/>
    </w:pPr>
    <w:rPr>
      <w:rFonts w:ascii="Angsana New" w:eastAsia="Cordia New" w:hAnsi="Angsana New" w:cs="Angsana New"/>
      <w:caps/>
      <w:sz w:val="32"/>
      <w:szCs w:val="32"/>
    </w:rPr>
  </w:style>
  <w:style w:type="paragraph" w:customStyle="1" w:styleId="51">
    <w:name w:val="หัวเรื่อง 51"/>
    <w:basedOn w:val="a"/>
    <w:rsid w:val="00713D18"/>
    <w:pPr>
      <w:numPr>
        <w:ilvl w:val="4"/>
        <w:numId w:val="2"/>
      </w:numPr>
      <w:spacing w:after="0" w:line="240" w:lineRule="auto"/>
    </w:pPr>
    <w:rPr>
      <w:rFonts w:ascii="Angsana New" w:eastAsia="Cordia New" w:hAnsi="Angsana New" w:cs="Angsana New"/>
      <w:caps/>
      <w:sz w:val="32"/>
      <w:szCs w:val="32"/>
    </w:rPr>
  </w:style>
  <w:style w:type="paragraph" w:customStyle="1" w:styleId="61">
    <w:name w:val="หัวเรื่อง 61"/>
    <w:basedOn w:val="a"/>
    <w:rsid w:val="00713D18"/>
    <w:pPr>
      <w:numPr>
        <w:ilvl w:val="5"/>
        <w:numId w:val="2"/>
      </w:numPr>
      <w:spacing w:after="0" w:line="240" w:lineRule="auto"/>
    </w:pPr>
    <w:rPr>
      <w:rFonts w:ascii="Angsana New" w:eastAsia="Cordia New" w:hAnsi="Angsana New" w:cs="Angsana New"/>
      <w:caps/>
      <w:sz w:val="32"/>
      <w:szCs w:val="32"/>
    </w:rPr>
  </w:style>
  <w:style w:type="paragraph" w:customStyle="1" w:styleId="71">
    <w:name w:val="หัวเรื่อง 71"/>
    <w:basedOn w:val="a"/>
    <w:rsid w:val="00713D18"/>
    <w:pPr>
      <w:numPr>
        <w:ilvl w:val="6"/>
        <w:numId w:val="2"/>
      </w:numPr>
      <w:spacing w:after="0" w:line="240" w:lineRule="auto"/>
    </w:pPr>
    <w:rPr>
      <w:rFonts w:ascii="Angsana New" w:eastAsia="Cordia New" w:hAnsi="Angsana New" w:cs="Angsana New"/>
      <w:caps/>
      <w:sz w:val="32"/>
      <w:szCs w:val="32"/>
    </w:rPr>
  </w:style>
  <w:style w:type="paragraph" w:customStyle="1" w:styleId="81">
    <w:name w:val="หัวเรื่อง 81"/>
    <w:basedOn w:val="a"/>
    <w:rsid w:val="00713D18"/>
    <w:pPr>
      <w:numPr>
        <w:ilvl w:val="7"/>
        <w:numId w:val="2"/>
      </w:numPr>
      <w:spacing w:after="0" w:line="240" w:lineRule="auto"/>
    </w:pPr>
    <w:rPr>
      <w:rFonts w:ascii="Angsana New" w:eastAsia="Cordia New" w:hAnsi="Angsana New" w:cs="Angsana New"/>
      <w:caps/>
      <w:sz w:val="32"/>
      <w:szCs w:val="32"/>
    </w:rPr>
  </w:style>
  <w:style w:type="paragraph" w:customStyle="1" w:styleId="91">
    <w:name w:val="หัวเรื่อง 91"/>
    <w:basedOn w:val="a"/>
    <w:rsid w:val="00713D18"/>
    <w:pPr>
      <w:numPr>
        <w:ilvl w:val="8"/>
        <w:numId w:val="2"/>
      </w:numPr>
      <w:spacing w:after="0" w:line="240" w:lineRule="auto"/>
    </w:pPr>
    <w:rPr>
      <w:rFonts w:ascii="Angsana New" w:eastAsia="Cordia New" w:hAnsi="Angsana New" w:cs="Angsana New"/>
      <w:caps/>
      <w:sz w:val="32"/>
      <w:szCs w:val="32"/>
    </w:rPr>
  </w:style>
  <w:style w:type="numbering" w:customStyle="1" w:styleId="26">
    <w:name w:val="ไม่มีรายการ2"/>
    <w:next w:val="a2"/>
    <w:semiHidden/>
    <w:rsid w:val="00713D18"/>
  </w:style>
  <w:style w:type="table" w:customStyle="1" w:styleId="13">
    <w:name w:val="เส้นตาราง1"/>
    <w:basedOn w:val="a1"/>
    <w:next w:val="af"/>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713D18"/>
    <w:pPr>
      <w:spacing w:before="100" w:beforeAutospacing="1" w:after="100" w:afterAutospacing="1" w:line="240" w:lineRule="auto"/>
    </w:pPr>
    <w:rPr>
      <w:rFonts w:ascii="Angsana New" w:eastAsia="Times New Roman"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24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ranareecity.com/mainlaw/108.pdf" TargetMode="External"/><Relationship Id="rId21" Type="http://schemas.openxmlformats.org/officeDocument/2006/relationships/hyperlink" Target="http://www.suranareecity.com/mainlaw/102.pdf" TargetMode="External"/><Relationship Id="rId42" Type="http://schemas.openxmlformats.org/officeDocument/2006/relationships/hyperlink" Target="http://www.suranareecity.com/mainlaw/233.pdf" TargetMode="External"/><Relationship Id="rId47" Type="http://schemas.openxmlformats.org/officeDocument/2006/relationships/hyperlink" Target="http://www.suranareecity.com/mainlaw/122.pdf" TargetMode="External"/><Relationship Id="rId63" Type="http://schemas.openxmlformats.org/officeDocument/2006/relationships/hyperlink" Target="http://www.dla.go.th/servlet/LawServlet?regType=2" TargetMode="External"/><Relationship Id="rId68" Type="http://schemas.openxmlformats.org/officeDocument/2006/relationships/hyperlink" Target="http://www.dla.go.th/servlet/LawServlet?regType=2" TargetMode="External"/><Relationship Id="rId84" Type="http://schemas.openxmlformats.org/officeDocument/2006/relationships/hyperlink" Target="mailto:admin@nonghuaratcity.go.th" TargetMode="External"/><Relationship Id="rId16" Type="http://schemas.openxmlformats.org/officeDocument/2006/relationships/hyperlink" Target="https://drive.google.com/file/d/0B_chJTaNUH8BTGVkNTJtR2tkQWc/view?usp=sharing" TargetMode="External"/><Relationship Id="rId11" Type="http://schemas.openxmlformats.org/officeDocument/2006/relationships/image" Target="media/image4.png"/><Relationship Id="rId32" Type="http://schemas.openxmlformats.org/officeDocument/2006/relationships/hyperlink" Target="http://www.suranareecity.com/mainlaw/219.pdf" TargetMode="External"/><Relationship Id="rId37" Type="http://schemas.openxmlformats.org/officeDocument/2006/relationships/hyperlink" Target="http://www.suranareecity.com/mainlaw/221.pdf" TargetMode="External"/><Relationship Id="rId53" Type="http://schemas.openxmlformats.org/officeDocument/2006/relationships/hyperlink" Target="http://www.suranareecity.com/mainlaw/365.pdf" TargetMode="External"/><Relationship Id="rId58" Type="http://schemas.openxmlformats.org/officeDocument/2006/relationships/hyperlink" Target="http://www.suranareecity.com/mainlaw/119.pdf" TargetMode="External"/><Relationship Id="rId74" Type="http://schemas.openxmlformats.org/officeDocument/2006/relationships/hyperlink" Target="http://www.dla.go.th/servlet/LawServlet?regType=2" TargetMode="External"/><Relationship Id="rId79" Type="http://schemas.openxmlformats.org/officeDocument/2006/relationships/hyperlink" Target="http://www.dla.go.th/servlet/LawServlet?regType=2" TargetMode="External"/><Relationship Id="rId5" Type="http://schemas.openxmlformats.org/officeDocument/2006/relationships/webSettings" Target="webSettings.xml"/><Relationship Id="rId19" Type="http://schemas.openxmlformats.org/officeDocument/2006/relationships/hyperlink" Target="https://drive.google.com/file/d/0B_chJTaNUH8BOWczS1o3UU1wSjQ/view?usp=sharing" TargetMode="External"/><Relationship Id="rId14" Type="http://schemas.openxmlformats.org/officeDocument/2006/relationships/oleObject" Target="embeddings/oleObject1.bin"/><Relationship Id="rId22" Type="http://schemas.openxmlformats.org/officeDocument/2006/relationships/hyperlink" Target="http://www.suranareecity.com/mainlaw/103.pdf" TargetMode="External"/><Relationship Id="rId27" Type="http://schemas.openxmlformats.org/officeDocument/2006/relationships/hyperlink" Target="http://www.suranareecity.com/mainlaw/109.pdf" TargetMode="External"/><Relationship Id="rId30" Type="http://schemas.openxmlformats.org/officeDocument/2006/relationships/hyperlink" Target="http://www.suranareecity.com/mainlaw/217.pdf" TargetMode="External"/><Relationship Id="rId35" Type="http://schemas.openxmlformats.org/officeDocument/2006/relationships/hyperlink" Target="http://www.suranareecity.com/mainlaw/219.pdf" TargetMode="External"/><Relationship Id="rId43" Type="http://schemas.openxmlformats.org/officeDocument/2006/relationships/hyperlink" Target="http://www.suranareecity.com/mainlaw/234.pdf" TargetMode="External"/><Relationship Id="rId48" Type="http://schemas.openxmlformats.org/officeDocument/2006/relationships/hyperlink" Target="http://www.suranareecity.com/mainlaw/111.pdf" TargetMode="External"/><Relationship Id="rId56" Type="http://schemas.openxmlformats.org/officeDocument/2006/relationships/hyperlink" Target="http://www.suranareecity.com/mainlaw/202.pdf" TargetMode="External"/><Relationship Id="rId64" Type="http://schemas.openxmlformats.org/officeDocument/2006/relationships/hyperlink" Target="http://www.dla.go.th/servlet/LawServlet?regType=2" TargetMode="External"/><Relationship Id="rId69" Type="http://schemas.openxmlformats.org/officeDocument/2006/relationships/hyperlink" Target="http://www.dla.go.th/servlet/LawServlet?regType=2" TargetMode="External"/><Relationship Id="rId77" Type="http://schemas.openxmlformats.org/officeDocument/2006/relationships/hyperlink" Target="http://www.dla.go.th/servlet/LawServlet?regType=2" TargetMode="External"/><Relationship Id="rId8" Type="http://schemas.openxmlformats.org/officeDocument/2006/relationships/image" Target="media/image1.jpeg"/><Relationship Id="rId51" Type="http://schemas.openxmlformats.org/officeDocument/2006/relationships/hyperlink" Target="http://www.suranareecity.com/mainlaw/362.pdf" TargetMode="External"/><Relationship Id="rId72" Type="http://schemas.openxmlformats.org/officeDocument/2006/relationships/hyperlink" Target="http://www.dla.go.th/servlet/LawServlet?regType=2" TargetMode="External"/><Relationship Id="rId80" Type="http://schemas.openxmlformats.org/officeDocument/2006/relationships/hyperlink" Target="mailto:admin@nonghuaratcity.go.th" TargetMode="External"/><Relationship Id="rId85" Type="http://schemas.openxmlformats.org/officeDocument/2006/relationships/hyperlink" Target="mailto:admin@nonghuaratcity.go.th" TargetMode="External"/><Relationship Id="rId3" Type="http://schemas.openxmlformats.org/officeDocument/2006/relationships/styles" Target="styles.xml"/><Relationship Id="rId12" Type="http://schemas.openxmlformats.org/officeDocument/2006/relationships/hyperlink" Target="mailto:admin@nonghuaratcity.go.th" TargetMode="External"/><Relationship Id="rId17" Type="http://schemas.openxmlformats.org/officeDocument/2006/relationships/hyperlink" Target="https://drive.google.com/file/d/0B_chJTaNUH8BQkwyVWoxMklJZzg/view?usp=sharing" TargetMode="External"/><Relationship Id="rId25" Type="http://schemas.openxmlformats.org/officeDocument/2006/relationships/hyperlink" Target="http://www.suranareecity.com/mainlaw/107.pdf" TargetMode="External"/><Relationship Id="rId33" Type="http://schemas.openxmlformats.org/officeDocument/2006/relationships/hyperlink" Target="http://www.suranareecity.com/mainlaw/219.pdf" TargetMode="External"/><Relationship Id="rId38" Type="http://schemas.openxmlformats.org/officeDocument/2006/relationships/hyperlink" Target="http://www.suranareecity.com/mainlaw/222.pdf" TargetMode="External"/><Relationship Id="rId46" Type="http://schemas.openxmlformats.org/officeDocument/2006/relationships/hyperlink" Target="http://www.suranareecity.com/mainlaw/122.pdf" TargetMode="External"/><Relationship Id="rId59" Type="http://schemas.openxmlformats.org/officeDocument/2006/relationships/hyperlink" Target="http://www.suranareecity.com/mainlaw/119.pdf" TargetMode="External"/><Relationship Id="rId67" Type="http://schemas.openxmlformats.org/officeDocument/2006/relationships/hyperlink" Target="http://www.dla.go.th/servlet/LawServlet?regType=2" TargetMode="External"/><Relationship Id="rId20" Type="http://schemas.openxmlformats.org/officeDocument/2006/relationships/hyperlink" Target="https://drive.google.com/file/d/0B_chJTaNUH8BZy0tTVRJRkRHbWM/view?usp=sharing" TargetMode="External"/><Relationship Id="rId41" Type="http://schemas.openxmlformats.org/officeDocument/2006/relationships/hyperlink" Target="http://www.suranareecity.com/mainlaw/229.pdf" TargetMode="External"/><Relationship Id="rId54" Type="http://schemas.openxmlformats.org/officeDocument/2006/relationships/hyperlink" Target="http://www.suranareecity.com/mainlaw/120.pdf" TargetMode="External"/><Relationship Id="rId62" Type="http://schemas.openxmlformats.org/officeDocument/2006/relationships/hyperlink" Target="http://www.dla.go.th/servlet/LawServlet?regType=2" TargetMode="External"/><Relationship Id="rId70" Type="http://schemas.openxmlformats.org/officeDocument/2006/relationships/hyperlink" Target="http://www.dla.go.th/servlet/LawServlet?regType=2" TargetMode="External"/><Relationship Id="rId75" Type="http://schemas.openxmlformats.org/officeDocument/2006/relationships/hyperlink" Target="http://www.dla.go.th/servlet/LawServlet?regType=2" TargetMode="External"/><Relationship Id="rId83" Type="http://schemas.openxmlformats.org/officeDocument/2006/relationships/hyperlink" Target="mailto:admin@nonghuaratcity.go.t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0B_chJTaNUH8BWTVpZTk5cld1M1E/view?usp=sharing" TargetMode="External"/><Relationship Id="rId23" Type="http://schemas.openxmlformats.org/officeDocument/2006/relationships/hyperlink" Target="http://www.suranareecity.com/mainlaw/216.pdf" TargetMode="External"/><Relationship Id="rId28" Type="http://schemas.openxmlformats.org/officeDocument/2006/relationships/hyperlink" Target="http://www.suranareecity.com/mainlaw/215.pdf" TargetMode="External"/><Relationship Id="rId36" Type="http://schemas.openxmlformats.org/officeDocument/2006/relationships/hyperlink" Target="http://www.suranareecity.com/mainlaw/361.pdf" TargetMode="External"/><Relationship Id="rId49" Type="http://schemas.openxmlformats.org/officeDocument/2006/relationships/hyperlink" Target="http://www.suranareecity.com/mainlaw/111.pdf" TargetMode="External"/><Relationship Id="rId57" Type="http://schemas.openxmlformats.org/officeDocument/2006/relationships/hyperlink" Target="http://www.suranareecity.com/mainlaw/119.pdf" TargetMode="External"/><Relationship Id="rId10" Type="http://schemas.openxmlformats.org/officeDocument/2006/relationships/image" Target="media/image3.png"/><Relationship Id="rId31" Type="http://schemas.openxmlformats.org/officeDocument/2006/relationships/hyperlink" Target="http://www.suranareecity.com/mainlaw/218.pdf" TargetMode="External"/><Relationship Id="rId44" Type="http://schemas.openxmlformats.org/officeDocument/2006/relationships/hyperlink" Target="http://www.suranareecity.com/mainlaw/235.pdf" TargetMode="External"/><Relationship Id="rId52" Type="http://schemas.openxmlformats.org/officeDocument/2006/relationships/hyperlink" Target="http://www.suranareecity.com/mainlaw/365.pdf" TargetMode="External"/><Relationship Id="rId60" Type="http://schemas.openxmlformats.org/officeDocument/2006/relationships/hyperlink" Target="http://www.suranareecity.com/mainlaw/116.pdf" TargetMode="External"/><Relationship Id="rId65" Type="http://schemas.openxmlformats.org/officeDocument/2006/relationships/hyperlink" Target="http://www.dla.go.th/servlet/LawServlet?regType=2" TargetMode="External"/><Relationship Id="rId73" Type="http://schemas.openxmlformats.org/officeDocument/2006/relationships/hyperlink" Target="http://www.dla.go.th/servlet/LawServlet?regType=2" TargetMode="External"/><Relationship Id="rId78" Type="http://schemas.openxmlformats.org/officeDocument/2006/relationships/hyperlink" Target="http://www.dla.go.th/servlet/LawServlet?regType=2" TargetMode="External"/><Relationship Id="rId81" Type="http://schemas.openxmlformats.org/officeDocument/2006/relationships/image" Target="media/image6.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rive.google.com/file/d/0B_chJTaNUH8BdXdTYUJmVlF5SnM/view?usp=sharing" TargetMode="External"/><Relationship Id="rId39" Type="http://schemas.openxmlformats.org/officeDocument/2006/relationships/hyperlink" Target="http://www.suranareecity.com/mainlaw/227.pdf" TargetMode="External"/><Relationship Id="rId34" Type="http://schemas.openxmlformats.org/officeDocument/2006/relationships/hyperlink" Target="http://www.suranareecity.com/mainlaw/219.pdf" TargetMode="External"/><Relationship Id="rId50" Type="http://schemas.openxmlformats.org/officeDocument/2006/relationships/hyperlink" Target="http://www.suranareecity.com/mainlaw/113.pdf" TargetMode="External"/><Relationship Id="rId55" Type="http://schemas.openxmlformats.org/officeDocument/2006/relationships/hyperlink" Target="http://www.suranareecity.com/mainlaw/211.pdf" TargetMode="External"/><Relationship Id="rId76" Type="http://schemas.openxmlformats.org/officeDocument/2006/relationships/hyperlink" Target="http://www.dla.go.th/servlet/LawServlet?regType=2" TargetMode="External"/><Relationship Id="rId7" Type="http://schemas.openxmlformats.org/officeDocument/2006/relationships/endnotes" Target="endnotes.xml"/><Relationship Id="rId71" Type="http://schemas.openxmlformats.org/officeDocument/2006/relationships/hyperlink" Target="http://www.dla.go.th/servlet/LawServlet?regType=2" TargetMode="External"/><Relationship Id="rId2" Type="http://schemas.openxmlformats.org/officeDocument/2006/relationships/numbering" Target="numbering.xml"/><Relationship Id="rId29" Type="http://schemas.openxmlformats.org/officeDocument/2006/relationships/hyperlink" Target="http://www.suranareecity.com/mainlaw/215.pdf" TargetMode="External"/><Relationship Id="rId24" Type="http://schemas.openxmlformats.org/officeDocument/2006/relationships/hyperlink" Target="http://www.suranareecity.com/mainlaw/106.pdf" TargetMode="External"/><Relationship Id="rId40" Type="http://schemas.openxmlformats.org/officeDocument/2006/relationships/hyperlink" Target="http://www.suranareecity.com/mainlaw/228.pdf" TargetMode="External"/><Relationship Id="rId45" Type="http://schemas.openxmlformats.org/officeDocument/2006/relationships/hyperlink" Target="http://www.suranareecity.com/mainlaw/360.pdf" TargetMode="External"/><Relationship Id="rId66" Type="http://schemas.openxmlformats.org/officeDocument/2006/relationships/hyperlink" Target="http://www.dla.go.th/servlet/LawServlet?regType=2" TargetMode="External"/><Relationship Id="rId87" Type="http://schemas.openxmlformats.org/officeDocument/2006/relationships/theme" Target="theme/theme1.xml"/><Relationship Id="rId61" Type="http://schemas.openxmlformats.org/officeDocument/2006/relationships/hyperlink" Target="http://www.dla.go.th/servlet/LawServlet?regType=2" TargetMode="External"/><Relationship Id="rId82" Type="http://schemas.openxmlformats.org/officeDocument/2006/relationships/image" Target="media/image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EAC2A-37F9-480C-AE5A-79E6FA78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71</Pages>
  <Words>16162</Words>
  <Characters>92128</Characters>
  <Application>Microsoft Office Word</Application>
  <DocSecurity>0</DocSecurity>
  <Lines>767</Lines>
  <Paragraphs>216</Paragraphs>
  <ScaleCrop>false</ScaleCrop>
  <Company/>
  <LinksUpToDate>false</LinksUpToDate>
  <CharactersWithSpaces>108074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73</cp:revision>
  <dcterms:created xsi:type="dcterms:W3CDTF">2019-05-15T02:54:00Z</dcterms:created>
  <dcterms:modified xsi:type="dcterms:W3CDTF">2019-06-24T03:44:00Z</dcterms:modified>
</cp:coreProperties>
</file>