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46" w:rsidRPr="00383A58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  <w:r w:rsidRPr="00383A58">
        <w:rPr>
          <w:rFonts w:ascii="TH SarabunPSK" w:eastAsia="Calibri" w:hAnsi="TH SarabunPSK" w:cs="TH SarabunPSK"/>
          <w:b/>
          <w:bCs/>
          <w:sz w:val="96"/>
          <w:szCs w:val="96"/>
          <w:cs/>
        </w:rPr>
        <w:t>รายงานการวิจัย</w:t>
      </w:r>
    </w:p>
    <w:p w:rsidR="00A70846" w:rsidRPr="00C4078F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i/>
          <w:iCs/>
          <w:sz w:val="20"/>
          <w:szCs w:val="20"/>
          <w:cs/>
        </w:rPr>
      </w:pPr>
    </w:p>
    <w:p w:rsidR="00A70846" w:rsidRPr="00C4078F" w:rsidRDefault="00A70846" w:rsidP="00A70846">
      <w:pPr>
        <w:spacing w:after="0" w:line="240" w:lineRule="auto"/>
        <w:jc w:val="center"/>
        <w:rPr>
          <w:rFonts w:ascii="TH SarabunPSK" w:eastAsia="Calibri" w:hAnsi="TH SarabunPSK" w:cs="TH SarabunPSK"/>
          <w:sz w:val="72"/>
          <w:szCs w:val="72"/>
        </w:rPr>
      </w:pPr>
      <w:r w:rsidRPr="00C4078F">
        <w:rPr>
          <w:rFonts w:ascii="TH SarabunPSK" w:eastAsia="Calibri" w:hAnsi="TH SarabunPSK" w:cs="TH SarabunPSK"/>
          <w:sz w:val="72"/>
          <w:szCs w:val="72"/>
          <w:cs/>
        </w:rPr>
        <w:t>"ความพึงพอใจของประชาชนต่อการให้บริการขององค์การบริหารส่วนตำบล</w:t>
      </w:r>
      <w:r w:rsidR="00037C80" w:rsidRPr="00C4078F">
        <w:rPr>
          <w:rFonts w:ascii="TH SarabunPSK" w:eastAsia="Calibri" w:hAnsi="TH SarabunPSK" w:cs="TH SarabunPSK" w:hint="cs"/>
          <w:sz w:val="72"/>
          <w:szCs w:val="72"/>
          <w:cs/>
        </w:rPr>
        <w:t>ลำไทรโยง</w:t>
      </w:r>
      <w:r w:rsidRPr="00C4078F">
        <w:rPr>
          <w:rFonts w:ascii="TH SarabunPSK" w:eastAsia="Calibri" w:hAnsi="TH SarabunPSK" w:cs="TH SarabunPSK"/>
          <w:sz w:val="72"/>
          <w:szCs w:val="72"/>
          <w:cs/>
        </w:rPr>
        <w:t xml:space="preserve"> </w:t>
      </w:r>
    </w:p>
    <w:p w:rsidR="00A70846" w:rsidRPr="00C4078F" w:rsidRDefault="00A70846" w:rsidP="00A70846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 w:rsidRPr="00C4078F">
        <w:rPr>
          <w:rFonts w:ascii="TH SarabunPSK" w:eastAsia="Calibri" w:hAnsi="TH SarabunPSK" w:cs="TH SarabunPSK"/>
          <w:sz w:val="72"/>
          <w:szCs w:val="72"/>
          <w:cs/>
        </w:rPr>
        <w:t>อำเภอ</w:t>
      </w:r>
      <w:r w:rsidR="00037C80" w:rsidRPr="00C4078F">
        <w:rPr>
          <w:rFonts w:ascii="TH SarabunPSK" w:eastAsia="Calibri" w:hAnsi="TH SarabunPSK" w:cs="TH SarabunPSK" w:hint="cs"/>
          <w:sz w:val="72"/>
          <w:szCs w:val="72"/>
          <w:cs/>
        </w:rPr>
        <w:t>นางรอง</w:t>
      </w:r>
      <w:r w:rsidR="00037C80" w:rsidRPr="00C4078F">
        <w:rPr>
          <w:rFonts w:ascii="TH SarabunPSK" w:eastAsia="Calibri" w:hAnsi="TH SarabunPSK" w:cs="TH SarabunPSK"/>
          <w:sz w:val="72"/>
          <w:szCs w:val="72"/>
          <w:cs/>
        </w:rPr>
        <w:t xml:space="preserve"> จังหวัดบุรีรัมย</w:t>
      </w:r>
      <w:r w:rsidR="00037C80" w:rsidRPr="00C4078F">
        <w:rPr>
          <w:rFonts w:ascii="TH SarabunPSK" w:eastAsia="Calibri" w:hAnsi="TH SarabunPSK" w:cs="TH SarabunPSK" w:hint="cs"/>
          <w:sz w:val="72"/>
          <w:szCs w:val="72"/>
          <w:cs/>
        </w:rPr>
        <w:t>์</w:t>
      </w:r>
      <w:r w:rsidRPr="00C4078F">
        <w:rPr>
          <w:rFonts w:ascii="TH SarabunPSK" w:eastAsia="Calibri" w:hAnsi="TH SarabunPSK" w:cs="TH SarabunPSK"/>
          <w:sz w:val="72"/>
          <w:szCs w:val="72"/>
          <w:cs/>
        </w:rPr>
        <w:t>"</w:t>
      </w:r>
    </w:p>
    <w:p w:rsidR="00A70846" w:rsidRPr="00C4078F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sz w:val="72"/>
          <w:szCs w:val="72"/>
        </w:rPr>
      </w:pPr>
      <w:r w:rsidRPr="00C4078F">
        <w:rPr>
          <w:rFonts w:ascii="TH SarabunPSK" w:eastAsia="Calibri" w:hAnsi="TH SarabunPSK" w:cs="TH SarabunPSK"/>
          <w:sz w:val="72"/>
          <w:szCs w:val="72"/>
          <w:cs/>
        </w:rPr>
        <w:t>ปีงบประมาณ 25</w:t>
      </w:r>
      <w:r w:rsidR="00522C01">
        <w:rPr>
          <w:rFonts w:ascii="TH SarabunPSK" w:eastAsia="Calibri" w:hAnsi="TH SarabunPSK" w:cs="TH SarabunPSK" w:hint="cs"/>
          <w:sz w:val="72"/>
          <w:szCs w:val="72"/>
          <w:cs/>
        </w:rPr>
        <w:t>64</w:t>
      </w:r>
    </w:p>
    <w:p w:rsidR="00A70846" w:rsidRPr="00C4078F" w:rsidRDefault="00A70846" w:rsidP="00A70846">
      <w:pPr>
        <w:spacing w:after="200" w:line="276" w:lineRule="auto"/>
        <w:rPr>
          <w:rFonts w:ascii="Angsana New" w:eastAsia="Times New Roman" w:hAnsi="Angsana New" w:cs="Angsana New"/>
          <w:sz w:val="28"/>
        </w:rPr>
      </w:pPr>
      <w:r w:rsidRPr="00C4078F">
        <w:rPr>
          <w:rFonts w:ascii="TH Charm of AU" w:eastAsia="Calibri" w:hAnsi="TH Charm of AU" w:cs="TH Charm of AU"/>
          <w:sz w:val="96"/>
          <w:szCs w:val="96"/>
        </w:rPr>
        <w:tab/>
      </w:r>
      <w:r w:rsidRPr="00C4078F">
        <w:rPr>
          <w:rFonts w:ascii="TH Charm of AU" w:eastAsia="Calibri" w:hAnsi="TH Charm of AU" w:cs="TH Charm of AU"/>
          <w:sz w:val="96"/>
          <w:szCs w:val="96"/>
        </w:rPr>
        <w:tab/>
      </w:r>
      <w:r w:rsidRPr="00C4078F">
        <w:rPr>
          <w:rFonts w:ascii="TH Charm of AU" w:eastAsia="Calibri" w:hAnsi="TH Charm of AU" w:cs="TH Charm of AU"/>
          <w:sz w:val="96"/>
          <w:szCs w:val="96"/>
        </w:rPr>
        <w:tab/>
      </w:r>
      <w:r w:rsidRPr="00C4078F">
        <w:rPr>
          <w:rFonts w:ascii="TH Charm of AU" w:eastAsia="Calibri" w:hAnsi="TH Charm of AU" w:cs="TH Charm of AU"/>
          <w:sz w:val="96"/>
          <w:szCs w:val="96"/>
        </w:rPr>
        <w:tab/>
      </w:r>
      <w:r w:rsidRPr="00C4078F">
        <w:rPr>
          <w:rFonts w:ascii="Calibri" w:eastAsia="Calibri" w:hAnsi="Calibri" w:cs="Cordia New"/>
          <w:noProof/>
        </w:rPr>
        <w:t xml:space="preserve"> </w:t>
      </w: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37C80" w:rsidRDefault="00037C80" w:rsidP="00A70846">
      <w:pPr>
        <w:spacing w:after="20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037C80" w:rsidRDefault="00037C80" w:rsidP="00A70846">
      <w:pPr>
        <w:spacing w:after="20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037C80" w:rsidRDefault="00037C80" w:rsidP="00A70846">
      <w:pPr>
        <w:spacing w:after="20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037C80" w:rsidRDefault="00037C80" w:rsidP="00A70846">
      <w:pPr>
        <w:spacing w:after="20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037C80" w:rsidRDefault="00037C80" w:rsidP="00A70846">
      <w:pPr>
        <w:spacing w:after="20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037C80" w:rsidRDefault="00037C80" w:rsidP="00A70846">
      <w:pPr>
        <w:spacing w:after="20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037C80" w:rsidRDefault="00037C80" w:rsidP="00A70846">
      <w:pPr>
        <w:spacing w:after="20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037C80" w:rsidRDefault="00037C80" w:rsidP="00A70846">
      <w:pPr>
        <w:spacing w:after="20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right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</w:t>
      </w: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t>บทคัดย่อ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การวิจัย เรื่อง ความพึงพอใจของประชาชนต่อการให้บริก</w:t>
      </w:r>
      <w:r w:rsidR="005229E8">
        <w:rPr>
          <w:rFonts w:ascii="TH SarabunPSK" w:eastAsia="Calibri" w:hAnsi="TH SarabunPSK" w:cs="TH SarabunPSK"/>
          <w:sz w:val="34"/>
          <w:szCs w:val="34"/>
          <w:cs/>
        </w:rPr>
        <w:t>ารขององค์การบริหารส่วนตำบลลำไทร</w:t>
      </w:r>
      <w:r w:rsidR="005229E8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เป็นการวิจัยเชิงปริมาณ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Quantitative Research)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มีวัตถุประสงค์เพื่อศึกษาความพึงพอใจของประชาชนต่อการให้บริก</w:t>
      </w:r>
      <w:r w:rsidR="00771EE2">
        <w:rPr>
          <w:rFonts w:ascii="TH SarabunPSK" w:eastAsia="Calibri" w:hAnsi="TH SarabunPSK" w:cs="TH SarabunPSK" w:hint="cs"/>
          <w:sz w:val="34"/>
          <w:szCs w:val="34"/>
          <w:cs/>
        </w:rPr>
        <w:t>ารขององค์การบริหารส่วนตำบล</w:t>
      </w:r>
      <w:r w:rsidR="00771EE2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771EE2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771EE2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522C01">
        <w:rPr>
          <w:rFonts w:ascii="TH SarabunPSK" w:eastAsia="Calibri" w:hAnsi="TH SarabunPSK" w:cs="TH SarabunPSK" w:hint="cs"/>
          <w:sz w:val="34"/>
          <w:szCs w:val="34"/>
          <w:cs/>
        </w:rPr>
        <w:t>ในปีงบประมาณ 2564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โดยใช้แบบสอบถามเก็บข้อมูลจากกลุ่มตัวอย่างจำนวน 200 ราย</w:t>
      </w:r>
    </w:p>
    <w:p w:rsidR="00A70846" w:rsidRPr="00A70846" w:rsidRDefault="00A70846" w:rsidP="00A70846">
      <w:pPr>
        <w:spacing w:after="200" w:line="276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 ผลการศึกษา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พบว่า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กลุ่มตัวอย่างเป็นเพศหญิงมากกว่าเพศชาย  เพศหญิงคิดเป็นร้อยละ </w:t>
      </w:r>
      <w:r w:rsidRPr="00A70846">
        <w:rPr>
          <w:rFonts w:ascii="TH SarabunPSK" w:eastAsia="Calibri" w:hAnsi="TH SarabunPSK" w:cs="TH SarabunPSK"/>
          <w:color w:val="000000"/>
          <w:sz w:val="34"/>
          <w:szCs w:val="34"/>
        </w:rPr>
        <w:t xml:space="preserve">67.5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และเพศชายคิดเป็นร้อยละ </w:t>
      </w:r>
      <w:r w:rsidRPr="00A70846">
        <w:rPr>
          <w:rFonts w:ascii="TH SarabunPSK" w:eastAsia="Calibri" w:hAnsi="TH SarabunPSK" w:cs="TH SarabunPSK"/>
          <w:color w:val="000000"/>
          <w:sz w:val="34"/>
          <w:szCs w:val="34"/>
        </w:rPr>
        <w:t>32.5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กลุ่มตัวอย่างส่วนใหญ่มีอายุอยู่ในช่วง 41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- 50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ปี คิดเป็นร้อยละ </w:t>
      </w:r>
      <w:r w:rsidRPr="00A70846">
        <w:rPr>
          <w:rFonts w:ascii="TH SarabunPSK" w:eastAsia="Calibri" w:hAnsi="TH SarabunPSK" w:cs="TH SarabunPSK"/>
          <w:sz w:val="34"/>
          <w:szCs w:val="34"/>
        </w:rPr>
        <w:t>34.9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กลุ่มตัวอย่างส่วนใหญ่ประกอบอาชีพรับจ้าง คิดเป็นร้อยละ 42.5 รองลงมาประกอบอาชีพเกษตรกร คิดเป็นร้อยละ 32.0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และกลุ่มตัวอย่างส่วนใหญ่สำเร็จการศึกษาในระดับปริญญาตรี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คิดเป็นร้อยละ 31.5 รองลงมาสำเร็จการศึกษาในระดับประถมศึกษา. คิดเป็นร้อยละ 26.0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สำหรับความพึงพอใจในภาพรวม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ตั้งแต่ เดือนตุลาคม 2560 - กันยายน 2561 มีความพึงพอใจต่อการให้บริการของ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ค่อนข้าง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พอใจ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5" o:title=""/>
          </v:shape>
          <o:OLEObject Type="Embed" ProgID="Equation.3" ShapeID="_x0000_i1025" DrawAspect="Content" ObjectID="_1711679566" r:id="rId6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4.45, S.D. = 0.67, 89.0 %)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เมื่อพิจารณาความพึงพอใจรายด้านที่มีค่าเฉลี่ยสูงที่สุด คือ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ความพึงพอใจต่อการให้บริการจัดเก็บรายได้ ภาษีโรงเรือน ภาษีที่ดิน</w:t>
      </w:r>
      <w:r w:rsidRPr="00A7084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26" type="#_x0000_t75" style="width:17.25pt;height:17.25pt" o:ole="">
            <v:imagedata r:id="rId5" o:title=""/>
          </v:shape>
          <o:OLEObject Type="Embed" ProgID="Equation.3" ShapeID="_x0000_i1026" DrawAspect="Content" ObjectID="_1711679567" r:id="rId7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4.46, S.D. = 0.67, 89.2 %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) รองลงมามีค่าเฉลี่ยเท่ากันหมดทั้งสามด้าน คือ 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ความพึงพอใจต่อการให้บริการด้านเบี้ยยังชีพผู้สูงอายุหรือผู้พิการ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(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พัฒนาชุมชน)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 ความพึงพอใจต่อการบริการรับเรื่องราวร้องทุกข์ หรือการให้บริการข้อมูลข่าวสาร และความพึงพอใจต่อ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การให้บริการงานกู้ชีพ กู้ภัย หรืองานเทศกิจ (ป้องกันบรรเทาสาธารณภัย)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27" type="#_x0000_t75" style="width:17.25pt;height:17.25pt" o:ole="">
            <v:imagedata r:id="rId5" o:title=""/>
          </v:shape>
          <o:OLEObject Type="Embed" ProgID="Equation.3" ShapeID="_x0000_i1027" DrawAspect="Content" ObjectID="_1711679568" r:id="rId8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4.44, S.D. = 0.68, 88.8 %)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 </w:t>
      </w: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40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  <w:cs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200" w:line="276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A70846">
        <w:rPr>
          <w:rFonts w:ascii="TH SarabunPSK" w:eastAsia="Calibri" w:hAnsi="TH SarabunPSK" w:cs="TH SarabunPSK" w:hint="cs"/>
          <w:sz w:val="32"/>
          <w:szCs w:val="32"/>
          <w:cs/>
        </w:rPr>
        <w:t>ข</w:t>
      </w: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lastRenderedPageBreak/>
        <w:t>สารบัญ</w:t>
      </w:r>
    </w:p>
    <w:p w:rsidR="00A70846" w:rsidRPr="00A70846" w:rsidRDefault="00A70846" w:rsidP="00A70846">
      <w:pPr>
        <w:spacing w:after="200" w:line="276" w:lineRule="auto"/>
        <w:jc w:val="right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หน้า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บทคัดย่อ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สารบัญ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ข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สารบัญตาราง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ง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บทที่ 1 บทนำ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1.1 ความเป็นมาและความสำคัญ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1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1.2 วัตถุประสงค์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2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1.3 ขอบเขตการวิจัย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2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1.4 นิยามศัพท์เฉพาะ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3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1.5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วิธีดำเนินการวิจัย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3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1.6 เครื่องมือที่ใช้ในการวิจัย 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3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1.7 การวิเคราะห์ข้อมูล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4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1.8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ประโยชน์ที่คาดว่าจะได้รับ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4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1.9 หน่วยงานที่ดำเนินการวิจัย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4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บทที่ 2 เอกสารและงานวิจัยที่เกี่ยวข้อง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2.1 แนวคิดเกี่ยวกับความพึงพอใจกับการให้บริการ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5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2.2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แนวคิดเกี่ยวกับงานบริการ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7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2.3 แนวคิดเกี่ยวกับการให้บริการสาธารณะ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9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2.4 แนวคิดเกี่ยวกับการกระจายอำนาจ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9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2.5 แนวคิดเกี่ยวกับการปกครองส่วนท้องถิ่น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10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2.6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แนวคิดเกี่ยวกับองค์การบริหารส่วนตำบล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11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2.7 แนวคิดเกี่ยวกับเทศบาลตำบล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13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2.8 งานวิจัยที่เกี่ยวข้อง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14</w:t>
      </w: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lastRenderedPageBreak/>
        <w:t>สารบัญ</w:t>
      </w:r>
      <w:r w:rsidRPr="00A70846">
        <w:rPr>
          <w:rFonts w:ascii="TH SarabunPSK" w:eastAsia="Calibri" w:hAnsi="TH SarabunPSK" w:cs="TH SarabunPSK"/>
          <w:sz w:val="44"/>
          <w:szCs w:val="44"/>
        </w:rPr>
        <w:t xml:space="preserve"> </w:t>
      </w:r>
      <w:r w:rsidRPr="00A70846">
        <w:rPr>
          <w:rFonts w:ascii="TH SarabunPSK" w:eastAsia="Calibri" w:hAnsi="TH SarabunPSK" w:cs="TH SarabunPSK" w:hint="cs"/>
          <w:sz w:val="44"/>
          <w:szCs w:val="44"/>
          <w:cs/>
        </w:rPr>
        <w:t>(ต่อ)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 xml:space="preserve">2.9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กรอบแนวคิด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="00513DB1">
        <w:rPr>
          <w:rFonts w:ascii="TH SarabunPSK" w:eastAsia="Calibri" w:hAnsi="TH SarabunPSK" w:cs="TH SarabunPSK" w:hint="cs"/>
          <w:sz w:val="34"/>
          <w:szCs w:val="34"/>
          <w:cs/>
        </w:rPr>
        <w:t xml:space="preserve">        </w:t>
      </w:r>
      <w:bookmarkStart w:id="0" w:name="_GoBack"/>
      <w:bookmarkEnd w:id="0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16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บทที่ 3 วิธีดำเนินการวิจัย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3.1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กลุ่มตัวอย่าง</w:t>
      </w:r>
      <w:r w:rsidR="00513DB1">
        <w:rPr>
          <w:rFonts w:ascii="TH SarabunPSK" w:eastAsia="Calibri" w:hAnsi="TH SarabunPSK" w:cs="TH SarabunPSK"/>
          <w:sz w:val="34"/>
          <w:szCs w:val="34"/>
        </w:rPr>
        <w:tab/>
      </w:r>
      <w:r w:rsidR="00513DB1">
        <w:rPr>
          <w:rFonts w:ascii="TH SarabunPSK" w:eastAsia="Calibri" w:hAnsi="TH SarabunPSK" w:cs="TH SarabunPSK"/>
          <w:sz w:val="34"/>
          <w:szCs w:val="34"/>
        </w:rPr>
        <w:tab/>
      </w:r>
      <w:r w:rsidR="00513DB1">
        <w:rPr>
          <w:rFonts w:ascii="TH SarabunPSK" w:eastAsia="Calibri" w:hAnsi="TH SarabunPSK" w:cs="TH SarabunPSK"/>
          <w:sz w:val="34"/>
          <w:szCs w:val="34"/>
        </w:rPr>
        <w:tab/>
      </w:r>
      <w:r w:rsidR="00513DB1">
        <w:rPr>
          <w:rFonts w:ascii="TH SarabunPSK" w:eastAsia="Calibri" w:hAnsi="TH SarabunPSK" w:cs="TH SarabunPSK"/>
          <w:sz w:val="34"/>
          <w:szCs w:val="34"/>
        </w:rPr>
        <w:tab/>
      </w:r>
      <w:r w:rsidR="00513DB1">
        <w:rPr>
          <w:rFonts w:ascii="TH SarabunPSK" w:eastAsia="Calibri" w:hAnsi="TH SarabunPSK" w:cs="TH SarabunPSK"/>
          <w:sz w:val="34"/>
          <w:szCs w:val="34"/>
        </w:rPr>
        <w:tab/>
      </w:r>
      <w:r w:rsidR="00513DB1">
        <w:rPr>
          <w:rFonts w:ascii="TH SarabunPSK" w:eastAsia="Calibri" w:hAnsi="TH SarabunPSK" w:cs="TH SarabunPSK"/>
          <w:sz w:val="34"/>
          <w:szCs w:val="34"/>
        </w:rPr>
        <w:tab/>
      </w:r>
      <w:r w:rsidR="00513DB1">
        <w:rPr>
          <w:rFonts w:ascii="TH SarabunPSK" w:eastAsia="Calibri" w:hAnsi="TH SarabunPSK" w:cs="TH SarabunPSK"/>
          <w:sz w:val="34"/>
          <w:szCs w:val="34"/>
        </w:rPr>
        <w:tab/>
      </w:r>
      <w:r w:rsidR="00513DB1">
        <w:rPr>
          <w:rFonts w:ascii="TH SarabunPSK" w:eastAsia="Calibri" w:hAnsi="TH SarabunPSK" w:cs="TH SarabunPSK"/>
          <w:sz w:val="34"/>
          <w:szCs w:val="34"/>
        </w:rPr>
        <w:tab/>
        <w:t xml:space="preserve">         </w:t>
      </w:r>
      <w:r w:rsidRPr="00A70846">
        <w:rPr>
          <w:rFonts w:ascii="TH SarabunPSK" w:eastAsia="Calibri" w:hAnsi="TH SarabunPSK" w:cs="TH SarabunPSK"/>
          <w:sz w:val="34"/>
          <w:szCs w:val="34"/>
        </w:rPr>
        <w:t>18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3.2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เครื่องมือที่ใช้ในการวิจัย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16"/>
          <w:szCs w:val="16"/>
        </w:rPr>
        <w:tab/>
      </w:r>
      <w:r w:rsidRPr="00A70846">
        <w:rPr>
          <w:rFonts w:ascii="TH SarabunPSK" w:eastAsia="Calibri" w:hAnsi="TH SarabunPSK" w:cs="TH SarabunPSK"/>
          <w:sz w:val="16"/>
          <w:szCs w:val="16"/>
        </w:rPr>
        <w:tab/>
      </w:r>
      <w:r w:rsidRPr="00A70846">
        <w:rPr>
          <w:rFonts w:ascii="TH SarabunPSK" w:eastAsia="Calibri" w:hAnsi="TH SarabunPSK" w:cs="TH SarabunPSK"/>
          <w:sz w:val="16"/>
          <w:szCs w:val="16"/>
        </w:rPr>
        <w:tab/>
      </w:r>
      <w:r w:rsidRPr="00A70846">
        <w:rPr>
          <w:rFonts w:ascii="TH SarabunPSK" w:eastAsia="Calibri" w:hAnsi="TH SarabunPSK" w:cs="TH SarabunPSK"/>
          <w:sz w:val="16"/>
          <w:szCs w:val="16"/>
        </w:rPr>
        <w:tab/>
      </w:r>
      <w:r w:rsidRPr="00A70846">
        <w:rPr>
          <w:rFonts w:ascii="TH SarabunPSK" w:eastAsia="Calibri" w:hAnsi="TH SarabunPSK" w:cs="TH SarabunPSK"/>
          <w:sz w:val="16"/>
          <w:szCs w:val="16"/>
        </w:rPr>
        <w:tab/>
      </w:r>
      <w:r w:rsidRPr="00A70846">
        <w:rPr>
          <w:rFonts w:ascii="TH SarabunPSK" w:eastAsia="Calibri" w:hAnsi="TH SarabunPSK" w:cs="TH SarabunPSK"/>
          <w:sz w:val="16"/>
          <w:szCs w:val="16"/>
        </w:rPr>
        <w:tab/>
      </w:r>
      <w:r w:rsidRPr="00A70846">
        <w:rPr>
          <w:rFonts w:ascii="TH SarabunPSK" w:eastAsia="Calibri" w:hAnsi="TH SarabunPSK" w:cs="TH SarabunPSK"/>
          <w:sz w:val="16"/>
          <w:szCs w:val="16"/>
        </w:rPr>
        <w:tab/>
      </w:r>
      <w:r w:rsidR="00513DB1">
        <w:rPr>
          <w:rFonts w:ascii="TH SarabunPSK" w:eastAsia="Calibri" w:hAnsi="TH SarabunPSK" w:cs="TH SarabunPSK"/>
          <w:sz w:val="16"/>
          <w:szCs w:val="16"/>
        </w:rPr>
        <w:t xml:space="preserve">                   </w:t>
      </w:r>
      <w:r w:rsidRPr="00A70846">
        <w:rPr>
          <w:rFonts w:ascii="TH SarabunPSK" w:eastAsia="Calibri" w:hAnsi="TH SarabunPSK" w:cs="TH SarabunPSK"/>
          <w:sz w:val="34"/>
          <w:szCs w:val="34"/>
        </w:rPr>
        <w:t>18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3.3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การเก็บรวบรวมข้อมูล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19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3.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4 การวิเคราะห์ข้อมูล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>20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บทที่ 4 ผลการวิจัย</w:t>
      </w:r>
    </w:p>
    <w:p w:rsidR="00A70846" w:rsidRPr="00A70846" w:rsidRDefault="00A70846" w:rsidP="00A70846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4.1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ข้อมูลทั่วไปของผู้ตอบแบบสอบถาม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  <w:t>21</w:t>
      </w:r>
    </w:p>
    <w:p w:rsidR="00A70846" w:rsidRPr="00A70846" w:rsidRDefault="00A70846" w:rsidP="00A70846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4.2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ระดับความพึงพอใจของผู้ตอบแบบสอบถาม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  <w:t>23</w:t>
      </w:r>
    </w:p>
    <w:p w:rsidR="00A70846" w:rsidRPr="00A70846" w:rsidRDefault="00A70846" w:rsidP="00A70846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spacing w:val="-4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  <w:t xml:space="preserve">4.3 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ระดับความพึ่งพอใจต่อการให้บริการของ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. รายด้าน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24</w:t>
      </w:r>
    </w:p>
    <w:p w:rsidR="00A70846" w:rsidRPr="00A70846" w:rsidRDefault="00A70846" w:rsidP="00A70846">
      <w:pPr>
        <w:tabs>
          <w:tab w:val="left" w:pos="1080"/>
        </w:tabs>
        <w:spacing w:after="0" w:line="240" w:lineRule="auto"/>
        <w:rPr>
          <w:rFonts w:ascii="TH SarabunPSK" w:eastAsia="Calibri" w:hAnsi="TH SarabunPSK" w:cs="TH SarabunPSK"/>
          <w:spacing w:val="-4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บทที่ 5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สรุป อภิปรายผล และข้อเสนอแนะ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5.1 สรุป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30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5.2 อภิปรายผล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32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5.3 ข้อเสนอแนะ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34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บรรณานุกรม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35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ภาคผนวก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37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ง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t>สารบัญตาราง</w:t>
      </w: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>หน้า</w:t>
      </w:r>
    </w:p>
    <w:p w:rsidR="00A70846" w:rsidRPr="00A70846" w:rsidRDefault="00A70846" w:rsidP="00A70846">
      <w:pPr>
        <w:spacing w:after="0" w:line="276" w:lineRule="auto"/>
        <w:jc w:val="right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ตารางที่ 4.1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ข้อมูลทั่วไปของผู้ตอบแบบสอบถาม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22</w:t>
      </w: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ตารางที่ 4.2 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ทั้ง 4 ด้าน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         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23       </w:t>
      </w:r>
    </w:p>
    <w:p w:rsidR="00A70846" w:rsidRPr="00A70846" w:rsidRDefault="00A70846" w:rsidP="00A70846">
      <w:pPr>
        <w:tabs>
          <w:tab w:val="left" w:pos="1080"/>
        </w:tabs>
        <w:spacing w:after="0" w:line="276" w:lineRule="auto"/>
        <w:rPr>
          <w:rFonts w:ascii="TH SarabunPSK" w:eastAsia="Calibri" w:hAnsi="TH SarabunPSK" w:cs="TH SarabunPSK"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  <w:cs/>
        </w:rPr>
        <w:t xml:space="preserve">ตารางที่ 4.3 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ความพึงพอใจ  ต่อการให้บริการด้านเบี้ยยังชีพผู้สูงอายุหรือผู้พิการ(พัฒนาชุมชนฯ)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25</w:t>
      </w:r>
    </w:p>
    <w:p w:rsidR="00A70846" w:rsidRPr="00A70846" w:rsidRDefault="00A70846" w:rsidP="00A70846">
      <w:pPr>
        <w:spacing w:after="0" w:line="276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ตารางที่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>4.4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ความพึงพอใจต่อการให้บริการงานกู้ชีพ (ป้องกันบรรเทาสาธารณภัย)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26</w:t>
      </w:r>
    </w:p>
    <w:p w:rsidR="00A70846" w:rsidRPr="00A70846" w:rsidRDefault="00A70846" w:rsidP="00A70846">
      <w:pPr>
        <w:tabs>
          <w:tab w:val="left" w:pos="709"/>
          <w:tab w:val="left" w:pos="851"/>
          <w:tab w:val="left" w:pos="7366"/>
        </w:tabs>
        <w:spacing w:after="0" w:line="276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ตารางที่ 4.5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ความพึงพอใจต่อการให้บริการจัดเก็บรายได้ (ด้านรายได้หรือภาษี)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27   </w:t>
      </w:r>
    </w:p>
    <w:p w:rsidR="00A70846" w:rsidRPr="00A70846" w:rsidRDefault="00A70846" w:rsidP="00A70846">
      <w:pPr>
        <w:tabs>
          <w:tab w:val="left" w:pos="709"/>
          <w:tab w:val="left" w:pos="851"/>
        </w:tabs>
        <w:spacing w:after="0" w:line="276" w:lineRule="auto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ตารางที่ 4.6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ความพึงพอใจต่อการบริการรับเรื่องราวร้องทุกข์ หรือการให้บริการข้อมูลข่าวสาร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29</w:t>
      </w:r>
    </w:p>
    <w:p w:rsidR="00A70846" w:rsidRPr="00A70846" w:rsidRDefault="00A70846" w:rsidP="00A70846">
      <w:pPr>
        <w:tabs>
          <w:tab w:val="left" w:pos="709"/>
          <w:tab w:val="left" w:pos="851"/>
        </w:tabs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</w:tabs>
        <w:spacing w:after="0" w:line="276" w:lineRule="auto"/>
        <w:rPr>
          <w:rFonts w:ascii="TH SarabunPSK" w:eastAsia="Calibri" w:hAnsi="TH SarabunPSK" w:cs="TH SarabunPSK"/>
          <w:spacing w:val="-4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  <w:cs/>
        </w:rPr>
      </w:pP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>บทที่ 1</w:t>
      </w: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บทนำ</w:t>
      </w: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1.1 ความเป็นมาและความสำคัญ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องค์การบริหารส่วนตำบล เป็นหน่วยงานที่จัดตั้งขึ้นตามพระราชบัญญัติสภาตำบลและองค์การบริหารส่วนตำบล พ.ศ. 2537 แก้ไขเพิ่มเติม(ฉบับที่ 5) พ.ศ. 2546 มีฐานะเป็นนิติบุคคล และเป็นหน่วยงานราชการส่วนท้องถิ่นที่มีชื่อ และเขตรับผิดชอบขององค์การบริหารส่วนตำบลโดยเฉพาะ โดยประชาชนเลือกตั้งผู้แทนแต่ละหมู่บ้านเข้าไปเป็นสมาชิกสภา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มีอำนาจหน้าที่ตัดสินใจในการบริหารงานของตำบลตามที่กฎหมายกำหนดไว้ ซึ่งโครงสร้างการบริหารงานขององค์การบริหารส่วนตำบลประกอบด้วยฝ่ายนิติบัญญัติ ได้แก่ สภาองค์การบริหารส่วนตำบล และฝ่ายบริหาร ได้แก่ นายกองค์การบริหารส่วนตำบลที่ได้มาจากการเลือกตั้งของประชาชน โดยมีนายอำเภอเป็นผู้มีอำนาจกำกับ ดูแลให้เป็นไปตามกฎหมายและระเบียบข้อบังคับ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องค์การบริหารส่วนตำบลมีหน้าที่ต่างๆ ตามที่กฎหมายบัญญัติ โดยเฉพาะอย่างยิ่งการให้บริการประชาชนในพื้นที่รับผิดชอบในด้านต่างๆ เช่น งานบริการกฎหมาย งานด้านทะเบียน งานด้านโยธา การขออนุญาตสิ่งก่อสร้าง งานด้านสิ่งแวดล้อมและสุขาภิบาล งานด้านการรักษาความสะอาดในที่สาธารณะ งานด้านการศึกษา งานด้านเทศกิจ หรือป้องกันบรรเทาสาธารณภัย งานด้านรายได้หรือภาษี งานด้านพัฒนาชุมชนและสวัสดิการสังคม งานด้านสาธารณสุข ซึ่งงานต่างๆเหล่านี้ ผู้ให้บริการ คือ องค์การบริหารส่วนตำบลควรต้องจัดสิ่งอำนวยความสะดวก ชี้แจงขั้นตอนการให้บริการ มีช่องทางการให้บริการที่หลากหลาย เจ้าหน้าที่ผู้ให้บริการมีบุคลิกภาพที่ดี ทั้งนี้เพื่อให้ประชาชนผู้มารับบริการได้รับความพึงพอใจ 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ความพึงพอใจคือระดับความรู้สึกของบุคคล ที่เป็นผลจากการเปรียบเทียบการทำงานของผลิตภัณฑ์หรือสิ่งที่ได้รับบริการตามที่เห็นหรือเข้าใจกับความคาดหวังของบุคคล โดยสามารถแบ่งระดับความพอใจได้เป็น 3 ระดับด้วยกัน คือ รู้สึกไม่พึงพอใจเมื่อผลิตภัณฑ์หรือสิ่งที่ได้รับบริการไม่ตรงกับความคาดหวัง รู้สึกพึงพอใจเมื่อผลิตภัณฑ์หรือสิ่งได้รับบริการตรงกับความคาดหวัง และจะรู้สึกพึงพอใจมากเมื่อผลิตภัณฑ์หรือสิ่งได้รับบริการเกินความคาดหวัง และผู้รับบริการจะรู้สึกมีความสุขเมื่อรับบริการแล้วได้รับผลสำเร็จตามจุดมุ่งหมาย หรือได้รับการตอบสนอ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ความต้องการ ซึ่งเป็นความรู้สึกของผู้ที่มารับบริการต่อสถานบริการ ตามประสบการณ์ที่ได้รับจากการเข้าไปติดต่อขอรับบริการในสถานบริการนั้นๆ โดยระบบการให้บริการขององค์การบริหารส่วนตำบลเป็นระบบที่มีพลวัต มีความเคลื่อนไหวอยู่เสมอ สามารถสร้างความพึงพอใจให้กับผู้มารับบริการได้ด้วยวิธีการต่างๆ ดังกล่าวข้างต้น และยังสามารถทำให้ผู้มารับบริการได้รับความพึงพอใจโดยการให้บริการอย่างเท่าเทียม หรือมีความยุติธรรมใน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lastRenderedPageBreak/>
        <w:t>การให้บริการ มีการให้บริการที่ตรงเวลา มีการให้บริการอย่างเพียงพอ ทั้งในแง่ของสถานที่ให้บริการ และจำนวนการให้บริการ นอกจากนี้ยังทำได้โดยการให้บริการอย่างต่อเนื่องและมีการให้บริการอย่างก้าวหน้า นั่นคือมีการปรับปรุงคุณภาพการให้บริการอยู่เสมอ ไม่หยุดนิ่งอยู่กับที่แม้มีทรัพยากรเท่าเดิม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="001B185A">
        <w:rPr>
          <w:rFonts w:ascii="TH SarabunPSK" w:eastAsia="Calibri" w:hAnsi="TH SarabunPSK" w:cs="TH SarabunPSK" w:hint="cs"/>
          <w:sz w:val="34"/>
          <w:szCs w:val="34"/>
          <w:cs/>
        </w:rPr>
        <w:t>องค์การบริหารส่วนตำบล</w:t>
      </w:r>
      <w:r w:rsidR="001B185A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1B185A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1B185A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ตั้</w:t>
      </w:r>
      <w:r w:rsidR="001B185A">
        <w:rPr>
          <w:rFonts w:ascii="TH SarabunPSK" w:eastAsia="Calibri" w:hAnsi="TH SarabunPSK" w:cs="TH SarabunPSK" w:hint="cs"/>
          <w:sz w:val="34"/>
          <w:szCs w:val="34"/>
          <w:cs/>
        </w:rPr>
        <w:t>งอยู่ที่หมู่  บ้านหนองตะลุ</w:t>
      </w:r>
      <w:proofErr w:type="spellStart"/>
      <w:r w:rsidR="001B185A">
        <w:rPr>
          <w:rFonts w:ascii="TH SarabunPSK" w:eastAsia="Calibri" w:hAnsi="TH SarabunPSK" w:cs="TH SarabunPSK" w:hint="cs"/>
          <w:sz w:val="34"/>
          <w:szCs w:val="34"/>
          <w:cs/>
        </w:rPr>
        <w:t>มปุ๊ก</w:t>
      </w:r>
      <w:proofErr w:type="spellEnd"/>
      <w:r w:rsidR="001B185A">
        <w:rPr>
          <w:rFonts w:ascii="TH SarabunPSK" w:eastAsia="Calibri" w:hAnsi="TH SarabunPSK" w:cs="TH SarabunPSK" w:hint="cs"/>
          <w:sz w:val="34"/>
          <w:szCs w:val="34"/>
          <w:cs/>
        </w:rPr>
        <w:t xml:space="preserve"> ตำบลลำไทรโยง อำเภอนางรอง จังหวัดบุรีรัมย์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ห</w:t>
      </w:r>
      <w:r w:rsidR="001B185A">
        <w:rPr>
          <w:rFonts w:ascii="TH SarabunPSK" w:eastAsia="Calibri" w:hAnsi="TH SarabunPSK" w:cs="TH SarabunPSK" w:hint="cs"/>
          <w:sz w:val="34"/>
          <w:szCs w:val="34"/>
          <w:cs/>
        </w:rPr>
        <w:t>่างจากที่ว่าการอำเภอเมืองยะลา 15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กิโลเมตร มีพื้นที่ทั้งหมดประมาณ 63.13 ตารางกิโลเมตร หรือประมาณ 39,456.25 ไร่</w:t>
      </w:r>
      <w:r w:rsidR="00DF21DA">
        <w:rPr>
          <w:rFonts w:ascii="TH SarabunPSK" w:eastAsia="Calibri" w:hAnsi="TH SarabunPSK" w:cs="TH SarabunPSK" w:hint="cs"/>
          <w:sz w:val="34"/>
          <w:szCs w:val="34"/>
          <w:cs/>
        </w:rPr>
        <w:t xml:space="preserve"> มีหมู่บ้านในเขตรับผิดชอบจำนวน 14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หมู่บ้าน ประชากรทั้งสิ้น 6</w:t>
      </w:r>
      <w:r w:rsidR="009D25E1">
        <w:rPr>
          <w:rFonts w:ascii="TH SarabunPSK" w:eastAsia="Calibri" w:hAnsi="TH SarabunPSK" w:cs="TH SarabunPSK" w:hint="cs"/>
          <w:sz w:val="34"/>
          <w:szCs w:val="34"/>
          <w:cs/>
        </w:rPr>
        <w:t xml:space="preserve">,200 คน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 ซึ่งถือไ</w:t>
      </w:r>
      <w:r w:rsidR="009D25E1">
        <w:rPr>
          <w:rFonts w:ascii="TH SarabunPSK" w:eastAsia="Calibri" w:hAnsi="TH SarabunPSK" w:cs="TH SarabunPSK" w:hint="cs"/>
          <w:sz w:val="34"/>
          <w:szCs w:val="34"/>
          <w:cs/>
        </w:rPr>
        <w:t>ด้ว่าองค์การบริหารส่วนตำบล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9D25E1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9D25E1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9D25E1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มีประชาชนที่อยู่ในความรับผิดชอบจำนวนมากพอสมควร ซึ่งจำนวนการให้บริการต่อประชาชนก็จะมีมากตามไปด้วย และจะทำอย่างไรเพื่อให้การบริการที่มีจำนวนมากเช่นนี้เปี่ยมด้วยคุณภาพไปพร้อมกัน เพื่อสร้างความพึงพอใจให้กับประชาชนผู้มารับบริการ ซึ่งหากประชาชนมีความรู้สึกพึงพอใจมากต่อการให้บริการแล้ว จะก่อให้เกิดความร่วมมือที่ดีในการดำเนินงานด้านต่างๆ  ดังนั้น การสำรวจความพึงพอใจของประชาชนต่อการให้บริการจึงเป็นสิ่งจำเป็น เพื่อให้ทร</w:t>
      </w:r>
      <w:r w:rsidR="00382089">
        <w:rPr>
          <w:rFonts w:ascii="TH SarabunPSK" w:eastAsia="Calibri" w:hAnsi="TH SarabunPSK" w:cs="TH SarabunPSK" w:hint="cs"/>
          <w:sz w:val="34"/>
          <w:szCs w:val="34"/>
          <w:cs/>
        </w:rPr>
        <w:t>าบว่าองค์การบริหารส่วนตำบล</w:t>
      </w:r>
      <w:r w:rsidR="00382089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382089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382089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มีคุณภาพการให้บริการเป็นอย่างไร และควรมีการพัฒนาหรือปรับปรุงคุณภาพการให้บริการด้านไหน อย่างไร ต่อไป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1.2 วัตถุประสงค์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เพื่อศึกษาความพึงพอใจของประชาชนต่อการให้บริก</w:t>
      </w:r>
      <w:r w:rsidR="004A4BA6">
        <w:rPr>
          <w:rFonts w:ascii="TH SarabunPSK" w:eastAsia="Calibri" w:hAnsi="TH SarabunPSK" w:cs="TH SarabunPSK"/>
          <w:sz w:val="34"/>
          <w:szCs w:val="34"/>
          <w:cs/>
        </w:rPr>
        <w:t>ารขององค์การบริหารส่วนตำบล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1.3 ขอบเขตการวิจัย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การวิจัยในครั้งนี้เป็นการสำรวจความพึงพอใจของประชาชนต่อการให้บริก</w:t>
      </w:r>
      <w:r w:rsidR="004A4BA6">
        <w:rPr>
          <w:rFonts w:ascii="TH SarabunPSK" w:eastAsia="Calibri" w:hAnsi="TH SarabunPSK" w:cs="TH SarabunPSK"/>
          <w:sz w:val="34"/>
          <w:szCs w:val="34"/>
          <w:cs/>
        </w:rPr>
        <w:t>ารขององค์การบริหารส่วนตำบล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 โดยมีขอบเขตต่างๆ ดังนี้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  <w:cs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1.3.1 ขอบเขตด้านพื้นที่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พื้นที่ที่วิจัยในครั้งนี้คือพื้นที่ในเขตรับผิดช</w:t>
      </w:r>
      <w:r w:rsidR="004A4BA6">
        <w:rPr>
          <w:rFonts w:ascii="TH SarabunPSK" w:eastAsia="Calibri" w:hAnsi="TH SarabunPSK" w:cs="TH SarabunPSK"/>
          <w:sz w:val="34"/>
          <w:szCs w:val="34"/>
          <w:cs/>
        </w:rPr>
        <w:t>อบขององค์การบริหารส่วนตำบล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1.3.2 ขอบเขตด้านเนื้อหา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ประกอบด้วย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1) ข้อมูลทั่วไปของผู้ตอบแบบสอบถาม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2) ความพึงพอใจของประชาชนผู้มารับบริการต่อการให้บริการของ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="000D4484">
        <w:rPr>
          <w:rFonts w:ascii="TH SarabunPSK" w:eastAsia="Calibri" w:hAnsi="TH SarabunPSK" w:cs="TH SarabunPSK"/>
          <w:sz w:val="34"/>
          <w:szCs w:val="34"/>
          <w:cs/>
        </w:rPr>
        <w:t>.ลำไทร</w:t>
      </w:r>
      <w:r w:rsidR="000D4484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ตั้งแต่เดือนตุลาคม 2560 - กันยายน 2561 ในด้านต่างๆ 4 ด้าน คือ ด้านพัฒนาชุมชนและสวัสดิการสังคม ด้านการป้องกันบรรเทาสาธารณภัย ด้านรายได้หรือภาษี และการให้บริการด้านข้อมูลข่าวสาร ซึ่งในแต่ละด้านประกอบด้วยกรอบการประเมิน 4 กรอบ คือ  ขั้นตอนการให้บริการ ช่องทางการให้บริการ เจ้าหน้าที่ผู้ให้บริการ และสิ่งอำนวยความสะดวก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3) ปัญหาและข้อเสนอแนะของประชาชน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  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ต่อการให้บริก</w:t>
      </w:r>
      <w:r w:rsidR="000D4484">
        <w:rPr>
          <w:rFonts w:ascii="TH SarabunPSK" w:eastAsia="Calibri" w:hAnsi="TH SarabunPSK" w:cs="TH SarabunPSK"/>
          <w:sz w:val="34"/>
          <w:szCs w:val="34"/>
          <w:cs/>
        </w:rPr>
        <w:t>ารขององค์การบริหารส่วนตำบล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lastRenderedPageBreak/>
        <w:t>1.4 นิยามศัพท์เฉพาะ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  <w:t xml:space="preserve">ความพึงพอใจ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หมายถึง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ระดับความรู้สึกทั้งในเชิงบวกหรือลบของประชาชนหลังจากได้รับบริการหรือมีส่วนเกี่ยวข้องกับการได้รับบริการด้านต่างๆ จากองค์การบริหารส่วนตำบล โดยมีทั้งหมด 5 ระดับ คือ มากที่สุด มาก ปานกลาง น้อย และน้อยที่สุด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ผู้รับบริการ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หมายถึง ประชาชนชาวตำบลวังพญาที่ได้รับบริการหรือมีส่วนเกี่ยวข้องกับการได้รับบริการด้านต่างๆ จากองค์การบริห</w:t>
      </w:r>
      <w:r w:rsidR="003C5E5E">
        <w:rPr>
          <w:rFonts w:ascii="TH SarabunPSK" w:eastAsia="Calibri" w:hAnsi="TH SarabunPSK" w:cs="TH SarabunPSK"/>
          <w:sz w:val="34"/>
          <w:szCs w:val="34"/>
          <w:cs/>
        </w:rPr>
        <w:t>ารส่วนตำบล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1.5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วิธีดำเนินการวิจัย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การวิจัยในครั้งนี้เป็นการวิจัยเชิงปริมาณ คณะผู้วิจัยดำเนินการตามขั้นตอนดังต่อไปนี้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1.5.1 วางแผนการดำเนินงาน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1.5.2 ทบทวนวรรณกรรมและจัดทำแบบสอบถาม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1.5.3 เก็บข้อมูล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1.5.4 ประมวลผลและวิเคราะห์ข้อมูล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1.5.5 จัดทำรายงานการวิจัย 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1.6 เครื่องมือที่ใช้ในการวิจัย 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แบบสอบถามความพึงพอใจต่อการให้บริก</w:t>
      </w:r>
      <w:r w:rsidR="003B1F67">
        <w:rPr>
          <w:rFonts w:ascii="TH SarabunPSK" w:eastAsia="Calibri" w:hAnsi="TH SarabunPSK" w:cs="TH SarabunPSK" w:hint="cs"/>
          <w:sz w:val="34"/>
          <w:szCs w:val="34"/>
          <w:cs/>
        </w:rPr>
        <w:t>ารขององค์การบริหารส่วนตำบล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ประจำปีงบประมาณ 2561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  <w:cs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1.7 การวิเคราะห์ข้อมูล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วิเคราะห์ข้อมูลด้วยโปรแกรมสำเร็จรูปทางสถิติ โดยสถิติที่ใช้ คือ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1.7.1 ค่าความถี่ (</w:t>
      </w:r>
      <w:r w:rsidRPr="00A70846">
        <w:rPr>
          <w:rFonts w:ascii="TH SarabunPSK" w:eastAsia="Calibri" w:hAnsi="TH SarabunPSK" w:cs="TH SarabunPSK"/>
          <w:sz w:val="34"/>
          <w:szCs w:val="34"/>
        </w:rPr>
        <w:t>Frequency)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1.7.2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ค่าเฉลี่ย </w:t>
      </w:r>
      <w:r w:rsidRPr="00A7084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28" type="#_x0000_t75" style="width:12pt;height:12.75pt" o:ole="">
            <v:imagedata r:id="rId5" o:title=""/>
          </v:shape>
          <o:OLEObject Type="Embed" ProgID="Equation.3" ShapeID="_x0000_i1028" DrawAspect="Content" ObjectID="_1711679569" r:id="rId9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>)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1.7.3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ค่าร้อยละ (</w:t>
      </w:r>
      <w:r w:rsidRPr="00A70846">
        <w:rPr>
          <w:rFonts w:ascii="TH SarabunPSK" w:eastAsia="Calibri" w:hAnsi="TH SarabunPSK" w:cs="TH SarabunPSK"/>
          <w:sz w:val="34"/>
          <w:szCs w:val="34"/>
        </w:rPr>
        <w:t>%)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1.7.4 </w:t>
      </w:r>
      <w:proofErr w:type="gram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ค่าส่วนเบี่ยงเบนมาตรฐาน(</w:t>
      </w:r>
      <w:proofErr w:type="gramEnd"/>
      <w:r w:rsidRPr="00A70846">
        <w:rPr>
          <w:rFonts w:ascii="TH SarabunPSK" w:eastAsia="Calibri" w:hAnsi="TH SarabunPSK" w:cs="TH SarabunPSK"/>
          <w:sz w:val="34"/>
          <w:szCs w:val="34"/>
        </w:rPr>
        <w:t>S.D.)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1.8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ประโยชน์ที่คาดว่าจะได้รับ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1.8.1 ทำให้ทราบถึงระดับความพึงพอใจของผู้รับบริการต่อการให้บริก</w:t>
      </w:r>
      <w:r w:rsidR="006C2E44">
        <w:rPr>
          <w:rFonts w:ascii="TH SarabunPSK" w:eastAsia="Calibri" w:hAnsi="TH SarabunPSK" w:cs="TH SarabunPSK" w:hint="cs"/>
          <w:sz w:val="34"/>
          <w:szCs w:val="34"/>
          <w:cs/>
        </w:rPr>
        <w:t>ารขององค์การบริหารส่วนตำบล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1.8.2 ทำให้ทราบถึงปัญหาและข้อเสนอแนะของผู้รับบริการ เพื่อการพัฒนาหรือปรับปรุงคุณภาพการให้บริก</w:t>
      </w:r>
      <w:r w:rsidR="006C2E44">
        <w:rPr>
          <w:rFonts w:ascii="TH SarabunPSK" w:eastAsia="Calibri" w:hAnsi="TH SarabunPSK" w:cs="TH SarabunPSK"/>
          <w:sz w:val="34"/>
          <w:szCs w:val="34"/>
          <w:cs/>
        </w:rPr>
        <w:t>ารขององค์การบริหารส่วนตำบล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ต่อไป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1.9 หน่วยงานที่ดำเนินการวิจัย</w:t>
      </w:r>
    </w:p>
    <w:p w:rsidR="00A70846" w:rsidRPr="00DA2B0E" w:rsidRDefault="00A70846" w:rsidP="00DA2B0E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="00C67BD3">
        <w:rPr>
          <w:rFonts w:ascii="TH SarabunPSK" w:eastAsia="Calibri" w:hAnsi="TH SarabunPSK" w:cs="TH SarabunPSK"/>
          <w:sz w:val="34"/>
          <w:szCs w:val="34"/>
          <w:cs/>
        </w:rPr>
        <w:t>มหาวิทยาลัยราช</w:t>
      </w:r>
      <w:proofErr w:type="spellStart"/>
      <w:r w:rsidR="00C67BD3">
        <w:rPr>
          <w:rFonts w:ascii="TH SarabunPSK" w:eastAsia="Calibri" w:hAnsi="TH SarabunPSK" w:cs="TH SarabunPSK"/>
          <w:sz w:val="34"/>
          <w:szCs w:val="34"/>
          <w:cs/>
        </w:rPr>
        <w:t>ภ</w:t>
      </w:r>
      <w:r w:rsidR="00DA2B0E">
        <w:rPr>
          <w:rFonts w:ascii="TH SarabunPSK" w:eastAsia="Calibri" w:hAnsi="TH SarabunPSK" w:cs="TH SarabunPSK" w:hint="cs"/>
          <w:sz w:val="34"/>
          <w:szCs w:val="34"/>
          <w:cs/>
        </w:rPr>
        <w:t>ัฏ</w:t>
      </w:r>
      <w:proofErr w:type="spellEnd"/>
      <w:r w:rsidR="00DA2B0E">
        <w:rPr>
          <w:rFonts w:ascii="TH SarabunPSK" w:eastAsia="Calibri" w:hAnsi="TH SarabunPSK" w:cs="TH SarabunPSK" w:hint="cs"/>
          <w:sz w:val="34"/>
          <w:szCs w:val="34"/>
          <w:cs/>
        </w:rPr>
        <w:t xml:space="preserve">บุรีรัมย์ </w:t>
      </w: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>บทที่ 2</w:t>
      </w: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เอกสารและงานวิจัยที่เกี่ยวข้อง</w:t>
      </w: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การวิจัยเรื่อง "ความพึงพอใจของประชาชนต่อการให้บริก</w:t>
      </w:r>
      <w:r w:rsidR="00814336">
        <w:rPr>
          <w:rFonts w:ascii="TH SarabunPSK" w:eastAsia="Calibri" w:hAnsi="TH SarabunPSK" w:cs="TH SarabunPSK"/>
          <w:sz w:val="34"/>
          <w:szCs w:val="34"/>
          <w:cs/>
        </w:rPr>
        <w:t>ารขององค์การบริหารส่วนตำบลลำไทร</w:t>
      </w:r>
      <w:r w:rsidR="00814336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814336">
        <w:rPr>
          <w:rFonts w:ascii="TH SarabunPSK" w:eastAsia="Calibri" w:hAnsi="TH SarabunPSK" w:cs="TH SarabunPSK"/>
          <w:sz w:val="34"/>
          <w:szCs w:val="34"/>
          <w:cs/>
        </w:rPr>
        <w:t xml:space="preserve"> อำเภอนางรอง จังหวัดบุรีรัมย</w:t>
      </w:r>
      <w:r w:rsidR="00814336">
        <w:rPr>
          <w:rFonts w:ascii="TH SarabunPSK" w:eastAsia="Calibri" w:hAnsi="TH SarabunPSK" w:cs="TH SarabunPSK" w:hint="cs"/>
          <w:sz w:val="34"/>
          <w:szCs w:val="34"/>
          <w:cs/>
        </w:rPr>
        <w:t>์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" ผู้วิจัยได้ทบทวนแนวคิด ทฤษฎี และเอกสารที่เกี่ยวข้องดังต่อไปนี้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2.1 แนวคิดเกี่ยวกับความพึงพอใจกับการให้บริการ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2.2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แนวคิดเกี่ยวกับงานบริการ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2.3 แนวคิดเกี่ยวกับการให้บริการสาธารณะ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2.4 แนวคิดเกี่ยวกับการกระจายอำนาจ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2.5 แนวคิดเกี่ยวกับการปกครองส่วนท้องถิ่น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2.6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แนวคิดเกี่ยวกับองค์การบริหารส่วนตำบล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2.7 แนวคิดเกี่ยวกับเทศบาลตำบล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2.8 งานวิจัยที่เกี่ยวข้อง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2.9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กรอบแนวคิดการวิจัย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2.1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แนวคิดเกี่ยวกับความพึงพอใจกับการให้บริการ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นักวิชาการผู้มีชื่อเสียงหลายท่านได้ให้ความหมายของความพอใจหรือความพึงพอใจ(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satisfaction)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ไว้ดังต่อไปนี้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proofErr w:type="gramStart"/>
      <w:r w:rsidRPr="00A70846">
        <w:rPr>
          <w:rFonts w:ascii="TH SarabunPSK" w:eastAsia="Calibri" w:hAnsi="TH SarabunPSK" w:cs="TH SarabunPSK"/>
          <w:sz w:val="34"/>
          <w:szCs w:val="34"/>
        </w:rPr>
        <w:t>Kotler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proofErr w:type="gram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2541 อ้างถึงใน อิสรา ภูมาก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2548</w:t>
      </w:r>
      <w:r w:rsidRPr="00A70846">
        <w:rPr>
          <w:rFonts w:ascii="TH SarabunPSK" w:eastAsia="Calibri" w:hAnsi="TH SarabunPSK" w:cs="TH SarabunPSK"/>
          <w:sz w:val="34"/>
          <w:szCs w:val="34"/>
        </w:rPr>
        <w:t>: 5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) กล่าวว่า ความพึงพอใจคือระดับความรู้สึกของบุคคลที่เป็นผลจากการเปรียบเทียบการทำงานของผลิตภัณฑ์หรือสิ่งที่ได้รับบริการตามที่เห็น หรือเข้าใจกับความคาดหวังของบุคคล(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Product's Perceived Performance)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โดยสามารถแบ่งระดับความพอใจได้เป็น 3 ระดับด้วยกัน คือ รู้สึกไม่พอใจเมื่อผลิตภัณฑ์หรือสิ่งที่ได้รับบริการไม่ตรงกับความคาดหวัง รู้สึกพอใจเมื่อผลิตภัณฑ์หรือสิ่งได้รับบริการตรงกับความคาดหวัง และจะรู้สึกพอใจมากเมื่อผลิตภัณฑ์หรือสิ่งได้รับบริการเกินความคาดหวัง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ส่วน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Winch and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</w:rPr>
        <w:t>Ktsanes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</w:rPr>
        <w:t xml:space="preserve">(1954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อ้างถึงในอิสรา ภูมาก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2548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: 5)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กล่าวถึงความพอใจในความต้องการ(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Need Satisfaction)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ไว้ว่า เมื่อความต้องการของบุคคลหนึ่งตอบสนองต่อความพอใจของอีกบุคคลหนึ่ง บุคคลทั้งสองย่อมมีแนวโน้มที่จะมีความดึงดูดต่อกัน ดังนั้น บุคคลที่มีลักษณะให้สามารถพึ่งพาอาจจะเป็นที่ชื่นชอบของบุคคลที่มีลักษณะชอบพึ่งพา สำหรับ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Wolman(1973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อ้างถึงใน ผาชัย โปรียานนท์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2538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: 35)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ได้กล่าวถึงความพึงพอใจไว้ว่า หมายถึงความรู้สึกมีความสุขเมื่อคนเราได้รับผลสำเร็จตามจุดมุ่งหมาย(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Goals)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หรือได้รับการตอบ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สนอค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วามต้องการ(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Wants) 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lastRenderedPageBreak/>
        <w:tab/>
        <w:t xml:space="preserve">นักวิชาการอีก 2 ท่านที่กล่าวถึงความพึงพอใจกับการให้บริการ คือ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Chaplin(1968)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และ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Millet(1954)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(อ้างถึงในอิสรา ภูมาก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2548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: 6)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โดย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Chaplin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กล่าวว่า ความพึงพอใจคือความรู้สึกของผู้ที่มารับบริการต่อสถานบริการตามประสบการณ์ที่ได้รับ จากการเข้าไปติดต่อขอรับบริการในสถานบริการนั้นๆ เช่นเดียวกับ </w:t>
      </w:r>
      <w:r w:rsidRPr="00A70846">
        <w:rPr>
          <w:rFonts w:ascii="TH SarabunPSK" w:eastAsia="Calibri" w:hAnsi="TH SarabunPSK" w:cs="TH SarabunPSK"/>
          <w:sz w:val="34"/>
          <w:szCs w:val="34"/>
        </w:rPr>
        <w:t>Millet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ที่กล่าวถึงการสร้างความพึงพอใจในการให้บริการแก่ประชาชนผู้มารับบริการว่ามีหลายวิธีการ ดังต่อไปนี้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1. การให้บริการอย่างเท่าเทียม(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Equitable Service)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หมายถึง ความยุติธรรมในการบริหารงานภาครัฐ ซึ่งมีฐานคติว่าทุกคนมีความเท่าเทียมกัน ในแง่กฎหมาย ประชาชนทุกคนจึงควรได้รับการปฏิบัติอย่างเท่าเทียมกัน ได้รับการบริการด้วยมาตรฐานเดียวกัน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 การให้บริการที่ตรงเวลา(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Timely Service)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การให้บริการตรงเวลาสะท้อนให้เห็นถึงประสิทธิผลของการให้บริการ หากไม่ตรงต่อเวลาจะสร้างความไม่พอใจให้กับประชาชนผู้มารับบริการ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3. การให้บริการอย่างเพียงพอ(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Apple Service)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หมายถึง การให้บริการภาครัฐต่อสาธารณะต้องมีจำนวนการให้บริการและสถานที่ให้บริการอย่างเหมาะสม ความเท่าเทียมหรือการตรงต่อเวลาจะไร้ความหมายหากมีจำนวนการให้บริการที่ไม่เพียงพอ และสถานที่ให้บริการไม่ได้เอื้ออำนวยให้เกิดความยุติธรรมในการรับบริการของประชาชน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4. การให้บริการอย่างต่อเนื่อง(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Continuous Service)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การให้บริการสาธารณะของภาครัฐต้องเป็นไปอย่างสม่ำเสมอ โดยยึดประโยชน์ของสาธารณะเป็นสำคัญ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5. การให้บริการอย่างก้าวหน้า(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Progressive Service)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การให้บริการสาธารณะของภาครัฐต้องมีการปรับปรุงคุณภาพการให้บริการอยู่เสมอ ไม่หยุดนิ่งอยู่กับที่แม้มีทรัพยากรเท่าเดิมแต่ควรเพิ่มประสิทธิภาพหรือความสามารถที่จะทำหน้าที่ให้ดีขึ้น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กล่าวโดยสรุป ความพึงพอใจคือความรู้สึกต่างๆ ของผู้รับบริการ ได้แก่ความรู้สึกไม่พอใจ ความรู้สึกพอใจ และความรู้สึกพึงพอใจมากที่ผู้รับบริการได้รับจากผู้ให้บริการ โดยผู้รับบริการได้เปรียบเทียบประสิทธิภาพการทำงานของการให้บริการกับสิ่งที่คาดหวังไว้ ระดับความคาดหวังของผู้รับบริการขึ้นอยู่กับประสบการณ์ที่เคยได้รับบริการนั้น ข้อมูลจากผู้รับบริการคนอื่น หรือจากข่าวสารต่างๆ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20"/>
          <w:szCs w:val="20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2.2 แนวคิดทฤษฎีเกี่ยวกับงานบริการ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2.2.1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ทฤษฎีการบริการของ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 </w:t>
      </w:r>
      <w:proofErr w:type="spellStart"/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>Gothberg</w:t>
      </w:r>
      <w:proofErr w:type="spellEnd"/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proofErr w:type="spellStart"/>
      <w:proofErr w:type="gramStart"/>
      <w:r w:rsidRPr="00A70846">
        <w:rPr>
          <w:rFonts w:ascii="TH SarabunPSK" w:eastAsia="Calibri" w:hAnsi="TH SarabunPSK" w:cs="TH SarabunPSK"/>
          <w:sz w:val="34"/>
          <w:szCs w:val="34"/>
        </w:rPr>
        <w:t>Gothberg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</w:rPr>
        <w:t>(</w:t>
      </w:r>
      <w:proofErr w:type="gramEnd"/>
      <w:r w:rsidRPr="00A70846">
        <w:rPr>
          <w:rFonts w:ascii="TH SarabunPSK" w:eastAsia="Calibri" w:hAnsi="TH SarabunPSK" w:cs="TH SarabunPSK"/>
          <w:sz w:val="34"/>
          <w:szCs w:val="34"/>
        </w:rPr>
        <w:t xml:space="preserve">1999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อ้างใน อรนุช แก้วส่อง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2548</w:t>
      </w:r>
      <w:r w:rsidRPr="00A70846">
        <w:rPr>
          <w:rFonts w:ascii="TH SarabunPSK" w:eastAsia="Calibri" w:hAnsi="TH SarabunPSK" w:cs="TH SarabunPSK"/>
          <w:sz w:val="34"/>
          <w:szCs w:val="34"/>
        </w:rPr>
        <w:t>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ได้เสนอทฤษฎีที่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เกียว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กับการตอบสนองแก่ลูกค้าในการรับบริการไว้ดังต่อไปนี้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  <w:t xml:space="preserve">1)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ลักษณะของงานบริการ งานบริการมีลักษณะทีสำคัญ 4 ประการ คือ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lastRenderedPageBreak/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1.1)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งานบริการเป็นงานที</w:t>
      </w:r>
      <w:r w:rsidRPr="00A70846">
        <w:rPr>
          <w:rFonts w:ascii="Cordia New" w:eastAsia="Calibri" w:hAnsi="Cordia New" w:cs="TH SarabunPSK"/>
          <w:sz w:val="34"/>
          <w:szCs w:val="34"/>
          <w:cs/>
        </w:rPr>
        <w:t>่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มีการผลิตและการบริโภคเกิดขึ้นพร้อมกัน คือไม่อาจกำหนดความต้องการแน่นอนได ้ ขึ้นอยู่กับผู้ใช้บริการว่าต้องการเมื่อใดและต้องการอะไร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1.2) งานบริการเป็นงานที่ไม่อาจกำหนดปริมาณงานล่วงหน้าได้การมาใช้บริการไม่ขึ้นอยู่กับเงื่อนไขของผู้ใช้บริการ การกำหนดปริมาณงานล่วงหน้าจึงไม่อาจทำได้ นอกจากการคาดคะเนความน่าจะเป็นเท่านั้น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1.3)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งานบริการเป็นงานที่ไม่มีตัวสินค้า ไม่มีผลผลิต สิ่งที่ผู้รับบริการจะได้คือความพึงพอใจ ความรู้สึกคุ้มค่าที่มาใช้บริการ ดังนั้นคุณภาพของการบริการจึงเป็นสิ่งสำคัญ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1.4)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งานบริการเป็นงานที่ต้องตอบสนองความต้องการของผู้รับบริการทันที ดังนั้นผู้ให้บริการจะต้องพร้อมตอบสนองตลอดเวลา หากนัดเวลาใดต้องให้บริการตามกำหนดนัด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  <w:t xml:space="preserve">2)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องค์ประกอบของงานบริการต้องประกอบด้วยคุณลักษณะ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 3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ประการ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>2.1)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ทรัพยากรที่ใช้ ต้องเลือกสรรให้สอดคล้องกับความต้องการของผู้รับบริการ และมีคุณภาพ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2.2)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บุคลากรผู้ให้บริการต้องมีคุณภาพ และมีความรอบรู้ในงานที่ตัวเองรับผิดชอบเป็นอย่างดี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2.3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การสื่อสารของผู้ให้บริการต้องสามารถสื่อสารให้ผู้รับบริการเข้าใจได้เป็นอย่างดี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  <w:t>2.2.2 แนวคิดคุณภาพการให้บริการ(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>Service Quality)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</w:rPr>
        <w:t>Parasurman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</w:rPr>
        <w:t>Zeithal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</w:rPr>
        <w:t xml:space="preserve"> and Barry (1990,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อ้างถึงใน อรนุช แก้วส่อง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2548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: 18 - 19)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ได้กล่าวว่า การบริการที่ประสบความสำเร็จจะต้องประกอบด้วยคุณสมบัติต่างๆ ดังนี้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1) ความเชื่อถือได้(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Reliability)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ความเชื่อถือได้ของการให้บริการที่มีคุณภาพประกอบด้วย ความสม่ำเสมอ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Consistency)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และความพึ่งพาได้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sz w:val="34"/>
          <w:szCs w:val="34"/>
        </w:rPr>
        <w:t>Dependability)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2)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การตอบสนอง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Responsiveness)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ประกอบด้วย ความเต็มใจที่จะให้บริการ ความพร้อมที่จะให้บริการและการอุทิศเวลา มีการติดต่ออย่างต่อเนื่อง และปฏิบัติต่อผู้รับบริการเป็นอย่างดี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3)  ความสามารถ(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Competence)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ความสามารถต่างๆของผู้ให้บริการ ได้แก่ ความสามารถในการให้บริการ ความสามารถในการสื่อสาร และวามสามารถในความรู้ที่จะให้บริการ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4) การเข้าถึงบริการ(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Accessibility)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หมายถึง ผู้ใช้บริการสามารถเข้าถึงการให้บริการได้อย่างมีคุณภาพ ซึ่งประกอบด้วย ผู้ใช้บริการมีความสะดวกในการเข้าใช้บริการ ระเบียบ ขั้นตอนต่างๆ ไม่ยุ่งยากหรือสลับซับซ้อน ผู้รับบริการใช้เวลารอคอยน้อย ได้รับบริการตรงเวลา สถานที่ให้บริการอยู่ในจุดที่ผู้รับบริการติดต่อได้สะดวก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lastRenderedPageBreak/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5) ความสุภาพ อ่อนโยน(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Courtesy)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ผู้ให้บริการควรแสดงความสุภาพอ่อนโยนต่อผู้รับบริการ ให้การต้อนรับที่เหมาะสมอ และมีบุคลิกภาพที่ดี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6) การสื่อสาร(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Communication)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ประกอบด้วย การชี้แจงขอบเขตและลักษณะการให้บริการ การอธิบายขั้นตอนการให้บริการ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7) ความซื่อสัตย์(</w:t>
      </w:r>
      <w:r w:rsidRPr="00A70846">
        <w:rPr>
          <w:rFonts w:ascii="TH SarabunPSK" w:eastAsia="Calibri" w:hAnsi="TH SarabunPSK" w:cs="TH SarabunPSK"/>
          <w:sz w:val="34"/>
          <w:szCs w:val="34"/>
        </w:rPr>
        <w:t>Credibility)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8)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ความมั่นคงปลอดภัย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sz w:val="34"/>
          <w:szCs w:val="34"/>
        </w:rPr>
        <w:t>Safety)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9) </w:t>
      </w:r>
      <w:proofErr w:type="gram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ความเข้า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ใจ</w:t>
      </w:r>
      <w:r w:rsidRPr="00A70846">
        <w:rPr>
          <w:rFonts w:ascii="TH SarabunPSK" w:eastAsia="Calibri" w:hAnsi="TH SarabunPSK" w:cs="TH SarabunPSK" w:hint="cs"/>
          <w:color w:val="FFFFFF"/>
          <w:sz w:val="34"/>
          <w:szCs w:val="34"/>
          <w:cs/>
        </w:rPr>
        <w:t>ก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proofErr w:type="gramEnd"/>
      <w:r w:rsidRPr="00A70846">
        <w:rPr>
          <w:rFonts w:ascii="TH SarabunPSK" w:eastAsia="Calibri" w:hAnsi="TH SarabunPSK" w:cs="TH SarabunPSK"/>
          <w:sz w:val="34"/>
          <w:szCs w:val="34"/>
        </w:rPr>
        <w:t xml:space="preserve">Understanding)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ความเข้าใจในที่นี้คือความเข้าใจในตัวผู้รับบริการของผู้ให้บริการ คือ การเรียนรู้ผู้ใช้บริการ การให้คำแนะนำและเอาใจใส่ และการให้ความสนใจต่อผู้ใช้บริการ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10) การสร้างสิ่งที่จับต้องได้(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Tangibility)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สิ่งที่ต้องสร้างคือ การเตรียมวัสดุ อุปกรณ์ให้พร้อมสำหรับการให้บริการ การเตรียมอุปกรณ์เพื่ออำนวยความสะดวกแก่ผู้รับบริการ และการจัดสถานที่สำหรับบริการให้สะอาดและสวยงาม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2.3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แนวคิดเกี่ยวกับการให้บริการสาธารณะ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การให้บริการสาธารณะเป็นกระบวนการให้บริการที่มีลักษณะเป็นพลวัต โดยหากหน่วยงานที่รับผิดชอบใช้ทรัพยากรและผลิตได้ตามแผนและผู้ใช้บริการเข้าถึงบริการได้แล้วก็ถือว่าเป็นระบบการให้บริการที่ดี (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</w:rPr>
        <w:t>Verma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</w:rPr>
        <w:t xml:space="preserve">, 1986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อ้างถึงใน พิทักษ์ ตรุษทิม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2538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: 30)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จากความหมายดังกล่าวจะเห็นได้ว่าเป็นการพิจารณาโดยใช้แนวคิดเชิงระบบ(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System Approach)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โดยหน่วยงานผู้ให้บริการใช้ปัจจัยนำเข้า(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Input)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สู่กระบวนการผลิต(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Process)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และได้ผลผลิตเกิดขึ้น(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Output)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โดยเป็นไปตามแผนที่กำหนดไว้ ดังนั้น การประเมินผลจะช่วยให้ทราบถึงการให้บริการที่เกิดขึ้นว่ามีลักษณะอย่างไร ซึ่งจะเป็นข้อมูลป้อนกลับ(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Feedback)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เพื่อเป็นปัจจัยนำเข้า(</w:t>
      </w:r>
      <w:r w:rsidRPr="00A70846">
        <w:rPr>
          <w:rFonts w:ascii="TH SarabunPSK" w:eastAsia="Calibri" w:hAnsi="TH SarabunPSK" w:cs="TH SarabunPSK"/>
          <w:sz w:val="34"/>
          <w:szCs w:val="34"/>
        </w:rPr>
        <w:t>Input)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ต่อไป โดยนัยนี้ ระบบการให้บริการสาธารณะจึงมีลักษณะเป็นพลวัตดังที่กล่าวไว้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แนวคิดของ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</w:rPr>
        <w:t>Verma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ดังกล่าวข้างต้น มีความสอดคล้องกับแนวคิดของ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</w:rPr>
        <w:t>Gillbert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</w:rPr>
        <w:t xml:space="preserve"> and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</w:rPr>
        <w:t>Gutherie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</w:rPr>
        <w:t xml:space="preserve">(1977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อ้างถึงใน วินัย จิตต์ปรุง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2541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: 15)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โดยมีประเด็นที่ควรพิจารณาคือผลกระทบที่เกิดขึ้นจากการให้บริการ ซึ่งสามารถวัดได้จากทัศนคติหรือความคิดเห็นของผู้รับบริการต่อระบบการให้บริการ ส่วน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Weber(1966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อ้างถึงใน อรนุช แก้วส่อง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2548</w:t>
      </w:r>
      <w:r w:rsidRPr="00A70846">
        <w:rPr>
          <w:rFonts w:ascii="TH SarabunPSK" w:eastAsia="Calibri" w:hAnsi="TH SarabunPSK" w:cs="TH SarabunPSK"/>
          <w:sz w:val="34"/>
          <w:szCs w:val="34"/>
        </w:rPr>
        <w:t>: 24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) ได้กล่าวถึงการให้บริการไว้ว่า การให้บริการที่มีประสิทธิภาพและเป็นประโยชน์ต่อประชาชนมากที่สุดคือการให้บริการที่ไม่คำนึงถึงตัวบุคคลหรือเป็นการให้บริการที่ปราศจากอารมณ์ที่เป็นอคติ ทุกคนควรได้รับการปฏิบัติที่เท่าเทียมกันตามหลักเกณฑ์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lastRenderedPageBreak/>
        <w:t>2.4 แนวคิดเกี่ยวกับการกระจายอำนาจ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การกระจายอำนาจ(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Decentralization)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เป็นการโอนอำนาจการปกครองจากส่วนกลางไปให้ประชาชนในท้องถิ่นดำเนินการเองโดยอิสระภายใต้บทบัญญัติของกฎหมาย องค์การบริหารส่วนตำบล หรือเทศบาลเป็นหน่วยงานด้านการปกครองท้องถิ่นรูปแบบหนึ่งตามแนวคิดการกระจายอำนาจ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ลิขิต ธีรเวคิน(2535) ได้สรุปประเด็นเกี่ยวกับการกระจายอำนาจการปกครองไว้ 2 ประเด็นใหญ่ๆ คือ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1)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การกระจายอำนาจเป็นรากแก้วของการปกครองในระบอบประชาธิปไตย และ 2) การกระจายอำนาจมีความสำคัญในทางเศรษฐกิจและสังคม โดยเฉพาะในด้านการพัฒนาชนบทที่ประชาชนมีส่วนร่วม ซึ่งต้องอาศัยโครงสร้างการปกครองตนเองในลักษณะที่มีความเป็นอิสระพอสมควรจากการกระจายอำนาจจากส่วนกลาง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ประหยัด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หงษ์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ทองคำ(2526 อ้างถึงใน อรนุช แก้วส่อง</w:t>
      </w:r>
      <w:r w:rsidRPr="00A70846">
        <w:rPr>
          <w:rFonts w:ascii="TH SarabunPSK" w:eastAsia="Calibri" w:hAnsi="TH SarabunPSK" w:cs="TH SarabunPSK"/>
          <w:sz w:val="34"/>
          <w:szCs w:val="34"/>
        </w:rPr>
        <w:t>,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2548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: 28)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ได้กล่าวถึงการกระจายอำนาจไว้ว่า 1) การกระจายอำนาจประกอบด้วยการกระจายอำนาจตามอาณาเขต(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Size and Boundary)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หมายถึงการมอบอำนาจให้ท้องถิ่นจัดการให้บริการสาธารณะในเขตท้องถิ่น โดยแต่ละท้องถิ่นมีอิสระบางประการในการปกครองตนเอง ท้องถิ่นดังกล่าวได้แก่ องค์การบริหารส่วนจังหวัด องค์การบริหารส่วนตำบล หรือเทศบาล 2) การกระจายอำนาจตามกิจการ(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Functional)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ือการมอบอำนาจให้องค์การสาธารณะจัดทำกิจการประเภทใดประเภทหนึ่งเพื่อให้มีอิสระในการดำเนินงานให้เหมาะสมกับเทคนิคของงานนั้นๆ เช่น องค์การโทรศัพท์ การประปา การไฟฟ้า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เจ้าหน้าที่ท้องถิ่นผู้ให้บริการสาธารณะอาจจะมาจากการแต่งตั้งจากส่วนกลางหรือมาจากการเลือกตั้งของประชาชน ซึ่งสาระสำคัญของการกระจายอำนาจขึ้นอยู่กับความมีอิสระในการปกครองตนเอง(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Autonomy)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บางประการ ซึ่งนอกจากช่วยแบ่งเบาภาระของรัฐบาลหรือส่วนกลางแล้วยังเป็นการลดอำนาจหน้าที่ของรัฐบาลกลางในส่วนของอำนาจที่กระจายให้กับท้องถิ่นอีกด้วย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 xml:space="preserve">โดยหลักการกระจายอำนาจมีองค์ประกอบที่สำคัญ 4 ประการ คือ 1) มีความเป็นนิติบุคคล 2) มีอำนาจอิสระในการบริหารงาน 3)  ประชาชนในท้องถิ่นมีส่วนร่วมในการเลือกผู้บริหารและผู้ทำหน้าที่นิติบัญญัติ  และ 4) มีงบประมาณของตนเอง 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จัดเก็น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รายได้เองและบริหารงบประมาณได้เอง ซึ่งหากองค์กรปกครองส่วนท้องถิ่นสามารถทำได้ครบองค์ประกอบทั้ง 4 ประการโดยปราศจากการครอบงำหรือแทรกแซงจากหน่วยงานในระดับสูงกว่า ไม่ว่าส่วนกลางหรือส่วนภูมิภาคแล้วย่อมถือว่าเป็นองค์กรปกครองส่วนท้องถิ่นที่มีประสิทธิภาพ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2.5 แนวคิดเกี่ยวกับกับการปกครองส่วนท้องถิ่น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การปกครองส่วนท้องถิ่นหมายถึงการปกครองส่วนหนึ่งของประเทศ ที่มีอำนาจอิสระ(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Autonomy)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ในการปฏิบัติหน้าที่ตามสมควร  แต่อำนาจอิสระในการปฏิบัติหน้าที่จะต้องไม่มากจนมีผลกระทบต่ออำนาจอธิปไตยของรัฐ เนื่องจากองค์กรปกครองส่วนท้องถิ่นมิใช่ชุมชนที่มีอำนาจอธิปไตย แต่องค์กรปกครองส่วนท้องถิ่นมีสิทธิตามกฎหมาย(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Legal Rights)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และมีองค์การที่จำเป็น(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Necessary </w:t>
      </w:r>
      <w:r w:rsidRPr="00A70846">
        <w:rPr>
          <w:rFonts w:ascii="TH SarabunPSK" w:eastAsia="Calibri" w:hAnsi="TH SarabunPSK" w:cs="TH SarabunPSK"/>
          <w:sz w:val="34"/>
          <w:szCs w:val="34"/>
        </w:rPr>
        <w:lastRenderedPageBreak/>
        <w:t xml:space="preserve">Organization)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เพื่อประโยชน์การปฏิบัติหน้าที่ขององค์กรปกครองส่วนท้องถิ่นนั่นเอง และที่สำคัญ ประชาชนในท้องถิ่นจะต้องมีส่วนร่วมในการปกครองตนเองทั้งทางตรงและทางอ้อม 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2.6 แนวคิดเกี่ยวกับองค์การบริหารส่วนตำบล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องค์การบริหารส่วนตำบลเป็นหน่วยงานที่จัดตั้งขึ้นตามพระ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ราชบัญยัติ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สภาตำบลและองค์การบริหารส่วนตำบล พ.ศ. 2537 แก้ไขเพิ่มเติม(ฉบับที่ 5) พ.ศ. 2546 มีฐานะเป็นนิติบุคคล และเป็นหน่วยงานราชการส่วนท้องถิ่นที่มีชื่อและเขตรับผิดชอบขององค์การบริหารส่วนตำบลโดยเฉพาะ โดยประชาชนเลือกตั้งผู้แทนแต่ละหมู่บ้านเข้าไปเป็นสมาชิกสภา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มีอำนาจหน้าที่ตัดสินใจในการบริหารงานของตำบลตามที่กฎหมายกำหนดไว้ ซึ่งโครงสร้างการบริหารงานขององค์การบริหารส่วนตำบลประกอบด้วยฝ่ายนิติบัญญัติ ได้แก่ สภาองค์การบริหารส่วนตำบล และฝ่ายบริหาร ได้แก่ นายกองค์การบริหารส่วนตำบลที่ได้มาจากการเลือกตั้งของประชาชน โดยมีนายอำเภอเป็นผู้มีอำนาจกำกับ ดูแลให้เป็นไปตามกฎหมายและระเบียบข้อบังคับ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องค์การบริหารส่วนตำบล(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.) เป็นองค์การปกครองส่วนท้องถิ่นที่มีขนาดเล็กที่สุดและอยู่ใกล้ชิดประชาชน สำหรับจุดมุ่งหมายของการจัดตั้ง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. คือการกระจายอำนาจไปสู่ประชาชนให้มากที่สุด รับผิดชอบในเขตพื้นที่ของตำบลที่อยู่นอกเขตเทศบาล จัดตั้งมาจากสภาตำบลที่มีรายได้ตามเกณฑ์ที่กำหนด และสามารถพัฒนาตนเองไปสู่การปกครองตนเองในรูปแบบเทศบาล ซึ่งจากบทบัญญัติดังกล่าวนี้จึงทำให้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.มีแนวโน้มลดลงทุกปี โดยในปี พ.ศ. 2552 มีจำนวน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.ทั้งสิ้น 5</w:t>
      </w:r>
      <w:r w:rsidRPr="00A70846">
        <w:rPr>
          <w:rFonts w:ascii="TH SarabunPSK" w:eastAsia="Calibri" w:hAnsi="TH SarabunPSK" w:cs="TH SarabunPSK"/>
          <w:sz w:val="34"/>
          <w:szCs w:val="34"/>
        </w:rPr>
        <w:t>,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770 แห่ง จำนวนเทศบาลตำบล 1</w:t>
      </w:r>
      <w:r w:rsidRPr="00A70846">
        <w:rPr>
          <w:rFonts w:ascii="TH SarabunPSK" w:eastAsia="Calibri" w:hAnsi="TH SarabunPSK" w:cs="TH SarabunPSK"/>
          <w:sz w:val="34"/>
          <w:szCs w:val="34"/>
        </w:rPr>
        <w:t>,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797 แห่ง แต่ข้อมูล ณ วันที่ 9 มีนาคม พ.ศ. 2558 มีจำนวน 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.ทั้งสิ้น 5</w:t>
      </w:r>
      <w:r w:rsidRPr="00A70846">
        <w:rPr>
          <w:rFonts w:ascii="TH SarabunPSK" w:eastAsia="Calibri" w:hAnsi="TH SarabunPSK" w:cs="TH SarabunPSK"/>
          <w:sz w:val="34"/>
          <w:szCs w:val="34"/>
        </w:rPr>
        <w:t>,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335 แห่ง จำนวนเทศบาลตำบล 2232 แห่ง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  <w:t xml:space="preserve">2.6.1 </w:t>
      </w:r>
      <w:proofErr w:type="gramStart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โครงสร้างองค์การบริหารส่วนตำบล(</w:t>
      </w:r>
      <w:proofErr w:type="spellStart"/>
      <w:proofErr w:type="gramEnd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.)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ตาม พ.ร.บ. สภาตำบลและองค์การบริหารส่วนตำบล พ.ศ. 2537 แก้ไขเพิ่มเติม(ฉบับที่ 5) พ.ศ. 2546 โครงสร้างองค์การบริหารส่วนตำบล(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.) ประกอบด้วย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1) สภาองค์การบริหารส่วนตำบล ซึ่งประกอบด้วย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1.1) สมาชิกสภา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.หมู่บ้านละ 2 คน แต่หาก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. มีเพียง 2 หมู่บ้าน ให้มีสมาชิกหมู่ละ 3 คน และหาก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.ใดมีเพียง 1 หมู่บ้าน ให้มีสมาชิก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6 คน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1.2)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ประธานสภา 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.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1.3) รองประธานสภา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1.4) เลขานุการสภา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2) นายกองค์การบริหารส่วนตำบล ซึ่งประกอบด้วย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2.1) รองนายก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2 คน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lastRenderedPageBreak/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2.2) เลขานุการนายกฯ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2.3)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ปลัด 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.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2.4) ส่วนต่างๆ ได้แก่ สำนักปลัด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ส่วนการคลัง ส่วนโยธา ส่วนการศึกษา และส่วนอื่นๆ ตามความจำเป็น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2.6.2 หน้าที่ของสภาองค์การบริหารส่วนตำบล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1) ให้ความเห็นชอบแผนพัฒนาตำบลในการบริหารกิจการของ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2) พิจารณาและให้ความเห็นชอบร่างข้อบัญญัติตำบล     ร่างข้อบัญญัติงบประมาณรายจ่ายประจำปี และร่างข้อบัญญัติงบประมาณรายจ่ายเพิ่มเติม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3) ควบคุมการปฏิบัติงานของคณะผู้บริหาร   ให้เป็นไปตามนโยบายและแผนพัฒนาตำบล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4) เข้าร่วมประชุมสภา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ตามสมัยประชุม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2.6.3 หน้าที่ของคณะผู้บริหาร </w:t>
      </w:r>
      <w:proofErr w:type="spellStart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.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มาตรา 59 กำหนดให้คณะผู้บริหาร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มีหน้าที่ดังต่อไปนี้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1) บริหารงานของ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ให้เป็นไปตามข้อบัญญัติและแผนพัฒนาตำบล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2) จัดทำแผนพัฒนาตำบลและข้อบัญญัติตำบล ร้างข้อบัญญัติงบประมาณรายจ่ายประจำปี และร่างข้อบัญญัติงบประมาณรายจ่ายเพิ่มเติมเสนอสภา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3) รายงานผลการปฏิบัติงานและการใช้เงินให้สภา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ทราบอย่างน้อยปีละ 2 ครั้ง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4) ปฏิบัติหน้าที่อื่นๆตามที่ทางราชการมอบหมาย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2.6.4 อำนาจหน้าที่ของ </w:t>
      </w:r>
      <w:proofErr w:type="spellStart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. ตามมาตรา 66 และ 67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1) ตามมาตรา 66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.มีอำนาจหน้าที่ในการพัฒนาตำบลในด้านเศรษฐกิจ สังคม และวัฒนธรรม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2) ตามมาตรา 67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.มีอำนาจหน้าที่ดังต่อไปนี้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2.1) จัดให้มีบำรุงรักษาทางน้ำและทางบก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2.2) รักษาความสะอาดของถนน ทางน้ำ ทางเดิน และที่สาธารณะ รวมทั้งกำจัดสิ่งมูลฝอยและสิ่งปฏิกูล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2.3) ป้องกันและระงับโรคติดต่อ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2.4) ป้องกันและบรรเทาสาธารณภัย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2.5) ส่งเสริมการศึกษา ศาสนา และวัฒนธรรม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2.6) ส่งเสริมการพัฒนาสตรี เด็ก เยาวชน ผู้สูงอายุและผู้พิการ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2.7) คุ้มครองดูแลและบำรุงรักษาทรัพยากรธรรมชาติและสิ่งแวดล้อม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lastRenderedPageBreak/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2.8) บำรุงรักษาศิลปะ จารีตประเพณี ภูมิปัญญาท้องถิ่น    และวัฒนธรรมอันดีของท้องถิ่น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2.9) ปฏิบัติหน้าที่ที่ทางราชการมอบหมาย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2.6.5 กิจการที่ </w:t>
      </w:r>
      <w:proofErr w:type="spellStart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.สามารถทำได้ตามมาตรา 68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1) ให้มีน้ำเพื่อการบริโภค บริโภค และเพื่อการเกษตร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2) ให้มีการบำรุงการไฟฟ้าหรือแสงสว่างโดยวิธีอื่น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3) ให้มีการบำรุงรักษาทางระบายน้ำ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4) ให้มีการบำรุงสถานที่ประชุม การกีฬา การพักผ่อนหย่อนใจและสวนสาธารณะ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5) กิจการเกี่ยวกับการพาณิชย์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6) การผังเมือง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7) และ ฯลฯ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จากบทบาทหน้าที่ขององค์การบริหารส่วนตำบลตามที่กฎหมายบัญญัติข้างต้นจะเห็นว่า บางงานเป็นงานที่ต้องให้บริการสาธารณะแก่ประชาชนที่อยู่ในเขตพื้นที่รับผิดชอบ ซึ่งส่วนต่างๆ ที่เกี่ยวข้องจะเป็นผู้รับผิดชอบตามบทบาทหน้าที่ของตนเอง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2.7 แนวคิดเกี่ยวกับเทศบาลตำบล</w:t>
      </w:r>
    </w:p>
    <w:p w:rsidR="00A70846" w:rsidRPr="00A70846" w:rsidRDefault="00A70846" w:rsidP="00A70846">
      <w:pPr>
        <w:shd w:val="clear" w:color="auto" w:fill="FFFFFF"/>
        <w:spacing w:before="120" w:after="0" w:line="276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Times New Roman" w:hAnsi="TH SarabunPSK" w:cs="TH SarabunPSK"/>
          <w:sz w:val="34"/>
          <w:szCs w:val="34"/>
          <w:cs/>
        </w:rPr>
        <w:t>เทศบาลตำบลคือ</w:t>
      </w:r>
      <w:hyperlink r:id="rId10" w:tooltip="องค์กรปกครองส่วนท้องถิ่น" w:history="1">
        <w:r w:rsidRPr="00A70846">
          <w:rPr>
            <w:rFonts w:ascii="TH SarabunPSK" w:eastAsia="Times New Roman" w:hAnsi="TH SarabunPSK" w:cs="TH SarabunPSK"/>
            <w:sz w:val="34"/>
            <w:szCs w:val="34"/>
            <w:cs/>
          </w:rPr>
          <w:t>องค์กรปกครองส่วนท้องถิ่น</w:t>
        </w:r>
      </w:hyperlink>
      <w:r w:rsidRPr="00A7084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Times New Roman" w:hAnsi="TH SarabunPSK" w:cs="TH SarabunPSK" w:hint="cs"/>
          <w:sz w:val="34"/>
          <w:szCs w:val="34"/>
          <w:cs/>
        </w:rPr>
        <w:t>ที่ยกฐานะขึ้นมาจาก</w:t>
      </w:r>
      <w:hyperlink r:id="rId11" w:tooltip="องค์การบริหารส่วนตำบล" w:history="1">
        <w:r w:rsidRPr="00A70846">
          <w:rPr>
            <w:rFonts w:ascii="TH SarabunPSK" w:eastAsia="Times New Roman" w:hAnsi="TH SarabunPSK" w:cs="TH SarabunPSK"/>
            <w:sz w:val="34"/>
            <w:szCs w:val="34"/>
            <w:cs/>
          </w:rPr>
          <w:t>องค์การบริหารส่วนตำบล</w:t>
        </w:r>
      </w:hyperlink>
      <w:r w:rsidRPr="00A70846">
        <w:rPr>
          <w:rFonts w:ascii="TH SarabunPSK" w:eastAsia="Times New Roman" w:hAnsi="TH SarabunPSK" w:cs="TH SarabunPSK"/>
          <w:sz w:val="34"/>
          <w:szCs w:val="34"/>
        </w:rPr>
        <w:t> (</w:t>
      </w:r>
      <w:proofErr w:type="spellStart"/>
      <w:r w:rsidRPr="00A70846">
        <w:rPr>
          <w:rFonts w:ascii="TH SarabunPSK" w:eastAsia="Times New Roman" w:hAnsi="TH SarabunPSK" w:cs="TH SarabunPSK" w:hint="cs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Times New Roman" w:hAnsi="TH SarabunPSK" w:cs="TH SarabunPSK" w:hint="cs"/>
          <w:sz w:val="34"/>
          <w:szCs w:val="34"/>
          <w:cs/>
        </w:rPr>
        <w:t>.) จัดตั้งขึ้นตามประกาศ</w:t>
      </w:r>
      <w:hyperlink r:id="rId12" w:tooltip="กระทรวงมหาดไทย" w:history="1">
        <w:r w:rsidRPr="00A70846">
          <w:rPr>
            <w:rFonts w:ascii="TH SarabunPSK" w:eastAsia="Times New Roman" w:hAnsi="TH SarabunPSK" w:cs="TH SarabunPSK"/>
            <w:sz w:val="34"/>
            <w:szCs w:val="34"/>
            <w:cs/>
          </w:rPr>
          <w:t>กระทรวงมหาดไทย</w:t>
        </w:r>
      </w:hyperlink>
      <w:r w:rsidRPr="00A70846">
        <w:rPr>
          <w:rFonts w:ascii="TH SarabunPSK" w:eastAsia="Times New Roman" w:hAnsi="TH SarabunPSK" w:cs="TH SarabunPSK"/>
          <w:sz w:val="34"/>
          <w:szCs w:val="34"/>
          <w:cs/>
        </w:rPr>
        <w:t>ยกฐานะท้องถิ่นขึ้นเป็นเทศบาลตำบลตามพระราชบัญญัติเทศบาล</w:t>
      </w:r>
      <w:r w:rsidRPr="00A70846">
        <w:rPr>
          <w:rFonts w:ascii="TH SarabunPSK" w:eastAsia="Times New Roman" w:hAnsi="TH SarabunPSK" w:cs="TH SarabunPSK"/>
          <w:sz w:val="34"/>
          <w:szCs w:val="34"/>
        </w:rPr>
        <w:t> </w:t>
      </w:r>
      <w:hyperlink r:id="rId13" w:tooltip="พ.ศ. 2496" w:history="1">
        <w:r w:rsidRPr="00A70846">
          <w:rPr>
            <w:rFonts w:ascii="TH SarabunPSK" w:eastAsia="Times New Roman" w:hAnsi="TH SarabunPSK" w:cs="TH SarabunPSK"/>
            <w:sz w:val="34"/>
            <w:szCs w:val="34"/>
            <w:cs/>
          </w:rPr>
          <w:t xml:space="preserve">พ.ศ. </w:t>
        </w:r>
        <w:r w:rsidRPr="00A70846">
          <w:rPr>
            <w:rFonts w:ascii="TH SarabunPSK" w:eastAsia="Times New Roman" w:hAnsi="TH SarabunPSK" w:cs="TH SarabunPSK"/>
            <w:sz w:val="34"/>
            <w:szCs w:val="34"/>
          </w:rPr>
          <w:t>2496</w:t>
        </w:r>
      </w:hyperlink>
      <w:r w:rsidRPr="00A70846">
        <w:rPr>
          <w:rFonts w:ascii="TH SarabunPSK" w:eastAsia="Times New Roman" w:hAnsi="TH SarabunPSK" w:cs="TH SarabunPSK"/>
          <w:sz w:val="34"/>
          <w:szCs w:val="34"/>
        </w:rPr>
        <w:t xml:space="preserve">  </w:t>
      </w:r>
      <w:r w:rsidRPr="00A70846">
        <w:rPr>
          <w:rFonts w:ascii="TH SarabunPSK" w:eastAsia="Times New Roman" w:hAnsi="TH SarabunPSK" w:cs="TH SarabunPSK" w:hint="cs"/>
          <w:sz w:val="34"/>
          <w:szCs w:val="34"/>
          <w:cs/>
        </w:rPr>
        <w:t>เทศบาลตำบลมี</w:t>
      </w:r>
      <w:hyperlink r:id="rId14" w:tooltip="นายกเทศมนตรี" w:history="1">
        <w:r w:rsidRPr="00A70846">
          <w:rPr>
            <w:rFonts w:ascii="TH SarabunPSK" w:eastAsia="Times New Roman" w:hAnsi="TH SarabunPSK" w:cs="TH SarabunPSK"/>
            <w:sz w:val="34"/>
            <w:szCs w:val="34"/>
            <w:cs/>
          </w:rPr>
          <w:t>นายกเทศมนตรี</w:t>
        </w:r>
      </w:hyperlink>
      <w:r w:rsidRPr="00A70846">
        <w:rPr>
          <w:rFonts w:ascii="TH SarabunPSK" w:eastAsia="Times New Roman" w:hAnsi="TH SarabunPSK" w:cs="TH SarabunPSK"/>
          <w:sz w:val="34"/>
          <w:szCs w:val="34"/>
          <w:cs/>
        </w:rPr>
        <w:t xml:space="preserve">คนหนึ่งทำหน้าที่หัวหน้าฝ่ายบริหารและสภาเทศบาลซึ่งประกอบด้วยสมาชิกจำนวน </w:t>
      </w:r>
      <w:r w:rsidRPr="00A70846">
        <w:rPr>
          <w:rFonts w:ascii="TH SarabunPSK" w:eastAsia="Times New Roman" w:hAnsi="TH SarabunPSK" w:cs="TH SarabunPSK"/>
          <w:sz w:val="34"/>
          <w:szCs w:val="34"/>
        </w:rPr>
        <w:t xml:space="preserve">12 </w:t>
      </w:r>
      <w:r w:rsidRPr="00A7084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คนที่ราษฎรในเขตเทศบาลเลือกตั้งมาทำหน้าที่ฝ่ายนิติบัญญัติ นายกเทศมนตรีมาจากการเลือกตั้งโดยตรงของราษฎรเขตเทศบาล ซึ่งเทศบาลตำบลมีหน้าที่รักษาความสงบเรียบร้อยและความสะอาด สร้างและบำรุงถนนและท่าเรือ ดับเพลิงและกู้ภัย จัดการศึกษา ให้บริการสาธารณสุข สังคมสงเคราะห์ และรักษาวัฒนธรรมอันดีในท้องถิ่น นอกจากนี้ยังอาจจัดให้มีสาธารณูปโภคและสาธารณูปการอื่น ๆ ได้ตามสมควร </w:t>
      </w:r>
    </w:p>
    <w:p w:rsidR="00A70846" w:rsidRPr="00A70846" w:rsidRDefault="00A70846" w:rsidP="00A70846">
      <w:pPr>
        <w:shd w:val="clear" w:color="auto" w:fill="FFFFFF"/>
        <w:spacing w:before="120" w:after="0" w:line="276" w:lineRule="auto"/>
        <w:jc w:val="both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2.8 งานวิจัยที่เกี่ยวข้อง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วิทวัส พันธุ์นิกุล(2547) ศึกษาความพึงพอใจของประชาชนต่อการให้บริการของกองคลัง เทศบาลนครอุบลราชธานี พบว่า ประชาชนมีความพึงพอใจต่อการให้บริการของกองคลังในภาพรวมในระดับมาก เมื่อพิจารณารายด้าน พบว่า ด้านที่มีค่าเฉลี่ยสูงสุดคือ ด้านการให้บริการของเจ้าหน้าที่ รองลงมาคือด้านระบบการให้บริการ ด้านการประชาสัมพันธ์ และด้านอาคารสถานที่ ปัจจัยที่มีผลต่อ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lastRenderedPageBreak/>
        <w:t>ความพึงพอใจของประชาชนต่อการให้บริการของกองคลัง ได้แก่ การมีญาติเป็นพนักงานเทศบาล และจำนวนครั้งที่มาติดต่องานกับกองคลัง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อิสรา ภูมาก(2548) ศึกษาความพึงพอใจของประชาชนต่อการดำเนินงานของ 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. บ้านช้าง อำเภอ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อัมพ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วา จังหวัดสมุทรสงคราม ในแง่ของปัญหา อุปสรรค และข้อเสนอแนะต่อการดำเนินงานของ 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. พบว่า 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.มีปัญหาเรื่องการทุจริต ไม่มีความสามารถในการบริหารงาน มีบุคลากรน้อย ขาดข้อมูลความต้องการของประชาชน และข้อมูลที่ทันสมัย มีงบประมาณและเงินอุดหนุนน้อย ขาดความรู้ความเข้าใจในบทบาทหน้าที่ของตนเอง และใช้อำนาจหน้าที่ไม่ถูกต้อง ขาดการมีส่วนร่วมของประชาชน นโยบายและแผนงานของกรมไม่สอดคล้องกับท้องถิ่น และ 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.ขาดความสามัคคี และมีข้อเสนอแนะว่าควรเพิ่มและพัฒนาบุคลากรของ 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.ให้มากขึ้น ควรเลือกคนที่มีความสามารถเข้าไปบริหารงาน ควรแก้ไขปัญหาการทุจริตใน 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. ควรกำหนดวุฒิการศึกษาสมาชิก 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.ให้สูงขึ้น ควรเข้าถึงปัญหาของประชาชนและพัฒนาตำบลให้มากขึ้น ควรเปิดโอกาสให้ประชาชนมีส่วนร่วมให้มากขึ้น และควรมีการเลือกตั้งคณะกรรมการบริหารโดยตรงจากประชาชน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การศึกษาของอิสรา มีความสอดคล้องกับการศึกษาของ อรนุช แก้วส่อง(2548) ที่ศึกษาความพึงพอใจของประชาชนต่อการให้บริการขององค์การบริหารส่วนตำบลบักดอง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อำเภอขุญ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หาญ จังหวัดศรีสะ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เกษ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ในแง่ของข้อเสนอแนะ คือองค์การบริหารส่วนตำบลควรให้ประชาชนมีส่วนร่วมในการบริหารให้มากขึ้น ควรเก็บข้อมูลสิ่งแวดล้อมของชุมชนเพื่อประกอบการวางแผนดำเนินงาน เน้นความโปร่งใส ควรขอความช่วยเหลือด้านวิชาการจากสถานศึกษาและหน่วยงานภายในชุมชน ควรมีการสนับสนุนให้บุคลากรได้มีโอกาสในการศึกษาต่อให้มากขึ้น 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เกสรี ลัดเลีย และคณะ(2557)  ศึกษาความพึงพอใจของผู้รับบริการขององค์การบริหารส่วนตำบลกายูบอเกาะ อำเภอรามัน จังหวัดยะลา โดยใช้วิธีการเชิงปริมาณ ผลการศึกษาพบว่า ในภาพรวมประชาชนมีความพึงพอใจในระดับพอใจมาก(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29" type="#_x0000_t75" style="width:12pt;height:12.75pt" o:ole="">
            <v:imagedata r:id="rId5" o:title=""/>
          </v:shape>
          <o:OLEObject Type="Embed" ProgID="Equation.3" ShapeID="_x0000_i1029" DrawAspect="Content" ObjectID="_1711679570" r:id="rId15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4.51) เมื่อพิจารณารายด้านพบว่าด้านที่มีค่าเฉลี่ยสูงที่สุด 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30" type="#_x0000_t75" style="width:12pt;height:12.75pt" o:ole="">
            <v:imagedata r:id="rId5" o:title=""/>
          </v:shape>
          <o:OLEObject Type="Embed" ProgID="Equation.3" ShapeID="_x0000_i1030" DrawAspect="Content" ObjectID="_1711679571" r:id="rId16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4.58) คือด้านกระบวนการและขั้นตอนการให้บริการ และมีความพึงพอใจอยู่ในระดับค่อนข้างพอใจ(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31" type="#_x0000_t75" style="width:12pt;height:12.75pt" o:ole="">
            <v:imagedata r:id="rId5" o:title=""/>
          </v:shape>
          <o:OLEObject Type="Embed" ProgID="Equation.3" ShapeID="_x0000_i1031" DrawAspect="Content" ObjectID="_1711679572" r:id="rId17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4.42) คือด้านสิ่งอำนวยความสะดวกและความสะดวกในการให้บริการ และเมื่อพิจารณารายข้อในแต่ละด้านที่มีผลต่อความพึงพอใจ พบว่า ด้านกระบวนการและขั้นตอนการให้บริการ ด้านที่ที่มีค่าเฉลี่ยสูงสุดคือ ด้านใช้เทคโนโลยีมาช่วยในการให้บริการ มีความพอใจอยู่ในระดับพอใจ(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32" type="#_x0000_t75" style="width:12pt;height:12.75pt" o:ole="">
            <v:imagedata r:id="rId5" o:title=""/>
          </v:shape>
          <o:OLEObject Type="Embed" ProgID="Equation.3" ShapeID="_x0000_i1032" DrawAspect="Content" ObjectID="_1711679573" r:id="rId18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4.67) และที่มีค่าเฉลี่ยต่ำที่สุด คือด้านขั้นตอนการให้บริการไม่มากมายหลายขั้นตอน ซึ่งมีความพึงพอใจอยู่ในระดับค่อนข้างพอใจ(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33" type="#_x0000_t75" style="width:12pt;height:12.75pt" o:ole="">
            <v:imagedata r:id="rId5" o:title=""/>
          </v:shape>
          <o:OLEObject Type="Embed" ProgID="Equation.3" ShapeID="_x0000_i1033" DrawAspect="Content" ObjectID="_1711679574" r:id="rId19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4.45) 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ด้านบุคลากรผู้ให้บริการ พบว่า การให้บริการที่มีค่าเฉลี่ยสูงสุด คือไม่เลือกปฏิบัติในการให้บริการ มีความพึงพอใจอยู่ในระดับพอใจมาก(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34" type="#_x0000_t75" style="width:12pt;height:12.75pt" o:ole="">
            <v:imagedata r:id="rId5" o:title=""/>
          </v:shape>
          <o:OLEObject Type="Embed" ProgID="Equation.3" ShapeID="_x0000_i1034" DrawAspect="Content" ObjectID="_1711679575" r:id="rId20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4.68) และที่มีค่าเฉลี่ยต่ำที่สุดคือ มีความรู้ความสามารถในการให้บริการ มีความพึงพอใจอยู่ในระดับค่อนข้างพอใจ(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35" type="#_x0000_t75" style="width:12pt;height:12.75pt" o:ole="">
            <v:imagedata r:id="rId5" o:title=""/>
          </v:shape>
          <o:OLEObject Type="Embed" ProgID="Equation.3" ShapeID="_x0000_i1035" DrawAspect="Content" ObjectID="_1711679576" r:id="rId21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4.42) สำหรับด้านสิ่งอำนวยความสะดวกในการให้บริการพบว่า การให้บริการที่มีค่าเฉลี่ยสูงที่สุด คือ ป้ายข้อความบอกจุด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lastRenderedPageBreak/>
        <w:t>บริการและป้ายประชาสัมพันธ์ที่ชัดเจนและเข้าใจง่าย มีความพึงพอใจอยู่ในระดับพอใจมาก(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36" type="#_x0000_t75" style="width:12pt;height:12.75pt" o:ole="">
            <v:imagedata r:id="rId5" o:title=""/>
          </v:shape>
          <o:OLEObject Type="Embed" ProgID="Equation.3" ShapeID="_x0000_i1036" DrawAspect="Content" ObjectID="_1711679577" r:id="rId22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4.71) และด้านช่องทางการติดต่อสื่อสารเพื่อการให้บริการ พบว่า การให้บริการที่มีค่าเฉลี่ยสูงที่สุดคือโทรศัพท์สำนักงานสามารถติดต่อได้ง่าย มีความพึงพอใจอยู่ในระดับพึงพอใจมาก(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37" type="#_x0000_t75" style="width:12pt;height:12.75pt" o:ole="">
            <v:imagedata r:id="rId5" o:title=""/>
          </v:shape>
          <o:OLEObject Type="Embed" ProgID="Equation.3" ShapeID="_x0000_i1037" DrawAspect="Content" ObjectID="_1711679578" r:id="rId23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4.84)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ข้อเสนอแนะที่ได้จากการศึกษาของเกสรีในการศึกษาความพึงพอใจในการให้บริการขององค์การบริหารส่วนตำบลกายูบอเกาะ คือ องค์การบริหารส่วนตำบลกายูบอเกาะควรหนุนเสริมการให้บริการด้านโทรศัพท์สำนักงานสามารถติดต่อได้ง่าย ซึ่งเป็นส่วนหนึ่งของด้านช่องทางการติดต่อสื่อสารเพื่อการให้บริการ เป็นด้านที่โดดเด่น สร้างความพึงพอใจให้กับองค์การบริหารส่วนตำบลกายูบอเกาะมากที่สุด แต่ควรปรับปรุงการให้บริการในด้านป้ายข้อความบอกจุดบริการและป้ายประชาสัมพันธ์ที่ชัดเจนและเข้าใจง่าย ซึ่งมีผลการประเมินความพึงพอใจของประชาชนในระดับค่อนข้างพอใจ</w:t>
      </w:r>
    </w:p>
    <w:p w:rsidR="00A70846" w:rsidRPr="00A70846" w:rsidRDefault="00A70846" w:rsidP="00A70846">
      <w:pPr>
        <w:spacing w:after="0" w:line="276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สฤษดิ์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ผาอาจ และคณะ (2558) ศึกษาเรื่อง ความพึงพอใจของประชาชนต่อการให้บริการขององค์การบริหารส่วนตำบลวังพญา โดยใช้วิธีการเชิงปริมาณ ผลการวิจัยพบว่า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กลุ่มตัวอย่างเป็นเพศหญิงมากกว่าเพศชาย  เพศหญิงคิดเป็นร้อยละ </w:t>
      </w:r>
      <w:r w:rsidRPr="00A70846">
        <w:rPr>
          <w:rFonts w:ascii="TH SarabunPSK" w:eastAsia="Calibri" w:hAnsi="TH SarabunPSK" w:cs="TH SarabunPSK"/>
          <w:color w:val="000000"/>
          <w:sz w:val="34"/>
          <w:szCs w:val="34"/>
        </w:rPr>
        <w:t xml:space="preserve">60.8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และเพศ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ชาย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คิดเป็นร้อยละ </w:t>
      </w:r>
      <w:r w:rsidRPr="00A70846">
        <w:rPr>
          <w:rFonts w:ascii="TH SarabunPSK" w:eastAsia="Calibri" w:hAnsi="TH SarabunPSK" w:cs="TH SarabunPSK"/>
          <w:color w:val="000000"/>
          <w:sz w:val="34"/>
          <w:szCs w:val="34"/>
        </w:rPr>
        <w:t>39.2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กลุ่มตัวอย่างส่วนใหญ่มีอายุอยู่ในช่วง </w:t>
      </w:r>
      <w:r w:rsidRPr="00A70846">
        <w:rPr>
          <w:rFonts w:ascii="TH SarabunPSK" w:eastAsia="Calibri" w:hAnsi="TH SarabunPSK" w:cs="TH SarabunPSK"/>
          <w:sz w:val="34"/>
          <w:szCs w:val="34"/>
        </w:rPr>
        <w:t>21 - 30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ปี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คิดเป็นร้อยละ </w:t>
      </w:r>
      <w:r w:rsidRPr="00A70846">
        <w:rPr>
          <w:rFonts w:ascii="TH SarabunPSK" w:eastAsia="Calibri" w:hAnsi="TH SarabunPSK" w:cs="TH SarabunPSK"/>
          <w:sz w:val="34"/>
          <w:szCs w:val="34"/>
        </w:rPr>
        <w:t>31.7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 ส่วนใหญ่จบการศึกษาในระดับ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ปริญญาตรี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คิดเป็นร้อยละ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31.7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และกลุ่มตัวอย่างส่วนใหญ่ประกอบอาชีพ</w:t>
      </w:r>
      <w:r w:rsidRPr="00A70846">
        <w:rPr>
          <w:rFonts w:ascii="TH SarabunPSK" w:eastAsia="Calibri" w:hAnsi="TH SarabunPSK" w:cs="TH SarabunPSK"/>
          <w:color w:val="000000"/>
          <w:sz w:val="34"/>
          <w:szCs w:val="34"/>
          <w:cs/>
        </w:rPr>
        <w:t>เกษตรกรรม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และรับจ้าง เท่ากัน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คิดเป็นร้อยละ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27.5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สำหรับความพึงพอใจในภาพรวม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ค่อนข้างพอใจ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38" type="#_x0000_t75" style="width:17.25pt;height:18pt" o:ole="">
            <v:imagedata r:id="rId5" o:title=""/>
          </v:shape>
          <o:OLEObject Type="Embed" ProgID="Equation.3" ShapeID="_x0000_i1038" DrawAspect="Content" ObjectID="_1711679579" r:id="rId24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3.88, S.D. = 0.57, 77.60 %)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เมื่อพิจารณาความพึงพอใจรายด้านที่มีค่าเฉลี่ยสูงที่สุด มี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2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ด้าน คือ 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ความพึงพอใจต่อการให้บริการจัดเก็บรายได้ ภาษีโรงเรือน ภาษีที่ดิน (ด้านรายได้หรือภาษี)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39" type="#_x0000_t75" style="width:17.25pt;height:18pt" o:ole="">
            <v:imagedata r:id="rId5" o:title=""/>
          </v:shape>
          <o:OLEObject Type="Embed" ProgID="Equation.3" ShapeID="_x0000_i1039" DrawAspect="Content" ObjectID="_1711679580" r:id="rId25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3.89, S.D. = 0.60, 77.99 %)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และ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ความพึงพอใจต่อการบริการรับเรื่องราวร้องทุกข์ หรือการให้บริการข้อมูลข่าวสาร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40" type="#_x0000_t75" style="width:17.25pt;height:18pt" o:ole="">
            <v:imagedata r:id="rId5" o:title=""/>
          </v:shape>
          <o:OLEObject Type="Embed" ProgID="Equation.3" ShapeID="_x0000_i1040" DrawAspect="Content" ObjectID="_1711679581" r:id="rId26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>3.89, S.D. = 0.61, 77.99 %)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และด้านที่มีค่าเฉลี่ยต่ำที่สุด คือ 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ความพึงพอใจต่อการให้บริการด้านเบี้ยยังชีพผู้สูงอายุหรือผู้พิการ (พัฒนาชุมชนฯ)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41" type="#_x0000_t75" style="width:17.25pt;height:18pt" o:ole="">
            <v:imagedata r:id="rId5" o:title=""/>
          </v:shape>
          <o:OLEObject Type="Embed" ProgID="Equation.3" ShapeID="_x0000_i1041" DrawAspect="Content" ObjectID="_1711679582" r:id="rId27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3.84, S.D. = 0.66, 76.84 %)    </w:t>
      </w:r>
    </w:p>
    <w:p w:rsidR="00A70846" w:rsidRPr="00A70846" w:rsidRDefault="00A70846" w:rsidP="00A70846">
      <w:pPr>
        <w:spacing w:after="200" w:line="276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สฤษดิ์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ผาอาจ และคณะ (2560)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ศึกษาเรื่อง ความพึงพอใจของประชาชนต่อการให้บริการขององค์การบริหารส่วนตำบลวังพญา โดยใช้วิธีการเชิงปริมาณ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ผลการศึกษา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พบว่า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กลุ่มตัวอย่างเป็นเพศหญิงมากกว่าเพศชาย  เพศหญิงคิดเป็นร้อยละ </w:t>
      </w:r>
      <w:r w:rsidRPr="00A70846">
        <w:rPr>
          <w:rFonts w:ascii="TH SarabunPSK" w:eastAsia="Calibri" w:hAnsi="TH SarabunPSK" w:cs="TH SarabunPSK"/>
          <w:color w:val="000000"/>
          <w:sz w:val="34"/>
          <w:szCs w:val="34"/>
        </w:rPr>
        <w:t xml:space="preserve">66.0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และเพศชายคิดเป็นร้อยละ </w:t>
      </w:r>
      <w:r w:rsidRPr="00A70846">
        <w:rPr>
          <w:rFonts w:ascii="TH SarabunPSK" w:eastAsia="Calibri" w:hAnsi="TH SarabunPSK" w:cs="TH SarabunPSK"/>
          <w:color w:val="000000"/>
          <w:sz w:val="34"/>
          <w:szCs w:val="34"/>
        </w:rPr>
        <w:t>34.0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กลุ่มตัวอย่างส่วนใหญ่มีอายุอยู่ในช่วง </w:t>
      </w:r>
      <w:r w:rsidRPr="00A70846">
        <w:rPr>
          <w:rFonts w:ascii="TH SarabunPSK" w:eastAsia="Calibri" w:hAnsi="TH SarabunPSK" w:cs="TH SarabunPSK"/>
          <w:sz w:val="34"/>
          <w:szCs w:val="34"/>
        </w:rPr>
        <w:t>21 - 30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ปี คิดเป็นร้อยละ </w:t>
      </w:r>
      <w:r w:rsidRPr="00A70846">
        <w:rPr>
          <w:rFonts w:ascii="TH SarabunPSK" w:eastAsia="Calibri" w:hAnsi="TH SarabunPSK" w:cs="TH SarabunPSK"/>
          <w:sz w:val="34"/>
          <w:szCs w:val="34"/>
        </w:rPr>
        <w:t>34.5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กลุ่มตัวอย่างส่วนใหญ่ประกอบอาชีพรับจ้าง เท่ากัน คิดเป็นร้อยละ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52.0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และกลุ่มตัวอย่างส่วนใหญ่จบการศึกษาในระดับมัธยมศึกษาตอนปลายหรื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อปวส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. คิดเป็นร้อยละ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63.0 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สำหรับความพึงพอใจในภาพรวม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มีความพึงพอใจต่อการให้บริการของ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อยู่ในระดับพอใจ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มาก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42" type="#_x0000_t75" style="width:17.25pt;height:17.25pt" o:ole="">
            <v:imagedata r:id="rId5" o:title=""/>
          </v:shape>
          <o:OLEObject Type="Embed" ProgID="Equation.3" ShapeID="_x0000_i1042" DrawAspect="Content" ObjectID="_1711679583" r:id="rId28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4.53, S.D. = 0.08, 90.68 %)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เมื่อพิจารณาความพึงพอใจรายด้านที่มีค่าเฉลี่ยสูงที่สุด คือ </w:t>
      </w:r>
      <w:r w:rsidRPr="00A708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ความพึงพอใจต่อการให้บริการงานกู้ชีพ กู้ภัย</w:t>
      </w:r>
      <w:r w:rsidRPr="00A7084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08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หรืองานเทศกิจ(ป้องกันบรรเทาสาธารณภัย)</w:t>
      </w:r>
      <w:r w:rsidRPr="00A7084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43" type="#_x0000_t75" style="width:17.25pt;height:17.25pt" o:ole="">
            <v:imagedata r:id="rId5" o:title=""/>
          </v:shape>
          <o:OLEObject Type="Embed" ProgID="Equation.3" ShapeID="_x0000_i1043" DrawAspect="Content" ObjectID="_1711679584" r:id="rId29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4.63, S.D. = 0.13, 92.69 %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) รองลงมาคือ </w:t>
      </w:r>
      <w:r w:rsidRPr="00A708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ความพึงพอใจต่อการให้บริการด้านเบี้ยยังชีพผู้สูงอายุหรือผู้พิการ</w:t>
      </w:r>
      <w:r w:rsidRPr="00A7084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A708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พัฒนาชุมชนฯ)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 </w:t>
      </w:r>
      <w:r w:rsidRPr="00A7084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44" type="#_x0000_t75" style="width:17.25pt;height:17.25pt" o:ole="">
            <v:imagedata r:id="rId5" o:title=""/>
          </v:shape>
          <o:OLEObject Type="Embed" ProgID="Equation.3" ShapeID="_x0000_i1044" DrawAspect="Content" ObjectID="_1711679585" r:id="rId30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4.62, S.D. = 0.09, 92.48 %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) ลำดับต่อมา คือ ความพึงพอใจต่อการบริการรับเรื่องราวร้องทุกข์ หรือการให้บริการข้อมูลข่าวสาร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45" type="#_x0000_t75" style="width:17.25pt;height:17.25pt" o:ole="">
            <v:imagedata r:id="rId5" o:title=""/>
          </v:shape>
          <o:OLEObject Type="Embed" ProgID="Equation.3" ShapeID="_x0000_i1045" DrawAspect="Content" ObjectID="_1711679586" r:id="rId31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4.55, S.D. = 0.11, </w:t>
      </w:r>
      <w:r w:rsidRPr="00A70846">
        <w:rPr>
          <w:rFonts w:ascii="TH SarabunPSK" w:eastAsia="Calibri" w:hAnsi="TH SarabunPSK" w:cs="TH SarabunPSK"/>
          <w:sz w:val="34"/>
          <w:szCs w:val="34"/>
        </w:rPr>
        <w:lastRenderedPageBreak/>
        <w:t>91.07 %)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และลำดับสุดท้าย คือ ความพึงพอใจต่อการให้บริการจัดเก็บรายได้ ภาษีโรงเรือน ภาษีที่ดิน (ด้านรายได้หรือภาษี)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46" type="#_x0000_t75" style="width:17.25pt;height:17.25pt" o:ole="">
            <v:imagedata r:id="rId5" o:title=""/>
          </v:shape>
          <o:OLEObject Type="Embed" ProgID="Equation.3" ShapeID="_x0000_i1046" DrawAspect="Content" ObjectID="_1711679587" r:id="rId32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4.35, S.D. = 0.18, 86.94 %)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>2.9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กรอบแนวคิดการวิจัย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ประชาชนที่มารับบริการประกอบด้วยข้อมูลพื้นฐาน คือ เพศ อายุ ระดับการศึกษา อาชีพ มีระดับความพึงพอใจต่อการให้บริก</w:t>
      </w:r>
      <w:r w:rsidR="005A46FB">
        <w:rPr>
          <w:rFonts w:ascii="TH SarabunPSK" w:eastAsia="Calibri" w:hAnsi="TH SarabunPSK" w:cs="TH SarabunPSK" w:hint="cs"/>
          <w:sz w:val="34"/>
          <w:szCs w:val="34"/>
          <w:cs/>
        </w:rPr>
        <w:t>ารขององค์การบริหารส่วนตำบล</w:t>
      </w:r>
      <w:r w:rsidR="005A46FB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5A46FB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5A46FB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ด้านต่างๆ    4 ด้าน คือ ด้าน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เบี้ยยังชีพผู้สูงอายุหรือผู้พิการ (พัฒนาชุมชนฯ)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ด้านการป้องกันบรรเทาสาธารณภัย ด้าน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การจัดเก็บ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รายได้หรือภาษี และ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ด้าน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การบริการรับเรื่องราวร้องทุกข์ หรือการให้บริการข้อมูลข่าวสาร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ซึ่งในแต่ละด้านประกอบด้วยกรอบการประเมิน 4 กรอบ คือ  ขั้นตอนการให้บริการ ช่องทางการให้บริการ เจ้าหน้าที่ผู้ให้บริการ และสิ่งอำนวยความสะดวก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A7084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A708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08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084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A708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084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>บทที่ 3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t>วิธีดำเนินการวิจัย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การวิจัยเชิง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เรื่อง ความพึงพอใจของประชาชนต่อการให้บริก</w:t>
      </w:r>
      <w:r w:rsidR="00D754DA">
        <w:rPr>
          <w:rFonts w:ascii="TH SarabunPSK" w:eastAsia="Calibri" w:hAnsi="TH SarabunPSK" w:cs="TH SarabunPSK"/>
          <w:sz w:val="34"/>
          <w:szCs w:val="34"/>
          <w:cs/>
        </w:rPr>
        <w:t>ารขององค์การบริหารส่วนตำบลลำไทร</w:t>
      </w:r>
      <w:r w:rsidR="00D754DA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D754DA">
        <w:rPr>
          <w:rFonts w:ascii="TH SarabunPSK" w:eastAsia="Calibri" w:hAnsi="TH SarabunPSK" w:cs="TH SarabunPSK"/>
          <w:sz w:val="34"/>
          <w:szCs w:val="34"/>
          <w:cs/>
        </w:rPr>
        <w:t xml:space="preserve"> อำเภอนางรอง จังหวัดบุรีรัมย</w:t>
      </w:r>
      <w:r w:rsidR="00D754DA">
        <w:rPr>
          <w:rFonts w:ascii="TH SarabunPSK" w:eastAsia="Calibri" w:hAnsi="TH SarabunPSK" w:cs="TH SarabunPSK" w:hint="cs"/>
          <w:sz w:val="34"/>
          <w:szCs w:val="34"/>
          <w:cs/>
        </w:rPr>
        <w:t>์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มีวัตถุประสงค์เพื่อสำรวจความพึงพอใจของประชาชนต่อการให้บริก</w:t>
      </w:r>
      <w:r w:rsidR="00120EC3">
        <w:rPr>
          <w:rFonts w:ascii="TH SarabunPSK" w:eastAsia="Calibri" w:hAnsi="TH SarabunPSK" w:cs="TH SarabunPSK"/>
          <w:sz w:val="34"/>
          <w:szCs w:val="34"/>
          <w:cs/>
        </w:rPr>
        <w:t>ารขององค์การบริหารส่วนตำบลลำไทร</w:t>
      </w:r>
      <w:r w:rsidR="00120EC3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โดยใช้วิธีการเชิงปริมาณ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Quantitative Research)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โดยใช้แบบสอบถามที่สร้างขึ้นจากการทบทวนวรรณกรรมที่เกี่ยวข้องและตามกรอบการประเมินที่เกี่ยวข้อง โดยผู้วิจัยได้ดำเนินการวิจัยดังต่อไปนี้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3.1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กลุ่มตัวอย่าง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กลุ่มตัวอย่างในการวิจัยครั้งนี้คือประชาชนที่มารับบริก</w:t>
      </w:r>
      <w:r w:rsidR="00A054FA">
        <w:rPr>
          <w:rFonts w:ascii="TH SarabunPSK" w:eastAsia="Calibri" w:hAnsi="TH SarabunPSK" w:cs="TH SarabunPSK"/>
          <w:sz w:val="34"/>
          <w:szCs w:val="34"/>
          <w:cs/>
        </w:rPr>
        <w:t>ารจากองค์การบริหารส่วนตำบลลำไทร</w:t>
      </w:r>
      <w:r w:rsidR="00A054FA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จำนวน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200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คน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3.2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เครื่องมือที่ใช้ในการวิจัย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เครื่องมือที่ใช้ในการดำเนินการวิจัยในครั้งนี้คือแบบสอบถามความพึงพอใจของประชาชนต่อการให้บริก</w:t>
      </w:r>
      <w:r w:rsidR="00A054FA">
        <w:rPr>
          <w:rFonts w:ascii="TH SarabunPSK" w:eastAsia="Calibri" w:hAnsi="TH SarabunPSK" w:cs="TH SarabunPSK"/>
          <w:sz w:val="34"/>
          <w:szCs w:val="34"/>
          <w:cs/>
        </w:rPr>
        <w:t>ารขององค์การบริหารส่วนตำบลลำไทร</w:t>
      </w:r>
      <w:r w:rsidR="00A054FA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ซึ่งแบ่งเป็น 3 ตอน คือ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ตอนที่ 1 ข้อมูลทั่วไปของผู้ตอบแบบสอบถาม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ตอนที่ 2 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.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4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ด้าน คือ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ด้านที่ 1 คือ ด้านการพัฒนาชุมชน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ด้านที่ 2 คือ ด้านการป้องกันบรรเทาสาธารณภัย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ด้านที่ 3 คือ ด้านการจัดเก็บรายได้และภาษี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ด้านที่ 4 คือ ด้านการให้บริการด้านข้อมูลข่าวสาร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แบบสอบถามในตอนนี้เป็นแบบสอบถามมาตราส่วนประเมินค่า(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Rating Scale)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ชนิดกำหนดคำตอบไว้ 5 ระดับ โดยความหมายของค่าน้ำหนักคะแนนมีดังต่อไปนี้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ระดับความพึงพอใจมากที่สุด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น้ำหนักคะแนน คือ 5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ระดับความพึงพอใจมาก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     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น้ำหนักคะแนน คือ 4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ระดับความพึงพอใจปานกลาง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น้ำหนักคะแนน คือ 3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ระดับความพึงพอใจน้อย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น้ำหนักคะแนน คือ 2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ระดับความพึงพอใจน้อยที่สุด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น้ำหนักคะแนน คือ 1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lastRenderedPageBreak/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คะแนนเฉลี่ย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b/>
          <w:bCs/>
          <w:position w:val="-4"/>
          <w:sz w:val="34"/>
          <w:szCs w:val="34"/>
        </w:rPr>
        <w:object w:dxaOrig="260" w:dyaOrig="320">
          <v:shape id="_x0000_i1047" type="#_x0000_t75" style="width:17.25pt;height:17.25pt" o:ole="">
            <v:imagedata r:id="rId5" o:title=""/>
          </v:shape>
          <o:OLEObject Type="Embed" ProgID="Equation.3" ShapeID="_x0000_i1047" DrawAspect="Content" ObjectID="_1711679588" r:id="rId33"/>
        </w:objec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) ระหว่าง 4.51 -5.00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หมายถึง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พอใจมาก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คะแนนเฉลี่ย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b/>
          <w:bCs/>
          <w:position w:val="-4"/>
          <w:sz w:val="34"/>
          <w:szCs w:val="34"/>
        </w:rPr>
        <w:object w:dxaOrig="260" w:dyaOrig="320">
          <v:shape id="_x0000_i1048" type="#_x0000_t75" style="width:17.25pt;height:17.25pt" o:ole="">
            <v:imagedata r:id="rId5" o:title=""/>
          </v:shape>
          <o:OLEObject Type="Embed" ProgID="Equation.3" ShapeID="_x0000_i1048" DrawAspect="Content" ObjectID="_1711679589" r:id="rId34"/>
        </w:objec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) ระหว่าง 3.51 - 4.50 หมายถึง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ค่อนข้างพอใจ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คะแนนเฉลี่ย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b/>
          <w:bCs/>
          <w:position w:val="-4"/>
          <w:sz w:val="34"/>
          <w:szCs w:val="34"/>
        </w:rPr>
        <w:object w:dxaOrig="260" w:dyaOrig="320">
          <v:shape id="_x0000_i1049" type="#_x0000_t75" style="width:17.25pt;height:17.25pt" o:ole="">
            <v:imagedata r:id="rId5" o:title=""/>
          </v:shape>
          <o:OLEObject Type="Embed" ProgID="Equation.3" ShapeID="_x0000_i1049" DrawAspect="Content" ObjectID="_1711679590" r:id="rId35"/>
        </w:objec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)ระหว่าง 2.51 - 3.50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หมายถึง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เฉยๆ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คะแนนเฉลี่ย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b/>
          <w:bCs/>
          <w:position w:val="-4"/>
          <w:sz w:val="34"/>
          <w:szCs w:val="34"/>
        </w:rPr>
        <w:object w:dxaOrig="260" w:dyaOrig="320">
          <v:shape id="_x0000_i1050" type="#_x0000_t75" style="width:17.25pt;height:17.25pt" o:ole="">
            <v:imagedata r:id="rId5" o:title=""/>
          </v:shape>
          <o:OLEObject Type="Embed" ProgID="Equation.3" ShapeID="_x0000_i1050" DrawAspect="Content" ObjectID="_1711679591" r:id="rId36"/>
        </w:objec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)ระหว่าง 1.51 - 2.50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หมายถึง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ไม่ค่อยพอใจ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คะแนนเฉลี่ย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b/>
          <w:bCs/>
          <w:position w:val="-4"/>
          <w:sz w:val="34"/>
          <w:szCs w:val="34"/>
        </w:rPr>
        <w:object w:dxaOrig="260" w:dyaOrig="320">
          <v:shape id="_x0000_i1051" type="#_x0000_t75" style="width:17.25pt;height:17.25pt" o:ole="">
            <v:imagedata r:id="rId5" o:title=""/>
          </v:shape>
          <o:OLEObject Type="Embed" ProgID="Equation.3" ShapeID="_x0000_i1051" DrawAspect="Content" ObjectID="_1711679592" r:id="rId37"/>
        </w:objec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)ระหว่าง 0.00 -1.50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หมายถึง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ไม่พอใจ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>และเทียบเกณฑ์การวัดระดับความพึงพอใจเป็นค่าร้อยละ(</w:t>
      </w:r>
      <w:r w:rsidRPr="00A70846">
        <w:rPr>
          <w:rFonts w:ascii="TH SarabunPSK" w:eastAsia="Calibri" w:hAnsi="TH SarabunPSK" w:cs="TH SarabunPSK"/>
          <w:sz w:val="34"/>
          <w:szCs w:val="34"/>
        </w:rPr>
        <w:t>%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) ดังต่อไปนี้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ระดับความพึงพอใจระหว่างร้อยละ 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90.20 - 100 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หมายถึง พอใจมาก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ระดับความพึงพอใจระหว่างร้อยละ 70.20 - 90.19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หมายถึง ค่อนข้างพอใจ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ระดับความพึงพอใจระหว่างร้อยละ 50.20 - 70.19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หมายถึง เฉยๆ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ระดับความพึงพอใจระหว่างร้อยละ 30.20 - 50.19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หมายถึง ไม่ค่อยพอใจ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ระดับความพึงพอใจระหว่างร้อยละ 0.00 - 30.19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หมายถึง ไม่พอใจ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ตอนที่ 3 ข้อคิดเห็นและข้อเสนอแนะ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  <w:cs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3.3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การเก็บรวบรวมข้อมูล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ผู้วิจัยได้ดำเนินการเก็บข้อมูลจากกลุ่มตัวอย่างจำนวน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200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คน โดยดำเนินการดังนี้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3.1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อบรมผู้ช่วยเก็บข้อมูลวิจัยเกี่ยวดับรายละเอียดในแบบสอบถาม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 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และวิธีการเก็บแบบสอบถาม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3.2 ประสานงานกับผู้ประสานงานในพื้นที่วิจัย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3.3 ผู้ช่วยเก็บข้อมูลดำเนินการเก็บข้อมูลนำส่งผู้วิจัย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3.4 ผู้วิจัยตรวจสอบความถูกต้องของข้อมูลเพื่อวิเคราะห์ต่อไป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3.4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การวิเคราะห์ข้อมูล</w:t>
      </w:r>
    </w:p>
    <w:p w:rsidR="00A70846" w:rsidRPr="00A70846" w:rsidRDefault="00A70846" w:rsidP="00A70846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ผู้วิจัยวิเคราะห์ข้อมูลด้วยโปรแกรมสำเร็จรูปทางสถิติ โดยสถิติที่ใช้ได้แก่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4.1 ค่าความถี่ (</w:t>
      </w:r>
      <w:r w:rsidRPr="00A70846">
        <w:rPr>
          <w:rFonts w:ascii="TH SarabunPSK" w:eastAsia="Calibri" w:hAnsi="TH SarabunPSK" w:cs="TH SarabunPSK"/>
          <w:sz w:val="34"/>
          <w:szCs w:val="34"/>
        </w:rPr>
        <w:t>Frequency)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4.2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ค่าเฉลี่ย </w:t>
      </w:r>
      <w:r w:rsidRPr="00A7084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52" type="#_x0000_t75" style="width:12pt;height:12.75pt" o:ole="">
            <v:imagedata r:id="rId5" o:title=""/>
          </v:shape>
          <o:OLEObject Type="Embed" ProgID="Equation.3" ShapeID="_x0000_i1052" DrawAspect="Content" ObjectID="_1711679593" r:id="rId38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>)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4.3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ค่าร้อยละ (</w:t>
      </w:r>
      <w:r w:rsidRPr="00A70846">
        <w:rPr>
          <w:rFonts w:ascii="TH SarabunPSK" w:eastAsia="Calibri" w:hAnsi="TH SarabunPSK" w:cs="TH SarabunPSK"/>
          <w:sz w:val="34"/>
          <w:szCs w:val="34"/>
        </w:rPr>
        <w:t>%)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  <w:t xml:space="preserve">4.4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ค่าส่วนเบี่ยงเบนมาตรฐาน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sz w:val="34"/>
          <w:szCs w:val="34"/>
        </w:rPr>
        <w:t>S.D.)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สำหรับข้อมูลจากตอนที่ 3 ซึ่งเป็นข้อมูลเชิงคุณภาพ ผู้วิจัยดำเนินการวิเคราะห์ด้วยการตีความเทียบเคียงบริบทและนำเสนอในเชิงพรรณนา</w:t>
      </w: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tabs>
          <w:tab w:val="left" w:pos="1077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>บทที่</w:t>
      </w:r>
      <w:r w:rsidRPr="00A70846">
        <w:rPr>
          <w:rFonts w:ascii="TH SarabunPSK" w:eastAsia="Calibri" w:hAnsi="TH SarabunPSK" w:cs="TH SarabunPSK"/>
          <w:b/>
          <w:bCs/>
          <w:sz w:val="44"/>
          <w:szCs w:val="44"/>
        </w:rPr>
        <w:t xml:space="preserve"> 4</w:t>
      </w:r>
    </w:p>
    <w:p w:rsidR="00A70846" w:rsidRPr="00A70846" w:rsidRDefault="00A70846" w:rsidP="00A7084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t>ผลการวิจัย</w:t>
      </w:r>
    </w:p>
    <w:p w:rsidR="00A70846" w:rsidRPr="00A70846" w:rsidRDefault="00A70846" w:rsidP="00A70846">
      <w:pPr>
        <w:tabs>
          <w:tab w:val="left" w:pos="1080"/>
        </w:tabs>
        <w:spacing w:after="0" w:line="276" w:lineRule="auto"/>
        <w:jc w:val="thaiDistribute"/>
        <w:rPr>
          <w:rFonts w:ascii="TH SarabunPSK" w:eastAsia="Calibri" w:hAnsi="TH SarabunPSK" w:cs="TH SarabunPSK"/>
          <w:spacing w:val="-10"/>
          <w:sz w:val="34"/>
          <w:szCs w:val="34"/>
        </w:rPr>
      </w:pP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จากการศึกษาเรื่อง ความพึงพอต่อการให้บริการขององค์การบริหารส่วนตำบล</w:t>
      </w:r>
      <w:r w:rsidR="004600BB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4600BB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</w:p>
    <w:p w:rsidR="00A70846" w:rsidRPr="00A70846" w:rsidRDefault="004600BB" w:rsidP="00A70846">
      <w:pPr>
        <w:tabs>
          <w:tab w:val="left" w:pos="1080"/>
        </w:tabs>
        <w:spacing w:after="0" w:line="276" w:lineRule="auto"/>
        <w:jc w:val="thaiDistribute"/>
        <w:rPr>
          <w:rFonts w:ascii="TH SarabunPSK" w:eastAsia="Calibri" w:hAnsi="TH SarabunPSK" w:cs="TH SarabunPSK"/>
          <w:spacing w:val="-4"/>
          <w:sz w:val="16"/>
          <w:szCs w:val="16"/>
          <w:cs/>
        </w:rPr>
      </w:pPr>
      <w:r>
        <w:rPr>
          <w:rFonts w:ascii="TH SarabunPSK" w:eastAsia="Calibri" w:hAnsi="TH SarabunPSK" w:cs="TH SarabunPSK"/>
          <w:spacing w:val="-10"/>
          <w:sz w:val="34"/>
          <w:szCs w:val="34"/>
          <w:cs/>
        </w:rPr>
        <w:t>(</w:t>
      </w:r>
      <w:proofErr w:type="spellStart"/>
      <w:r>
        <w:rPr>
          <w:rFonts w:ascii="TH SarabunPSK" w:eastAsia="Calibri" w:hAnsi="TH SarabunPSK" w:cs="TH SarabunPSK"/>
          <w:spacing w:val="-10"/>
          <w:sz w:val="34"/>
          <w:szCs w:val="34"/>
          <w:cs/>
        </w:rPr>
        <w:t>อบต</w:t>
      </w:r>
      <w:proofErr w:type="spellEnd"/>
      <w:r>
        <w:rPr>
          <w:rFonts w:ascii="TH SarabunPSK" w:eastAsia="Calibri" w:hAnsi="TH SarabunPSK" w:cs="TH SarabunPSK"/>
          <w:spacing w:val="-10"/>
          <w:sz w:val="34"/>
          <w:szCs w:val="34"/>
          <w:cs/>
        </w:rPr>
        <w:t>.</w:t>
      </w:r>
      <w:r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>
        <w:rPr>
          <w:rFonts w:ascii="TH SarabunPSK" w:eastAsia="Calibri" w:hAnsi="TH SarabunPSK" w:cs="TH SarabunPSK" w:hint="cs"/>
          <w:sz w:val="34"/>
          <w:szCs w:val="34"/>
          <w:cs/>
        </w:rPr>
        <w:t>โยง)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8D42FA">
        <w:rPr>
          <w:rFonts w:ascii="TH SarabunPSK" w:eastAsia="Calibri" w:hAnsi="TH SarabunPSK" w:cs="TH SarabunPSK"/>
          <w:spacing w:val="-10"/>
          <w:sz w:val="34"/>
          <w:szCs w:val="34"/>
          <w:cs/>
        </w:rPr>
        <w:t>ประจำปีงบประมาณ 2564</w:t>
      </w:r>
      <w:r w:rsidR="00A70846" w:rsidRPr="00A70846">
        <w:rPr>
          <w:rFonts w:ascii="TH SarabunPSK" w:eastAsia="Calibri" w:hAnsi="TH SarabunPSK" w:cs="TH SarabunPSK" w:hint="cs"/>
          <w:spacing w:val="-10"/>
          <w:sz w:val="34"/>
          <w:szCs w:val="34"/>
          <w:cs/>
        </w:rPr>
        <w:t xml:space="preserve"> </w:t>
      </w:r>
      <w:r w:rsidR="00A70846" w:rsidRPr="00A70846">
        <w:rPr>
          <w:rFonts w:ascii="TH SarabunPSK" w:eastAsia="Calibri" w:hAnsi="TH SarabunPSK" w:cs="TH SarabunPSK"/>
          <w:spacing w:val="-10"/>
          <w:sz w:val="34"/>
          <w:szCs w:val="34"/>
          <w:cs/>
        </w:rPr>
        <w:t>โดยใช้แบบสอบถาม</w:t>
      </w:r>
      <w:r w:rsidR="00A70846"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ในการเก็บรวบรวบข้อมูลและนำมาประมวลผลวิเคราะห์ข้อมูลด้วยโปรแกรมสำเร็จรูป ซึ่งผลการวิเคราะห์ข้อมูลนำเสนอเป็นลำดับดังต่อไปนี้</w:t>
      </w:r>
      <w:r w:rsidR="00A70846"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</w:r>
    </w:p>
    <w:p w:rsidR="00A70846" w:rsidRPr="00A70846" w:rsidRDefault="00A70846" w:rsidP="00A70846">
      <w:pPr>
        <w:tabs>
          <w:tab w:val="left" w:pos="1080"/>
        </w:tabs>
        <w:spacing w:after="0" w:line="276" w:lineRule="auto"/>
        <w:rPr>
          <w:rFonts w:ascii="TH SarabunPSK" w:eastAsia="Calibri" w:hAnsi="TH SarabunPSK" w:cs="TH SarabunPSK"/>
          <w:spacing w:val="-4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4.1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ข้อมูลทั่วไปของผู้ตอบแบบสอบถาม</w:t>
      </w: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rPr>
          <w:rFonts w:ascii="TH SarabunPSK" w:eastAsia="Calibri" w:hAnsi="TH SarabunPSK" w:cs="TH SarabunPSK"/>
          <w:spacing w:val="-4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4.2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ระดับความพึงพอใจของผู้ตอบแบบสอบถาม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</w: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  <w:t xml:space="preserve">4.1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ข้อมูลทั่วไปของผู้ตอบแบบสอบถาม</w:t>
      </w:r>
    </w:p>
    <w:p w:rsidR="00A70846" w:rsidRPr="00A70846" w:rsidRDefault="00A70846" w:rsidP="00A70846">
      <w:pPr>
        <w:tabs>
          <w:tab w:val="left" w:pos="0"/>
          <w:tab w:val="left" w:pos="1134"/>
        </w:tabs>
        <w:spacing w:after="0" w:line="276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ข้อมูลของกลุ่มตัวอย่างในการศึกษาได้เก็บ</w:t>
      </w:r>
      <w:r w:rsidR="00294DFA">
        <w:rPr>
          <w:rFonts w:ascii="TH SarabunPSK" w:eastAsia="Calibri" w:hAnsi="TH SarabunPSK" w:cs="TH SarabunPSK"/>
          <w:sz w:val="34"/>
          <w:szCs w:val="34"/>
          <w:cs/>
        </w:rPr>
        <w:t>ข้อมูลจากกลุ่มตัวอย่างตำบลลำไทร</w:t>
      </w:r>
      <w:r w:rsidR="00294DFA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Pr="00A70846">
        <w:rPr>
          <w:rFonts w:ascii="TH SarabunPSK" w:eastAsia="Calibri" w:hAnsi="TH SarabunPSK" w:cs="TH SarabunPSK"/>
          <w:spacing w:val="-10"/>
          <w:sz w:val="34"/>
          <w:szCs w:val="34"/>
          <w:cs/>
        </w:rPr>
        <w:t xml:space="preserve">    (</w:t>
      </w:r>
      <w:proofErr w:type="spellStart"/>
      <w:r w:rsidRPr="00A70846">
        <w:rPr>
          <w:rFonts w:ascii="TH SarabunPSK" w:eastAsia="Calibri" w:hAnsi="TH SarabunPSK" w:cs="TH SarabunPSK"/>
          <w:spacing w:val="-10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pacing w:val="-10"/>
          <w:sz w:val="34"/>
          <w:szCs w:val="34"/>
        </w:rPr>
        <w:t>.</w:t>
      </w:r>
      <w:r w:rsidR="00294DFA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294DFA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Pr="00A70846">
        <w:rPr>
          <w:rFonts w:ascii="TH SarabunPSK" w:eastAsia="Calibri" w:hAnsi="TH SarabunPSK" w:cs="TH SarabunPSK" w:hint="cs"/>
          <w:spacing w:val="-10"/>
          <w:sz w:val="34"/>
          <w:szCs w:val="34"/>
          <w:cs/>
        </w:rPr>
        <w:t>) ประจำปีงบประมาณ 2561 จำนวน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200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คน ซึ่งมีข้อมูลทั่วไป ดังนี้</w:t>
      </w:r>
    </w:p>
    <w:p w:rsidR="00A70846" w:rsidRPr="00A70846" w:rsidRDefault="00A70846" w:rsidP="00A70846">
      <w:pPr>
        <w:tabs>
          <w:tab w:val="left" w:pos="0"/>
          <w:tab w:val="left" w:pos="1134"/>
        </w:tabs>
        <w:spacing w:after="0" w:line="276" w:lineRule="auto"/>
        <w:jc w:val="thaiDistribute"/>
        <w:outlineLvl w:val="0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กลุ่มตัวอย่างเป็นเพศหญิงมากกว่าเพศชาย  เพศหญิงคิดเป็นร้อยละ </w:t>
      </w:r>
      <w:r w:rsidRPr="00A70846">
        <w:rPr>
          <w:rFonts w:ascii="TH SarabunPSK" w:eastAsia="Calibri" w:hAnsi="TH SarabunPSK" w:cs="TH SarabunPSK"/>
          <w:color w:val="000000"/>
          <w:sz w:val="34"/>
          <w:szCs w:val="34"/>
        </w:rPr>
        <w:t xml:space="preserve">67.5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และเพศชายคิดเป็นร้อยละ </w:t>
      </w:r>
      <w:r w:rsidRPr="00A70846">
        <w:rPr>
          <w:rFonts w:ascii="TH SarabunPSK" w:eastAsia="Calibri" w:hAnsi="TH SarabunPSK" w:cs="TH SarabunPSK"/>
          <w:color w:val="000000"/>
          <w:sz w:val="34"/>
          <w:szCs w:val="34"/>
        </w:rPr>
        <w:t>32.5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กลุ่มตัวอย่างส่วนใหญ่มีอายุอยู่ในช่วง 41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- 50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ปี คิดเป็นร้อยละ </w:t>
      </w:r>
      <w:r w:rsidRPr="00A70846">
        <w:rPr>
          <w:rFonts w:ascii="TH SarabunPSK" w:eastAsia="Calibri" w:hAnsi="TH SarabunPSK" w:cs="TH SarabunPSK"/>
          <w:sz w:val="34"/>
          <w:szCs w:val="34"/>
        </w:rPr>
        <w:t>34.9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กลุ่มตัวอย่างส่วนใหญ่ประกอบอาชีพรับจ้าง คิดเป็นร้อยละ 42.5 รองลงมาประกอบอาชีพเกษตรกร คิดเป็นร้อยละ 32.0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และกลุ่มตัวอย่างส่วนใหญ่สำเร็จการศึกษาในระดับปริญญาตรี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คิดเป็นร้อยละ 31.5 รองลงมาสำเร็จการศึกษาในระดับประถมศึกษา. คิดเป็นร้อยละ 26.0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ดังตารางที่ 4.1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  <w:cs/>
        </w:rPr>
        <w:t xml:space="preserve">ตารางที่ </w:t>
      </w: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  <w:t xml:space="preserve">4.1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ข้อมูลทั่วไปของผู้ตอบแบบสอบถาม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12"/>
        <w:gridCol w:w="1976"/>
        <w:gridCol w:w="1976"/>
      </w:tblGrid>
      <w:tr w:rsidR="00A70846" w:rsidRPr="00A70846" w:rsidTr="000B17AF">
        <w:trPr>
          <w:trHeight w:val="374"/>
        </w:trPr>
        <w:tc>
          <w:tcPr>
            <w:tcW w:w="431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cs/>
              </w:rPr>
              <w:t>ร้อยละ</w:t>
            </w:r>
          </w:p>
        </w:tc>
      </w:tr>
      <w:tr w:rsidR="00A70846" w:rsidRPr="00A70846" w:rsidTr="000B17AF">
        <w:trPr>
          <w:trHeight w:val="374"/>
        </w:trPr>
        <w:tc>
          <w:tcPr>
            <w:tcW w:w="4312" w:type="dxa"/>
            <w:tcBorders>
              <w:top w:val="single" w:sz="4" w:space="0" w:color="auto"/>
            </w:tcBorders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A70846" w:rsidRPr="00A70846" w:rsidTr="000B17AF">
        <w:trPr>
          <w:trHeight w:val="389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tabs>
                <w:tab w:val="left" w:pos="360"/>
                <w:tab w:val="left" w:pos="1080"/>
              </w:tabs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ชาย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32.5</w:t>
            </w:r>
          </w:p>
        </w:tc>
      </w:tr>
      <w:tr w:rsidR="00A70846" w:rsidRPr="00A70846" w:rsidTr="000B17AF">
        <w:trPr>
          <w:trHeight w:val="389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tabs>
                <w:tab w:val="left" w:pos="360"/>
                <w:tab w:val="left" w:pos="468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หญิง 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67.5</w:t>
            </w:r>
          </w:p>
        </w:tc>
      </w:tr>
      <w:tr w:rsidR="00A70846" w:rsidRPr="00A70846" w:rsidTr="000B17AF">
        <w:trPr>
          <w:trHeight w:val="389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tabs>
                <w:tab w:val="left" w:pos="360"/>
                <w:tab w:val="left" w:pos="1080"/>
              </w:tabs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976" w:type="dxa"/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976" w:type="dxa"/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A70846" w:rsidRPr="00A70846" w:rsidTr="000B17AF">
        <w:trPr>
          <w:trHeight w:val="389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น้อยกว่าหรือเท่ากับ </w:t>
            </w: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3.0</w:t>
            </w:r>
          </w:p>
        </w:tc>
      </w:tr>
      <w:tr w:rsidR="00A70846" w:rsidRPr="00A70846" w:rsidTr="000B17AF">
        <w:trPr>
          <w:trHeight w:val="389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>21 - 30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24.5</w:t>
            </w:r>
          </w:p>
        </w:tc>
      </w:tr>
      <w:tr w:rsidR="00A70846" w:rsidRPr="00A70846" w:rsidTr="000B17AF">
        <w:trPr>
          <w:trHeight w:val="389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>31 - 40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A70846" w:rsidRPr="00A70846" w:rsidTr="000B17AF">
        <w:trPr>
          <w:trHeight w:val="389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>41 - 50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35.5</w:t>
            </w:r>
          </w:p>
        </w:tc>
      </w:tr>
      <w:tr w:rsidR="00A70846" w:rsidRPr="00A70846" w:rsidTr="000B17AF">
        <w:trPr>
          <w:trHeight w:val="389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มากกว่าหรือเท่ากับ </w:t>
            </w: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>51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14.0</w:t>
            </w: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tabs>
                <w:tab w:val="left" w:pos="360"/>
                <w:tab w:val="left" w:pos="1080"/>
              </w:tabs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76" w:type="dxa"/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976" w:type="dxa"/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26.5</w:t>
            </w: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มัธยมศึกษาตอนต้น/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21.0</w:t>
            </w: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มัธยมศึกษาตอนปลาย/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20.5</w:t>
            </w: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31.5</w:t>
            </w: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</w:t>
            </w: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tabs>
                <w:tab w:val="left" w:pos="360"/>
                <w:tab w:val="left" w:pos="1080"/>
              </w:tabs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976" w:type="dxa"/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976" w:type="dxa"/>
          </w:tcPr>
          <w:p w:rsidR="00A70846" w:rsidRPr="00A70846" w:rsidRDefault="00A70846" w:rsidP="00A70846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32.0</w:t>
            </w: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ค้าขาย/นักธุรกิจ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20.0</w:t>
            </w: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รับราชการ/พนักงานรัฐวิสาหกิจ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</w:t>
            </w: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76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42.5</w:t>
            </w:r>
          </w:p>
        </w:tc>
      </w:tr>
      <w:tr w:rsidR="00A70846" w:rsidRPr="00A70846" w:rsidTr="000B17AF">
        <w:trPr>
          <w:trHeight w:val="372"/>
        </w:trPr>
        <w:tc>
          <w:tcPr>
            <w:tcW w:w="4312" w:type="dxa"/>
            <w:tcBorders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</w:t>
            </w:r>
          </w:p>
        </w:tc>
      </w:tr>
    </w:tbl>
    <w:p w:rsidR="00A70846" w:rsidRPr="00A70846" w:rsidRDefault="00A70846" w:rsidP="00A70846">
      <w:pPr>
        <w:tabs>
          <w:tab w:val="left" w:pos="1080"/>
        </w:tabs>
        <w:spacing w:after="0" w:line="276" w:lineRule="auto"/>
        <w:rPr>
          <w:rFonts w:ascii="TH SarabunPSK" w:eastAsia="Times New Roman" w:hAnsi="TH SarabunPSK" w:cs="TH SarabunPSK"/>
          <w:spacing w:val="-4"/>
          <w:sz w:val="16"/>
          <w:szCs w:val="16"/>
        </w:rPr>
      </w:pPr>
    </w:p>
    <w:p w:rsidR="00A70846" w:rsidRPr="00A70846" w:rsidRDefault="00A70846" w:rsidP="00A70846">
      <w:pPr>
        <w:tabs>
          <w:tab w:val="left" w:pos="1080"/>
        </w:tabs>
        <w:spacing w:after="0" w:line="276" w:lineRule="auto"/>
        <w:rPr>
          <w:rFonts w:ascii="TH SarabunPSK" w:eastAsia="Times New Roman" w:hAnsi="TH SarabunPSK" w:cs="TH SarabunPSK"/>
          <w:spacing w:val="-4"/>
          <w:sz w:val="16"/>
          <w:szCs w:val="16"/>
          <w:cs/>
        </w:rPr>
      </w:pPr>
    </w:p>
    <w:p w:rsidR="00A70846" w:rsidRPr="00A70846" w:rsidRDefault="00A70846" w:rsidP="00A70846">
      <w:pPr>
        <w:tabs>
          <w:tab w:val="left" w:pos="1080"/>
        </w:tabs>
        <w:spacing w:after="0" w:line="276" w:lineRule="auto"/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  <w:t xml:space="preserve">4.2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ระดับความพึงพอใจต่อการให้บริการของ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. ภาพรวม ทั้ง 4 ด้าน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. ตั้งแต่ เดือนตุลาคม 2560 - กันยายน 2561 โดยภาพรวมมีความพึงพอใจต่อการให้บริการของ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ค่อนข้าง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พอใจ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53" type="#_x0000_t75" style="width:17.25pt;height:17.25pt" o:ole="">
            <v:imagedata r:id="rId5" o:title=""/>
          </v:shape>
          <o:OLEObject Type="Embed" ProgID="Equation.3" ShapeID="_x0000_i1053" DrawAspect="Content" ObjectID="_1711679594" r:id="rId39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4.45, S.D. = 0.67, 89.0 %)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เมื่อพิจารณาความพึงพอใจรายด้านที่มีค่าเฉลี่ยสูงที่สุด คือ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ความพึงพอใจต่อการให้บริการจัดเก็บรายได้ ภาษีโรงเรือน ภาษีที่ดิน</w:t>
      </w:r>
      <w:r w:rsidRPr="00A7084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54" type="#_x0000_t75" style="width:17.25pt;height:17.25pt" o:ole="">
            <v:imagedata r:id="rId5" o:title=""/>
          </v:shape>
          <o:OLEObject Type="Embed" ProgID="Equation.3" ShapeID="_x0000_i1054" DrawAspect="Content" ObjectID="_1711679595" r:id="rId40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4.46, S.D. = 0.67, 89.2 %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) รองลงมามีค่าเฉลี่ยเท่ากันหมดทั้งสามด้าน คือ 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ความพึงพอใจต่อการให้บริการด้านเบี้ยยังชีพผู้สูงอายุหรือผู้พิการ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(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พัฒนาชุมชน)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 ความพึงพอใจต่อการบริการรับเรื่องราวร้องทุกข์ หรือการให้บริการข้อมูลข่าวสาร และความพึงพอใจต่อ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การให้บริการงานกู้ชีพ กู้ภัย หรืองานเทศกิจ (ป้องกันบรรเทาสาธารณภัย)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55" type="#_x0000_t75" style="width:17.25pt;height:17.25pt" o:ole="">
            <v:imagedata r:id="rId5" o:title=""/>
          </v:shape>
          <o:OLEObject Type="Embed" ProgID="Equation.3" ShapeID="_x0000_i1055" DrawAspect="Content" ObjectID="_1711679596" r:id="rId41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4.44, S.D. = 0.68, 88.8 %)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ดังตารางที่ 4.2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</w:p>
    <w:p w:rsidR="00A70846" w:rsidRPr="00A70846" w:rsidRDefault="00A70846" w:rsidP="00A70846">
      <w:pPr>
        <w:spacing w:after="200" w:line="276" w:lineRule="auto"/>
        <w:rPr>
          <w:rFonts w:ascii="TH SarabunPSK" w:eastAsia="Calibri" w:hAnsi="TH SarabunPSK" w:cs="TH SarabunPSK"/>
          <w:b/>
          <w:bCs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ตารางที่ 4.2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ภาพรวม ทั้ง 4 ด้าน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969"/>
        <w:gridCol w:w="830"/>
        <w:gridCol w:w="820"/>
        <w:gridCol w:w="1455"/>
      </w:tblGrid>
      <w:tr w:rsidR="00A70846" w:rsidRPr="00A70846" w:rsidTr="000B17AF">
        <w:tc>
          <w:tcPr>
            <w:tcW w:w="274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4"/>
                <w:szCs w:val="34"/>
              </w:rPr>
            </w:pPr>
            <w:r w:rsidRPr="00A70846">
              <w:rPr>
                <w:rFonts w:ascii="TH SarabunPSK" w:hAnsi="TH SarabunPSK" w:cs="TH SarabunPSK"/>
                <w:b/>
                <w:bCs/>
                <w:spacing w:val="-4"/>
                <w:sz w:val="34"/>
                <w:szCs w:val="34"/>
                <w:cs/>
              </w:rPr>
              <w:t xml:space="preserve">ความพึงพอใจต่อการให้บริการของ </w:t>
            </w:r>
            <w:proofErr w:type="spellStart"/>
            <w:r w:rsidRPr="00A70846">
              <w:rPr>
                <w:rFonts w:ascii="TH SarabunPSK" w:hAnsi="TH SarabunPSK" w:cs="TH SarabunPSK"/>
                <w:b/>
                <w:bCs/>
                <w:spacing w:val="-4"/>
                <w:sz w:val="34"/>
                <w:szCs w:val="34"/>
                <w:cs/>
              </w:rPr>
              <w:t>อบต</w:t>
            </w:r>
            <w:proofErr w:type="spellEnd"/>
            <w:r w:rsidRPr="00A70846">
              <w:rPr>
                <w:rFonts w:ascii="TH SarabunPSK" w:hAnsi="TH SarabunPSK" w:cs="TH SarabunPSK"/>
                <w:b/>
                <w:bCs/>
                <w:spacing w:val="-4"/>
                <w:sz w:val="34"/>
                <w:szCs w:val="34"/>
                <w:cs/>
              </w:rPr>
              <w:t>. ทั้ง 4 ด้าน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position w:val="-4"/>
                <w:sz w:val="34"/>
                <w:szCs w:val="34"/>
              </w:rPr>
              <w:object w:dxaOrig="260" w:dyaOrig="320">
                <v:shape id="_x0000_i1056" type="#_x0000_t75" style="width:17.25pt;height:17.25pt" o:ole="">
                  <v:imagedata r:id="rId5" o:title=""/>
                </v:shape>
                <o:OLEObject Type="Embed" ProgID="Equation.3" ShapeID="_x0000_i1056" DrawAspect="Content" ObjectID="_1711679597" r:id="rId42"/>
              </w:objec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S.D</w:t>
            </w:r>
            <w:r w:rsidRPr="00A70846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  <w:t>.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%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ระดับ</w:t>
            </w:r>
          </w:p>
        </w:tc>
      </w:tr>
      <w:tr w:rsidR="00A70846" w:rsidRPr="00A70846" w:rsidTr="000B17AF">
        <w:tc>
          <w:tcPr>
            <w:tcW w:w="2743" w:type="pct"/>
            <w:tcBorders>
              <w:top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numPr>
                <w:ilvl w:val="0"/>
                <w:numId w:val="1"/>
              </w:numPr>
              <w:tabs>
                <w:tab w:val="left" w:pos="1080"/>
              </w:tabs>
              <w:spacing w:line="276" w:lineRule="auto"/>
              <w:contextualSpacing/>
              <w:rPr>
                <w:rFonts w:ascii="TH SarabunPSK" w:eastAsia="Times New Roman" w:hAnsi="TH SarabunPSK" w:cs="TH SarabunPSK"/>
                <w:spacing w:val="-4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spacing w:val="-4"/>
                <w:sz w:val="34"/>
                <w:szCs w:val="34"/>
                <w:cs/>
              </w:rPr>
              <w:t>ความพึงพอใจต่อการให้บริการด้านเบี้ยยังชีพผู้สูงอายุหรือผู้พิการ (พัฒนาชุมชนฯ)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4.44*</w:t>
            </w:r>
          </w:p>
        </w:tc>
        <w:tc>
          <w:tcPr>
            <w:tcW w:w="460" w:type="pct"/>
            <w:tcBorders>
              <w:top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0.68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88.8</w:t>
            </w:r>
          </w:p>
        </w:tc>
        <w:tc>
          <w:tcPr>
            <w:tcW w:w="806" w:type="pct"/>
            <w:tcBorders>
              <w:top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A70846">
              <w:rPr>
                <w:rFonts w:ascii="TH SarabunPSK" w:hAnsi="TH SarabunPSK" w:cs="TH SarabunPSK"/>
                <w:sz w:val="34"/>
                <w:szCs w:val="34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743" w:type="pct"/>
            <w:vAlign w:val="center"/>
            <w:hideMark/>
          </w:tcPr>
          <w:p w:rsidR="00A70846" w:rsidRPr="00A70846" w:rsidRDefault="00A70846" w:rsidP="00A70846">
            <w:pPr>
              <w:numPr>
                <w:ilvl w:val="0"/>
                <w:numId w:val="1"/>
              </w:numPr>
              <w:tabs>
                <w:tab w:val="left" w:pos="1080"/>
              </w:tabs>
              <w:spacing w:line="276" w:lineRule="auto"/>
              <w:contextualSpacing/>
              <w:rPr>
                <w:rFonts w:ascii="TH SarabunPSK" w:eastAsia="Times New Roman" w:hAnsi="TH SarabunPSK" w:cs="TH SarabunPSK"/>
                <w:spacing w:val="-4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spacing w:val="-4"/>
                <w:sz w:val="34"/>
                <w:szCs w:val="34"/>
                <w:cs/>
              </w:rPr>
              <w:t>ความพึงพอใจต่อการให้บริการงานกู้ชีพ กู้ภัย หรืองานเทศกิจ (ป้องกันบรรเทาสาธารณภัย)</w:t>
            </w:r>
          </w:p>
        </w:tc>
        <w:tc>
          <w:tcPr>
            <w:tcW w:w="537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4.44*</w:t>
            </w:r>
          </w:p>
        </w:tc>
        <w:tc>
          <w:tcPr>
            <w:tcW w:w="460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0.68</w:t>
            </w:r>
          </w:p>
        </w:tc>
        <w:tc>
          <w:tcPr>
            <w:tcW w:w="454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88.8</w:t>
            </w:r>
          </w:p>
        </w:tc>
        <w:tc>
          <w:tcPr>
            <w:tcW w:w="806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A70846">
              <w:rPr>
                <w:rFonts w:ascii="TH SarabunPSK" w:hAnsi="TH SarabunPSK" w:cs="TH SarabunPSK"/>
                <w:sz w:val="34"/>
                <w:szCs w:val="34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743" w:type="pct"/>
            <w:vAlign w:val="center"/>
            <w:hideMark/>
          </w:tcPr>
          <w:p w:rsidR="00A70846" w:rsidRPr="00A70846" w:rsidRDefault="00A70846" w:rsidP="00A70846">
            <w:pPr>
              <w:numPr>
                <w:ilvl w:val="0"/>
                <w:numId w:val="1"/>
              </w:numPr>
              <w:tabs>
                <w:tab w:val="left" w:pos="1080"/>
              </w:tabs>
              <w:spacing w:line="276" w:lineRule="auto"/>
              <w:contextualSpacing/>
              <w:rPr>
                <w:rFonts w:ascii="TH SarabunPSK" w:eastAsia="Times New Roman" w:hAnsi="TH SarabunPSK" w:cs="TH SarabunPSK"/>
                <w:spacing w:val="-4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spacing w:val="-4"/>
                <w:sz w:val="34"/>
                <w:szCs w:val="34"/>
                <w:cs/>
              </w:rPr>
              <w:t>ความพึงพอใจต่อการให้บริการจัดเก็บรายได้ ภาษีโรงเรือน ภาษีที่ดิน (ด้านรายได้หรือภาษี)</w:t>
            </w:r>
          </w:p>
        </w:tc>
        <w:tc>
          <w:tcPr>
            <w:tcW w:w="537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4.46**</w:t>
            </w:r>
          </w:p>
        </w:tc>
        <w:tc>
          <w:tcPr>
            <w:tcW w:w="460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0.66</w:t>
            </w:r>
          </w:p>
        </w:tc>
        <w:tc>
          <w:tcPr>
            <w:tcW w:w="454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89.2</w:t>
            </w:r>
          </w:p>
        </w:tc>
        <w:tc>
          <w:tcPr>
            <w:tcW w:w="806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A70846">
              <w:rPr>
                <w:rFonts w:ascii="TH SarabunPSK" w:hAnsi="TH SarabunPSK" w:cs="TH SarabunPSK"/>
                <w:sz w:val="34"/>
                <w:szCs w:val="34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743" w:type="pct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numPr>
                <w:ilvl w:val="0"/>
                <w:numId w:val="1"/>
              </w:numPr>
              <w:tabs>
                <w:tab w:val="left" w:pos="1080"/>
              </w:tabs>
              <w:spacing w:line="276" w:lineRule="auto"/>
              <w:contextualSpacing/>
              <w:rPr>
                <w:rFonts w:ascii="TH SarabunPSK" w:eastAsia="Times New Roman" w:hAnsi="TH SarabunPSK" w:cs="TH SarabunPSK"/>
                <w:spacing w:val="-4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spacing w:val="-4"/>
                <w:sz w:val="34"/>
                <w:szCs w:val="34"/>
                <w:cs/>
              </w:rPr>
              <w:t>ความพึงพอใจต่อการบริการรับเรื่องราวร้องทุกข์ หรือการให้บริการข้อมูลข่าวสาร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4.44*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88.8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A70846">
              <w:rPr>
                <w:rFonts w:ascii="TH SarabunPSK" w:hAnsi="TH SarabunPSK" w:cs="TH SarabunPSK"/>
                <w:sz w:val="34"/>
                <w:szCs w:val="34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74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spacing w:line="276" w:lineRule="auto"/>
              <w:contextualSpacing/>
              <w:rPr>
                <w:rFonts w:ascii="TH SarabunPSK" w:eastAsia="Times New Roman" w:hAnsi="TH SarabunPSK" w:cs="TH SarabunPSK"/>
                <w:b/>
                <w:bCs/>
                <w:spacing w:val="-4"/>
                <w:sz w:val="34"/>
                <w:szCs w:val="34"/>
                <w:cs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spacing w:val="-4"/>
                <w:sz w:val="34"/>
                <w:szCs w:val="34"/>
                <w:cs/>
              </w:rPr>
              <w:t>รวม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4.45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89.0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A70846">
              <w:rPr>
                <w:rFonts w:ascii="TH SarabunPSK" w:hAnsi="TH SarabunPSK" w:cs="TH SarabunPSK"/>
                <w:sz w:val="34"/>
                <w:szCs w:val="34"/>
                <w:cs/>
              </w:rPr>
              <w:t>ค่อนข้างพอใจ</w:t>
            </w:r>
          </w:p>
        </w:tc>
      </w:tr>
    </w:tbl>
    <w:p w:rsidR="00A70846" w:rsidRPr="00A70846" w:rsidRDefault="00A70846" w:rsidP="00A70846">
      <w:pPr>
        <w:spacing w:after="200" w:line="276" w:lineRule="auto"/>
        <w:jc w:val="both"/>
        <w:rPr>
          <w:rFonts w:ascii="TH SarabunPSK" w:eastAsia="Times New Roman" w:hAnsi="TH SarabunPSK" w:cs="TH SarabunPSK"/>
          <w:b/>
          <w:bCs/>
          <w:spacing w:val="-4"/>
          <w:sz w:val="34"/>
          <w:szCs w:val="34"/>
          <w:cs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  <w:lastRenderedPageBreak/>
        <w:t xml:space="preserve">4.3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ระดับความพึงพอใจต่อการให้บริการของ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. รายด้าน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pacing w:val="-4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  <w:t>4.3.1</w:t>
      </w:r>
      <w:r w:rsidRPr="00A70846">
        <w:rPr>
          <w:rFonts w:ascii="TH SarabunPSK" w:eastAsia="Calibri" w:hAnsi="TH SarabunPSK" w:cs="TH SarabunPSK" w:hint="cs"/>
          <w:b/>
          <w:bCs/>
          <w:spacing w:val="-4"/>
          <w:sz w:val="34"/>
          <w:szCs w:val="34"/>
          <w:cs/>
        </w:rPr>
        <w:t xml:space="preserve"> ความพึงพอใจต่อการให้บริการด้านเบี้ยยังชีพผู้สูงอายุหรือผู้พิการ (พัฒนาชุมชนฯ)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ความพึงพอใจต่อการให้บริการด้านเบี้ยยังชีพผู้สูงอายุหรือผู้พิการ (พัฒนาชุมชนฯ) โดยเฉลี่ย มีความพึงพอใจ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ค่อนข้าง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พอใจ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t xml:space="preserve">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57" type="#_x0000_t75" style="width:17.25pt;height:17.25pt" o:ole="">
            <v:imagedata r:id="rId5" o:title=""/>
          </v:shape>
          <o:OLEObject Type="Embed" ProgID="Equation.3" ShapeID="_x0000_i1057" DrawAspect="Content" ObjectID="_1711679598" r:id="rId43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>= 4.44,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 S.D. = 0.68, 88.8 %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เมื่อพิจารณารายข้อที่มีค่าเฉลี่ยสูงสุดพบว่าข้อที่มีค่าเฉลี่ยสูงสุดคือ มีการประชาสัมพันธ์ขั้นตอนการให้บริการ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(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58" type="#_x0000_t75" style="width:17.25pt;height:17.25pt" o:ole="">
            <v:imagedata r:id="rId5" o:title=""/>
          </v:shape>
          <o:OLEObject Type="Embed" ProgID="Equation.3" ShapeID="_x0000_i1058" DrawAspect="Content" ObjectID="_1711679599" r:id="rId44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4.74, S.D. = 0.65, 94.8 %)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รองลงมา คือ มีการจัดบริเวณไว้สำหรับจอดยานพาหนะของผู้มารับบริการ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59" type="#_x0000_t75" style="width:17.25pt;height:17.25pt" o:ole="">
            <v:imagedata r:id="rId5" o:title=""/>
          </v:shape>
          <o:OLEObject Type="Embed" ProgID="Equation.3" ShapeID="_x0000_i1059" DrawAspect="Content" ObjectID="_1711679600" r:id="rId45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4.66, S.D. = 0.73, 93.2 %)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และข้อที่มีค่าเฉลี่ยต่ำที่สุด คือ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มีห้องน้ำหรือห้องส้วมไว้สำหรับผู้มารับบริการ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60" type="#_x0000_t75" style="width:17.25pt;height:17.25pt" o:ole="">
            <v:imagedata r:id="rId5" o:title=""/>
          </v:shape>
          <o:OLEObject Type="Embed" ProgID="Equation.3" ShapeID="_x0000_i1060" DrawAspect="Content" ObjectID="_1711679601" r:id="rId46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4.21, S.D. = 0.65, 84.2 %)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ดังตารางที่ 4.3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rPr>
          <w:rFonts w:ascii="TH SarabunPSK" w:eastAsia="Calibri" w:hAnsi="TH SarabunPSK" w:cs="TH SarabunPSK"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  <w:cs/>
        </w:rPr>
        <w:t xml:space="preserve">ตารางที่ 4.3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ความพึงพอใจต่อการให้บริการด้านเบี้ยยังชีพผู้สูงอายุหรือผู้พิการ(พัฒนาชุมชนฯ)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3423"/>
        <w:gridCol w:w="926"/>
        <w:gridCol w:w="737"/>
        <w:gridCol w:w="885"/>
        <w:gridCol w:w="1527"/>
      </w:tblGrid>
      <w:tr w:rsidR="00A70846" w:rsidRPr="00A70846" w:rsidTr="000B17AF">
        <w:tc>
          <w:tcPr>
            <w:tcW w:w="274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ประเด็น</w:t>
            </w:r>
            <w:r w:rsidRPr="00A7084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ความพึงพอใจต่อการให้บริการ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61" type="#_x0000_t75" style="width:17.25pt;height:17.25pt" o:ole="">
                  <v:imagedata r:id="rId5" o:title=""/>
                </v:shape>
                <o:OLEObject Type="Embed" ProgID="Equation.3" ShapeID="_x0000_i1061" DrawAspect="Content" ObjectID="_1711679602" r:id="rId47"/>
              </w:objec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A70846" w:rsidRPr="00A70846" w:rsidTr="000B17AF">
        <w:tc>
          <w:tcPr>
            <w:tcW w:w="847" w:type="pct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tabs>
                <w:tab w:val="left" w:pos="1080"/>
              </w:tabs>
              <w:spacing w:line="276" w:lineRule="auto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4153" w:type="pct"/>
            <w:gridSpan w:val="5"/>
            <w:tcBorders>
              <w:top w:val="single" w:sz="4" w:space="0" w:color="auto"/>
            </w:tcBorders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spacing w:line="276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ขั้นตอนการให้บริการ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70846">
              <w:rPr>
                <w:rFonts w:ascii="TH SarabunPSK" w:hAnsi="TH SarabunPSK" w:cs="TH SarabunPSK"/>
                <w:sz w:val="30"/>
                <w:szCs w:val="30"/>
                <w:cs/>
              </w:rPr>
              <w:t>1. มีการประชาสัมพันธ์ขั้นตอนการให้บริการ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4.74**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0.65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94.8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70846">
              <w:rPr>
                <w:rFonts w:ascii="TH SarabunPSK" w:hAnsi="TH SarabunPSK" w:cs="TH SarabunPSK"/>
                <w:sz w:val="30"/>
                <w:szCs w:val="30"/>
                <w:cs/>
              </w:rPr>
              <w:t>2. ขั้นตอนการให้บริการไม่สลับซับซ้อน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4.38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0.68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87.6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ค่อนข้าง</w:t>
            </w:r>
            <w:r w:rsidRPr="00A7084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พอใจ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70846">
              <w:rPr>
                <w:rFonts w:ascii="TH SarabunPSK" w:hAnsi="TH SarabunPSK" w:cs="TH SarabunPSK"/>
                <w:sz w:val="30"/>
                <w:szCs w:val="30"/>
                <w:cs/>
              </w:rPr>
              <w:t>3. มีการจัดคิวให้บริการ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4.37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0.67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87.4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ค่อนข้าง</w:t>
            </w:r>
            <w:r w:rsidRPr="00A7084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พอใจ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70846">
              <w:rPr>
                <w:rFonts w:ascii="TH SarabunPSK" w:hAnsi="TH SarabunPSK" w:cs="TH SarabunPSK"/>
                <w:sz w:val="30"/>
                <w:szCs w:val="30"/>
                <w:cs/>
              </w:rPr>
              <w:t>4. มีการให้บริการตามคิว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4.53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0.67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90.6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70846">
              <w:rPr>
                <w:rFonts w:ascii="TH SarabunPSK" w:hAnsi="TH SarabunPSK" w:cs="TH SarabunPSK"/>
                <w:sz w:val="30"/>
                <w:szCs w:val="30"/>
                <w:cs/>
              </w:rPr>
              <w:t>5. การให้บริการเป็นไปตามนัดหมาย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4.32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0.67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86.4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A7084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ค่อนข้าง</w:t>
            </w:r>
            <w:r w:rsidRPr="00A7084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พอใจ</w:t>
            </w:r>
          </w:p>
        </w:tc>
      </w:tr>
      <w:tr w:rsidR="00A70846" w:rsidRPr="00A70846" w:rsidTr="000B17AF">
        <w:tc>
          <w:tcPr>
            <w:tcW w:w="847" w:type="pct"/>
          </w:tcPr>
          <w:p w:rsidR="00A70846" w:rsidRPr="00A70846" w:rsidRDefault="00A70846" w:rsidP="00A70846">
            <w:pPr>
              <w:tabs>
                <w:tab w:val="left" w:pos="1080"/>
              </w:tabs>
              <w:spacing w:line="276" w:lineRule="auto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4153" w:type="pct"/>
            <w:gridSpan w:val="5"/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spacing w:line="276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ช่องทางการให้บริการ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มีการเปิดโอกาสให้เข้าถึงบริการได้หลายช่องทาง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4.56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0.73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91.2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มีการออกหน่วยบริการนอกสำนักงาน </w:t>
            </w:r>
            <w:proofErr w:type="spellStart"/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4.34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0.69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86.8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การให้บริการนอกสำนักงาน </w:t>
            </w:r>
            <w:proofErr w:type="spellStart"/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.และการให้ บริการในสำนักงาน </w:t>
            </w:r>
            <w:proofErr w:type="spellStart"/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. มีคุณภาพไม่แตกต่างกัน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4.39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0.70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87.8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ค่อนข้าง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513" w:type="pct"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0" w:type="pct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46" w:type="pct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เจ้าหน้าที่ผู้ให้บริการแต่งกายเหมาะสม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4.56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0.71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91.2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2. เจ้าหน้าที่ผู้ให้บริการมีจำนวนเพียงพอ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4.38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0.73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87.6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</w:pP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ค่อนข้าง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3. เจ้าหน้าที่ให้บริการด้วยความเต็มใจ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4.46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0.69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89.2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</w:pP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ค่อนข้าง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4. เจ้าหน้าที่ผู้ให้บริการมีความตรงต่อเวลา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4.51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0.70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90.2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6605D7" w:rsidRDefault="006605D7" w:rsidP="006605D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A70846" w:rsidRPr="006605D7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เจ้าหน้าที่ผู้ให้บริการ มีความรู้ความเข้าใจในงานที่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70846" w:rsidRPr="006605D7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  <w:p w:rsidR="006605D7" w:rsidRDefault="006605D7" w:rsidP="006605D7">
            <w:pPr>
              <w:pStyle w:val="a6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05D7" w:rsidRPr="006605D7" w:rsidRDefault="006605D7" w:rsidP="006605D7">
            <w:pPr>
              <w:pStyle w:val="a6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4.30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0.66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86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center"/>
            </w:pP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ค่อนข้าง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</w:t>
            </w:r>
          </w:p>
        </w:tc>
      </w:tr>
      <w:tr w:rsidR="00A70846" w:rsidRPr="00A70846" w:rsidTr="000B17AF">
        <w:tc>
          <w:tcPr>
            <w:tcW w:w="847" w:type="pct"/>
          </w:tcPr>
          <w:p w:rsidR="00A70846" w:rsidRPr="00A70846" w:rsidRDefault="00A70846" w:rsidP="00A70846">
            <w:pPr>
              <w:tabs>
                <w:tab w:val="left" w:pos="10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4153" w:type="pct"/>
            <w:gridSpan w:val="5"/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spacing w:line="276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สิ่งอำนวยความสะดวก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มีการจัดบริเวณไว้สำหรับจอดยานพาหนะของผู้มารับบริการ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4.66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0.73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93.2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center"/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2. มีการจัดเก้าอี้หรือม้านั่ง ไว้สำหรับผู้มารับบริการ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4.36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0.68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87.2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</w:pP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ค่อนข้าง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3. มีการติดตั้งพัดลมหรือ</w:t>
            </w:r>
            <w:proofErr w:type="spellStart"/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แอร์</w:t>
            </w:r>
            <w:proofErr w:type="spellEnd"/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ไว้ในจุดบริการ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4.37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0.66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87.4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</w:pP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ค่อนข้าง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</w:t>
            </w:r>
          </w:p>
        </w:tc>
      </w:tr>
      <w:tr w:rsidR="00A70846" w:rsidRPr="00A70846" w:rsidTr="000B17AF">
        <w:tc>
          <w:tcPr>
            <w:tcW w:w="2743" w:type="pct"/>
            <w:gridSpan w:val="2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4. มีการบริการน้ำดื่มสำหรับผู้มารับบริการ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4.40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0.66</w:t>
            </w:r>
          </w:p>
        </w:tc>
        <w:tc>
          <w:tcPr>
            <w:tcW w:w="490" w:type="pct"/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88.0</w:t>
            </w:r>
          </w:p>
        </w:tc>
        <w:tc>
          <w:tcPr>
            <w:tcW w:w="846" w:type="pct"/>
            <w:hideMark/>
          </w:tcPr>
          <w:p w:rsidR="00A70846" w:rsidRPr="00A70846" w:rsidRDefault="00A70846" w:rsidP="00A70846">
            <w:pPr>
              <w:spacing w:line="276" w:lineRule="auto"/>
              <w:jc w:val="center"/>
            </w:pP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ค่อนข้าง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</w:t>
            </w:r>
          </w:p>
        </w:tc>
      </w:tr>
      <w:tr w:rsidR="00A70846" w:rsidRPr="00A70846" w:rsidTr="000B17AF">
        <w:tc>
          <w:tcPr>
            <w:tcW w:w="2743" w:type="pct"/>
            <w:gridSpan w:val="2"/>
            <w:tcBorders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5. มีห้องน้ำหรือห้องส้วมไว้สำหรับผู้มารับบริการ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4.21*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0.65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84.2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</w:pP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ค่อนข้าง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</w:t>
            </w:r>
          </w:p>
        </w:tc>
      </w:tr>
      <w:tr w:rsidR="00A70846" w:rsidRPr="00A70846" w:rsidTr="000B17AF">
        <w:tc>
          <w:tcPr>
            <w:tcW w:w="2743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4.44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0.68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88.8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</w:pP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ค่อนข้างพอใจ</w:t>
            </w:r>
          </w:p>
        </w:tc>
      </w:tr>
    </w:tbl>
    <w:p w:rsidR="00A70846" w:rsidRPr="00A70846" w:rsidRDefault="00A70846" w:rsidP="00A70846">
      <w:pPr>
        <w:tabs>
          <w:tab w:val="left" w:pos="1080"/>
        </w:tabs>
        <w:spacing w:after="200" w:line="276" w:lineRule="auto"/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  <w:t>4.3.2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ความพึงพอใจต่อการให้บริการงานกู้ชีพ กู้ภัย หรืองานเทศกิจ </w:t>
      </w:r>
    </w:p>
    <w:p w:rsidR="00A70846" w:rsidRPr="00A70846" w:rsidRDefault="00A70846" w:rsidP="00A70846">
      <w:pPr>
        <w:spacing w:after="200" w:line="276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ความพึงพอใจต่อการให้บริการงานกู้ชีพ กู้ภัย หรืองานเทศกิจ (ป้องกันบรรเทา     สาธารณภัย)</w:t>
      </w: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โดยเฉลี่ย มีความพึงพอใจ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ค่อนข้าง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พอใจ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t xml:space="preserve">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62" type="#_x0000_t75" style="width:17.25pt;height:17.25pt" o:ole="">
            <v:imagedata r:id="rId5" o:title=""/>
          </v:shape>
          <o:OLEObject Type="Embed" ProgID="Equation.3" ShapeID="_x0000_i1062" DrawAspect="Content" ObjectID="_1711679603" r:id="rId48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= 4.44,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>S.D. = 0.68, 88.8 %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เมื่อพิจารณารายข้อพบว่าข้อที่มีค่าเฉลี่ยสูงสุด คือ มีการประชาสัมพันธ์ขั้นตอนการให้บริการ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t xml:space="preserve">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63" type="#_x0000_t75" style="width:17.25pt;height:17.25pt" o:ole="">
            <v:imagedata r:id="rId5" o:title=""/>
          </v:shape>
          <o:OLEObject Type="Embed" ProgID="Equation.3" ShapeID="_x0000_i1063" DrawAspect="Content" ObjectID="_1711679604" r:id="rId49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4.72, S.D. = 0.65, 94.4 %)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และข้อที่มีค่าเฉลี่ยต่ำที่สุด คือ เครื่องมือหรืออุปกรณ์ที่ให้บริการมีความเพียงพอ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64" type="#_x0000_t75" style="width:17.25pt;height:17.25pt" o:ole="">
            <v:imagedata r:id="rId5" o:title=""/>
          </v:shape>
          <o:OLEObject Type="Embed" ProgID="Equation.3" ShapeID="_x0000_i1064" DrawAspect="Content" ObjectID="_1711679605" r:id="rId50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= 4.38,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S.D.=0.49, 87.50 % 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ดังตารางที่ 4.4 </w:t>
      </w:r>
    </w:p>
    <w:p w:rsidR="00A70846" w:rsidRPr="00A70846" w:rsidRDefault="00A70846" w:rsidP="00A70846">
      <w:pPr>
        <w:spacing w:after="20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ตารางที่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4.4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ความพึงพอใจต่อการให้บริการงานกู้ชีพ หรืองานเทศกิจ (ป้องกันบรรเทาสาธารณภัย)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926"/>
        <w:gridCol w:w="737"/>
        <w:gridCol w:w="747"/>
        <w:gridCol w:w="1527"/>
      </w:tblGrid>
      <w:tr w:rsidR="00A70846" w:rsidRPr="00A70846" w:rsidTr="000B17AF"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ประเด็น</w:t>
            </w:r>
            <w:r w:rsidRPr="00A7084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ความพึงพอใจต่อการให้บริการงาน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65" type="#_x0000_t75" style="width:17.25pt;height:17.25pt" o:ole="">
                  <v:imagedata r:id="rId5" o:title=""/>
                </v:shape>
                <o:OLEObject Type="Embed" ProgID="Equation.3" ShapeID="_x0000_i1065" DrawAspect="Content" ObjectID="_1711679606" r:id="rId51"/>
              </w:objec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  <w:r w:rsidRPr="00A708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A70846" w:rsidRPr="00A70846" w:rsidTr="000B17AF">
        <w:tc>
          <w:tcPr>
            <w:tcW w:w="2819" w:type="pct"/>
            <w:tcBorders>
              <w:top w:val="single" w:sz="4" w:space="0" w:color="auto"/>
            </w:tcBorders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tabs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มีการประชาสัมพันธ์ขั้นตอนการให้บริการ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4.72**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0.65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94.4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ขั้นตอนการให้บริการไม่สลับซับซ้อน</w:t>
            </w: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4.39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0.68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87.8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การให้บริการเป็นไปตามนัดหมาย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4.35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0.68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87.0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มีการให้บริการตามลำดับความจำเป็นเร่งด่วน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4.47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0.69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89.4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ช่องทางการให้บริการ</w:t>
            </w:r>
          </w:p>
        </w:tc>
        <w:tc>
          <w:tcPr>
            <w:tcW w:w="513" w:type="pct"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pct"/>
            <w:vAlign w:val="center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มีการออกให้บริการ ณ จุดเกิดเหตุ</w:t>
            </w: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จุดบริการ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4.46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0.71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89.2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มีเจ้าหน้าที่ประจำสำหรับการบริการรับแจ้งเหตุ สาธารณภัย</w:t>
            </w: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หรืออุบัติเหตุ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4.34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86.8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513" w:type="pct"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</w:tcPr>
          <w:p w:rsidR="00A70846" w:rsidRPr="00A70846" w:rsidRDefault="00A70846" w:rsidP="00A70846">
            <w:pPr>
              <w:tabs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846" w:type="pct"/>
            <w:vAlign w:val="center"/>
          </w:tcPr>
          <w:p w:rsidR="00A70846" w:rsidRPr="00A70846" w:rsidRDefault="00A70846" w:rsidP="00A70846">
            <w:pPr>
              <w:tabs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เจ้าหน้าที่แต่งกายเหมาะสม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4.57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0.69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91.4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2. เจ้าหน้าที่มีจำนวนเพียงพอ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4.52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0.69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90.4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เจ้าหน้าที่ให้บริการด้วยความเต็มใจ 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4.33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0.66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86.6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4. เจ้าหน้าที่มีความตรงต่อเวลา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4.48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89.6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5. เจ้าหน้าที่มีความรู้ความเข้าใจในงานที่รับผิดชอบ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4.40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0.66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88.0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สิ่งอำนวยความสะดวก</w:t>
            </w:r>
          </w:p>
        </w:tc>
        <w:tc>
          <w:tcPr>
            <w:tcW w:w="513" w:type="pct"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</w:tcPr>
          <w:p w:rsidR="00A70846" w:rsidRPr="00A70846" w:rsidRDefault="00A70846" w:rsidP="00A70846">
            <w:pPr>
              <w:tabs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846" w:type="pct"/>
            <w:vAlign w:val="center"/>
          </w:tcPr>
          <w:p w:rsidR="00A70846" w:rsidRPr="00A70846" w:rsidRDefault="00A70846" w:rsidP="00A70846">
            <w:pPr>
              <w:tabs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เครื่องมือหรืออุปกรณ์ที่ให้บริการมีความทันสมัย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4.53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0.71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90.6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</w:t>
            </w: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70846" w:rsidRPr="00A70846" w:rsidTr="000B17AF">
        <w:tc>
          <w:tcPr>
            <w:tcW w:w="2819" w:type="pct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เครื่องมือหรืออุปกรณ์ที่ให้บริการมีความเพียงพอ</w:t>
            </w:r>
          </w:p>
        </w:tc>
        <w:tc>
          <w:tcPr>
            <w:tcW w:w="513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4.32*</w:t>
            </w:r>
          </w:p>
        </w:tc>
        <w:tc>
          <w:tcPr>
            <w:tcW w:w="408" w:type="pct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414" w:type="pct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86.4</w:t>
            </w:r>
          </w:p>
        </w:tc>
        <w:tc>
          <w:tcPr>
            <w:tcW w:w="846" w:type="pct"/>
            <w:vAlign w:val="center"/>
            <w:hideMark/>
          </w:tcPr>
          <w:p w:rsidR="00A70846" w:rsidRPr="00A70846" w:rsidRDefault="00A70846" w:rsidP="00A70846">
            <w:pPr>
              <w:jc w:val="center"/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819" w:type="pct"/>
            <w:tcBorders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3. เครื่องมือหรืออุปกรณ์ที่ให้บริการ  สามารถแก้ไขหรือบรรเทาปัญหาได้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4.36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0.69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87.2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jc w:val="center"/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4.44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0.68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88.8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</w:tbl>
    <w:p w:rsidR="00A70846" w:rsidRPr="00A70846" w:rsidRDefault="00A70846" w:rsidP="00A70846">
      <w:pPr>
        <w:tabs>
          <w:tab w:val="left" w:pos="1080"/>
        </w:tabs>
        <w:spacing w:after="0" w:line="276" w:lineRule="auto"/>
        <w:rPr>
          <w:rFonts w:ascii="TH SarabunPSK" w:eastAsia="Calibri" w:hAnsi="TH SarabunPSK" w:cs="TH SarabunPSK"/>
          <w:b/>
          <w:bCs/>
          <w:spacing w:val="-4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ab/>
        <w:t>4</w:t>
      </w: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  <w:t>.3.3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ความพึงพอใจต่อการให้บริการจัดเก็บรายได้ ภาษีโรงเรือน ภาษีที่ดิน 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ความพึงพอใจต่อการให้บริการจัดเก็บรายได้ ภาษีโรงเรือน ภาษีที่ดิน (ด้านรายได้หรือภาษี)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โดยเฉลี่ย มีความพึงพอใจ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ค่อนข้าง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พอใจ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66" type="#_x0000_t75" style="width:17.25pt;height:17.25pt" o:ole="">
            <v:imagedata r:id="rId5" o:title=""/>
          </v:shape>
          <o:OLEObject Type="Embed" ProgID="Equation.3" ShapeID="_x0000_i1066" DrawAspect="Content" ObjectID="_1711679607" r:id="rId52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>=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4.46</w:t>
      </w:r>
      <w:r w:rsidRPr="00A70846">
        <w:rPr>
          <w:rFonts w:ascii="TH SarabunPSK" w:eastAsia="Calibri" w:hAnsi="TH SarabunPSK" w:cs="TH SarabunPSK"/>
          <w:sz w:val="34"/>
          <w:szCs w:val="34"/>
        </w:rPr>
        <w:t>,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 S.D. = 0.66, 89.2 %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เมื่อพิจารณารายข้อพบว่า ข้อที่มีค่าเฉลี่ยสูงสุด คือ </w:t>
      </w:r>
      <w:r w:rsidRPr="00A70846">
        <w:rPr>
          <w:rFonts w:ascii="TH SarabunPSK" w:eastAsia="Times New Roman" w:hAnsi="TH SarabunPSK" w:cs="TH SarabunPSK"/>
          <w:sz w:val="34"/>
          <w:szCs w:val="34"/>
          <w:cs/>
        </w:rPr>
        <w:t>มีการประชาสัมพันธ์ขั้นตอนการให้บริการ</w:t>
      </w:r>
      <w:r w:rsidRPr="00A7084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67" type="#_x0000_t75" style="width:17.25pt;height:17.25pt" o:ole="">
            <v:imagedata r:id="rId5" o:title=""/>
          </v:shape>
          <o:OLEObject Type="Embed" ProgID="Equation.3" ShapeID="_x0000_i1067" DrawAspect="Content" ObjectID="_1711679608" r:id="rId53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70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S.D. = 0.63, 94.0 %) </w:t>
      </w:r>
      <w:r w:rsidRPr="00A70846">
        <w:rPr>
          <w:rFonts w:ascii="TH SarabunPSK" w:eastAsia="Times New Roman" w:hAnsi="TH SarabunPSK" w:cs="TH SarabunPSK" w:hint="cs"/>
          <w:sz w:val="34"/>
          <w:szCs w:val="34"/>
          <w:cs/>
        </w:rPr>
        <w:t>รองลงมา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คือ </w:t>
      </w:r>
      <w:r w:rsidRPr="00A70846">
        <w:rPr>
          <w:rFonts w:ascii="TH SarabunPSK" w:eastAsia="Times New Roman" w:hAnsi="TH SarabunPSK" w:cs="TH SarabunPSK" w:hint="cs"/>
          <w:sz w:val="34"/>
          <w:szCs w:val="34"/>
          <w:cs/>
        </w:rPr>
        <w:t>เจ้าหน้าที่แต่งกายเหมาะสม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68" type="#_x0000_t75" style="width:17.25pt;height:17.25pt" o:ole="">
            <v:imagedata r:id="rId5" o:title=""/>
          </v:shape>
          <o:OLEObject Type="Embed" ProgID="Equation.3" ShapeID="_x0000_i1068" DrawAspect="Content" ObjectID="_1711679609" r:id="rId54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63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S.D. = 0.70, 92.6 %)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และข้อที่มีค่าเฉลี่ยต่ำที่สุด คือ</w:t>
      </w:r>
      <w:r w:rsidRPr="00A7084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มี</w:t>
      </w:r>
      <w:r w:rsidRPr="00A7084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ห้องน้ำห้องส้วมจัดไว้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สำหรับผู้มารับบริการ</w:t>
      </w:r>
      <w:r w:rsidRPr="00A7084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69" type="#_x0000_t75" style="width:17.25pt;height:17.25pt" o:ole="">
            <v:imagedata r:id="rId5" o:title=""/>
          </v:shape>
          <o:OLEObject Type="Embed" ProgID="Equation.3" ShapeID="_x0000_i1069" DrawAspect="Content" ObjectID="_1711679610" r:id="rId55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4.21, S.D. = 0.59, 84.2 %)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ดังตารางที่ 4.5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tabs>
          <w:tab w:val="left" w:pos="709"/>
          <w:tab w:val="left" w:pos="851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ตารางที่ 4.5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ความพึงพอใจต่อการให้บริการจัดเก็บรายได้ ภาษีโรงเรือน ภาษีที่ดิน(ด้านรายได้หรือภาษี)</w:t>
      </w:r>
    </w:p>
    <w:tbl>
      <w:tblPr>
        <w:tblStyle w:val="1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984"/>
        <w:gridCol w:w="975"/>
        <w:gridCol w:w="758"/>
        <w:gridCol w:w="1547"/>
      </w:tblGrid>
      <w:tr w:rsidR="00A70846" w:rsidRPr="00A70846" w:rsidTr="000B17AF"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ประเด็น</w:t>
            </w:r>
            <w:r w:rsidRPr="00A7084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ความพึงพอใจต่อการให้บริการ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70" type="#_x0000_t75" style="width:17.25pt;height:17.25pt" o:ole="">
                  <v:imagedata r:id="rId5" o:title=""/>
                </v:shape>
                <o:OLEObject Type="Embed" ProgID="Equation.3" ShapeID="_x0000_i1070" DrawAspect="Content" ObjectID="_1711679611" r:id="rId5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  <w:r w:rsidRPr="00A708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A70846" w:rsidRPr="00A70846" w:rsidTr="000B17AF">
        <w:tc>
          <w:tcPr>
            <w:tcW w:w="4921" w:type="dxa"/>
            <w:tcBorders>
              <w:top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มีการประชาสัมพันธ์ขั้นตอนการให้บริการ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4.70**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0.63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94.0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ขั้นตอนการให้บริการไม่สลับซับซ้อน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4.43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0.66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88.6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มีการจัดคิวให้บริการ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4.40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0.66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88.0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มีการให้บริการตามคิว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4.61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0.66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92.2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การให้บริการเป็นไปตามนัดหมาย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4.29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0.64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85.8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ช่องทางการให้บริการ</w:t>
            </w:r>
          </w:p>
        </w:tc>
        <w:tc>
          <w:tcPr>
            <w:tcW w:w="991" w:type="dxa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มีการเปิดโอกาสให้เข้าถึงบริการได้หลายช่องทาง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4.58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0.67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91.6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 มีการออกหน่วยบริการนอกสำนักงาน </w:t>
            </w:r>
            <w:proofErr w:type="spellStart"/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4.40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0.69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88.0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การให้บริการนอกสำนักงาน</w:t>
            </w:r>
            <w:proofErr w:type="spellStart"/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.และการให้บริการในสำนักงาน</w:t>
            </w:r>
            <w:proofErr w:type="spellStart"/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มีคุณภาพไม่แตกต่างกัน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4.43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0.66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88.6</w:t>
            </w:r>
          </w:p>
        </w:tc>
        <w:tc>
          <w:tcPr>
            <w:tcW w:w="1575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991" w:type="dxa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เจ้าหน้าที่ผู้ให้บริการแต่งกายเหมาะสม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4.63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0.70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92.6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เจ้าหน้าที่ผู้ให้บริการมีจำนวนเพียงพอ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4.42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0.69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88.4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3. เจ้าหน้าที่ให้บริการด้วยความเต็มใจ 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4.35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0.68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87.0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เจ้าหน้าที่ผู้ให้บริการมีความตรงต่อเวลา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4.56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0.69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91.2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rPr>
          <w:trHeight w:val="525"/>
        </w:trPr>
        <w:tc>
          <w:tcPr>
            <w:tcW w:w="4921" w:type="dxa"/>
            <w:tcBorders>
              <w:bottom w:val="nil"/>
            </w:tcBorders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เจ้าหน้าที่ผู้ให้บริการ มีความรู้ในงานที่รับผิดชอบ</w:t>
            </w:r>
          </w:p>
        </w:tc>
        <w:tc>
          <w:tcPr>
            <w:tcW w:w="991" w:type="dxa"/>
            <w:tcBorders>
              <w:bottom w:val="nil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4.34</w:t>
            </w:r>
          </w:p>
        </w:tc>
        <w:tc>
          <w:tcPr>
            <w:tcW w:w="991" w:type="dxa"/>
            <w:tcBorders>
              <w:bottom w:val="nil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0.67</w:t>
            </w:r>
          </w:p>
        </w:tc>
        <w:tc>
          <w:tcPr>
            <w:tcW w:w="764" w:type="dxa"/>
            <w:tcBorders>
              <w:bottom w:val="nil"/>
            </w:tcBorders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86.8</w:t>
            </w:r>
          </w:p>
        </w:tc>
        <w:tc>
          <w:tcPr>
            <w:tcW w:w="1575" w:type="dxa"/>
            <w:tcBorders>
              <w:bottom w:val="nil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  <w:p w:rsidR="00A70846" w:rsidRPr="00A70846" w:rsidRDefault="00A70846" w:rsidP="00A70846">
            <w:pPr>
              <w:spacing w:line="276" w:lineRule="auto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</w:p>
        </w:tc>
      </w:tr>
      <w:tr w:rsidR="00A70846" w:rsidRPr="00A70846" w:rsidTr="000B17AF">
        <w:trPr>
          <w:trHeight w:val="375"/>
        </w:trPr>
        <w:tc>
          <w:tcPr>
            <w:tcW w:w="9242" w:type="dxa"/>
            <w:gridSpan w:val="5"/>
            <w:tcBorders>
              <w:top w:val="nil"/>
              <w:bottom w:val="single" w:sz="4" w:space="0" w:color="auto"/>
            </w:tcBorders>
          </w:tcPr>
          <w:p w:rsidR="00A70846" w:rsidRPr="00A70846" w:rsidRDefault="00A70846" w:rsidP="00A708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ตารางที่ 4.5</w:t>
            </w:r>
            <w:r w:rsidRPr="00A708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A70846" w:rsidRPr="00A70846" w:rsidTr="000B17AF">
        <w:trPr>
          <w:trHeight w:val="375"/>
        </w:trPr>
        <w:tc>
          <w:tcPr>
            <w:tcW w:w="4921" w:type="dxa"/>
            <w:tcBorders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ประเด็น</w:t>
            </w:r>
            <w:r w:rsidRPr="00A7084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ความพึงพอใจต่อการให้บริการ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71" type="#_x0000_t75" style="width:17.25pt;height:17.25pt" o:ole="">
                  <v:imagedata r:id="rId5" o:title=""/>
                </v:shape>
                <o:OLEObject Type="Embed" ProgID="Equation.3" ShapeID="_x0000_i1071" DrawAspect="Content" ObjectID="_1711679612" r:id="rId57"/>
              </w:objec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  <w:r w:rsidRPr="00A708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A70846" w:rsidRPr="00A70846" w:rsidTr="000B17AF">
        <w:trPr>
          <w:trHeight w:val="585"/>
        </w:trPr>
        <w:tc>
          <w:tcPr>
            <w:tcW w:w="4921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สิ่งอำนวยความสะดวก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มีบริเวณไว้สำหรับจอดยานพาหนะผู้มารับบริการ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4.61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0.67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92.2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มีการจัดเก้าอี้หรือม้านั่ง ไว้สำหรับผู้มารับบริการ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4.29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0.63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85.8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มีการติดตั้งพัดลมหรือ</w:t>
            </w:r>
            <w:proofErr w:type="spellStart"/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แอร์</w:t>
            </w:r>
            <w:proofErr w:type="spellEnd"/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ไว้ในจุดบริการ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4.56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0.64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91.2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4921" w:type="dxa"/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มีการบริการน้ำดื่มสำหรับผู้มารับบริการ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4.54</w:t>
            </w:r>
          </w:p>
        </w:tc>
        <w:tc>
          <w:tcPr>
            <w:tcW w:w="991" w:type="dxa"/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0.66</w:t>
            </w:r>
          </w:p>
        </w:tc>
        <w:tc>
          <w:tcPr>
            <w:tcW w:w="764" w:type="dxa"/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90.8</w:t>
            </w:r>
          </w:p>
        </w:tc>
        <w:tc>
          <w:tcPr>
            <w:tcW w:w="1575" w:type="dxa"/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A70846" w:rsidRPr="00A70846" w:rsidTr="000B17AF">
        <w:tc>
          <w:tcPr>
            <w:tcW w:w="4921" w:type="dxa"/>
            <w:tcBorders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มีห้องน้ำหรือห้องส้วมไว้สำหรับผู้มารับบริการ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4.21</w:t>
            </w: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*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0.59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84.2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0.66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89.2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spacing w:line="276" w:lineRule="auto"/>
              <w:jc w:val="center"/>
              <w:rPr>
                <w:rFonts w:ascii="Times New Roman" w:eastAsia="Times New Roman" w:hAnsi="Times New Roman" w:cs="Angsana New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ค่อนข้างพอใจ</w:t>
            </w:r>
          </w:p>
        </w:tc>
      </w:tr>
    </w:tbl>
    <w:p w:rsidR="00A70846" w:rsidRPr="00A70846" w:rsidRDefault="00A70846" w:rsidP="00A70846">
      <w:pPr>
        <w:tabs>
          <w:tab w:val="left" w:pos="1080"/>
        </w:tabs>
        <w:spacing w:after="0" w:line="276" w:lineRule="auto"/>
        <w:rPr>
          <w:rFonts w:ascii="TH SarabunPSK" w:eastAsia="Calibri" w:hAnsi="TH SarabunPSK" w:cs="TH SarabunPSK"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</w:p>
    <w:p w:rsidR="00A70846" w:rsidRPr="00A70846" w:rsidRDefault="00A70846" w:rsidP="00A70846">
      <w:pPr>
        <w:tabs>
          <w:tab w:val="left" w:pos="1080"/>
        </w:tabs>
        <w:spacing w:after="0" w:line="276" w:lineRule="auto"/>
        <w:rPr>
          <w:rFonts w:ascii="TH SarabunPSK" w:eastAsia="Times New Roman" w:hAnsi="TH SarabunPSK" w:cs="TH SarabunPSK"/>
          <w:b/>
          <w:bCs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  <w:t>4.3.4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ความพึงพอใจต่อการบริการรับเรื่องราวร้องทุกข์ หรือการให้บริการข้อมูลข่าวสาร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 xml:space="preserve">  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ความพึงพอใจต่อการบริการรับเรื่องราวร้องทุกข์ หรือการให้บริการข้อมูลข่าวสาร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โดยเฉลี่ย มีความพึงพอใจ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ค่อนข้าง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พอใจ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72" type="#_x0000_t75" style="width:17.25pt;height:17.25pt" o:ole="">
            <v:imagedata r:id="rId5" o:title=""/>
          </v:shape>
          <o:OLEObject Type="Embed" ProgID="Equation.3" ShapeID="_x0000_i1072" DrawAspect="Content" ObjectID="_1711679613" r:id="rId58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>= 4.44,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 S.D. = 0.67, 88.8 %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เมื่อพิจารณารายข้อ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พบว่า ข้อที่มีค่าเฉลี่ยสูงสุด คือ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มีการประชาสัมพันธ์ขั้นตอนการให้บริการ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73" type="#_x0000_t75" style="width:17.25pt;height:17.25pt" o:ole="">
            <v:imagedata r:id="rId5" o:title=""/>
          </v:shape>
          <o:OLEObject Type="Embed" ProgID="Equation.3" ShapeID="_x0000_i1073" DrawAspect="Content" ObjectID="_1711679614" r:id="rId59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4.71, S.D. = 0.66, 94.2 %)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รองลงมา คือ </w:t>
      </w:r>
      <w:r w:rsidRPr="00A70846">
        <w:rPr>
          <w:rFonts w:ascii="TH SarabunPSK" w:eastAsia="Calibri" w:hAnsi="TH SarabunPSK" w:cs="TH SarabunPSK" w:hint="cs"/>
          <w:color w:val="000000"/>
          <w:sz w:val="34"/>
          <w:szCs w:val="34"/>
          <w:cs/>
        </w:rPr>
        <w:t>มีการจัดบริเวณไว้สำหรับจอดยานพาหนะของผู้มารับบริการ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74" type="#_x0000_t75" style="width:17.25pt;height:17.25pt" o:ole="">
            <v:imagedata r:id="rId5" o:title=""/>
          </v:shape>
          <o:OLEObject Type="Embed" ProgID="Equation.3" ShapeID="_x0000_i1074" DrawAspect="Content" ObjectID="_1711679615" r:id="rId60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4.64, S.D. = 0.67,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92.8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%) </w:t>
      </w:r>
      <w:r w:rsidRPr="00A7084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และข้อที่มีค่าเฉลี่ยต่ำที่สุด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คือ</w:t>
      </w:r>
      <w:r w:rsidRPr="00A7084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color w:val="000000"/>
          <w:sz w:val="34"/>
          <w:szCs w:val="34"/>
          <w:cs/>
        </w:rPr>
        <w:t xml:space="preserve">มีห้องน้ำหรือห้องส้วมไว้สำหรับผู้มารับบริการ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75" type="#_x0000_t75" style="width:17.25pt;height:17.25pt" o:ole="">
            <v:imagedata r:id="rId5" o:title=""/>
          </v:shape>
          <o:OLEObject Type="Embed" ProgID="Equation.3" ShapeID="_x0000_i1075" DrawAspect="Content" ObjectID="_1711679616" r:id="rId61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 4.26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S.D. = 0.63, 85.2 %)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ดังตารางที่ 4.6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</w:p>
    <w:p w:rsidR="00A70846" w:rsidRPr="00A70846" w:rsidRDefault="00A70846" w:rsidP="00A70846">
      <w:pPr>
        <w:tabs>
          <w:tab w:val="left" w:pos="709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70846" w:rsidRPr="00A70846" w:rsidRDefault="00A70846" w:rsidP="00A70846">
      <w:pPr>
        <w:tabs>
          <w:tab w:val="left" w:pos="709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ตารางที่ 4.6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ความพึงพอใจต่อการบริการรับเรื่องราวร้องทุกข์ หรือการให้บริการข้อมูลข่าวสาร</w:t>
      </w:r>
    </w:p>
    <w:p w:rsidR="00A70846" w:rsidRPr="00A70846" w:rsidRDefault="00A70846" w:rsidP="00A70846">
      <w:pPr>
        <w:tabs>
          <w:tab w:val="left" w:pos="709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942"/>
        <w:gridCol w:w="749"/>
        <w:gridCol w:w="884"/>
        <w:gridCol w:w="1546"/>
      </w:tblGrid>
      <w:tr w:rsidR="00A70846" w:rsidRPr="00A70846" w:rsidTr="000B17AF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tabs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708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ความพึงพอใจต่อการ</w:t>
            </w:r>
            <w:r w:rsidRPr="00A708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Times New Roman" w:hAnsi="TH SarabunPSK" w:cs="TH SarabunPSK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76" type="#_x0000_t75" style="width:17.25pt;height:17.25pt" o:ole="">
                  <v:imagedata r:id="rId5" o:title=""/>
                </v:shape>
                <o:OLEObject Type="Embed" ProgID="Equation.3" ShapeID="_x0000_i1076" DrawAspect="Content" ObjectID="_1711679617" r:id="rId62"/>
              </w:objec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  <w:r w:rsidRPr="00A708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A70846" w:rsidRPr="00A70846" w:rsidTr="000B17AF">
        <w:tc>
          <w:tcPr>
            <w:tcW w:w="5070" w:type="dxa"/>
            <w:tcBorders>
              <w:top w:val="single" w:sz="4" w:space="0" w:color="auto"/>
            </w:tcBorders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1. มีการประชาสัมพันธ์ขั้นตอนการให้บริการ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4.71**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0.66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94.2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พอใจ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2. ขั้นตอนการให้บริการไม่สลับซับซ้อน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4.31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86.2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3. มีการจัดคิวให้บริการ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4.39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0.68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87.8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4. มีการให้บริการตามคิว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4.59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91.8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พอใจ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5. การให้บริการเป็นไปตามนัดหมาย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4.33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86.6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ช่องทางการให้บริการ</w:t>
            </w:r>
          </w:p>
        </w:tc>
        <w:tc>
          <w:tcPr>
            <w:tcW w:w="947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มีการเปิดโอกาสให้เข้าถึงบริการได้หลายช่องทาง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4.44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0.71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88.8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มีการออกหน่วยบริการนอกสำนักงาน </w:t>
            </w:r>
            <w:proofErr w:type="spellStart"/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4.32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0.66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86.4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การให้บริการนอกสำนักงาน</w:t>
            </w:r>
            <w:proofErr w:type="spellStart"/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และการให้ บริการในสำนักงาน</w:t>
            </w:r>
            <w:proofErr w:type="spellStart"/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มีคุณภาพไม่แตกต่างกัน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 xml:space="preserve">    4.55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0.69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 xml:space="preserve">  91.0</w:t>
            </w:r>
          </w:p>
        </w:tc>
        <w:tc>
          <w:tcPr>
            <w:tcW w:w="1576" w:type="dxa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พอใจ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947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เจ้าหน้าที่ผู้ให้บริการแต่งกายเหมาะสม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4.56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0.68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91.2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พอใจ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เจ้าหน้าที่ผู้ให้บริการมีจำนวนเพียงพอ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4.34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0.66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86.8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เจ้าหน้าที่ให้บริการด้วยความเต็มใจ 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4.51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0.68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90.2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พอใจ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4. เจ้าหน้าที่ผู้ให้บริการมีความตรงต่อเวลา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4.44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88.8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5.เจ้าหน้าที่ผู้ให้บริการมีความรู้ความเข้าใจในงานที่รับผิดชอบ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4.26*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0.62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85.2</w:t>
            </w:r>
          </w:p>
        </w:tc>
        <w:tc>
          <w:tcPr>
            <w:tcW w:w="1576" w:type="dxa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สิ่งอำนวยความสะดวก</w:t>
            </w:r>
          </w:p>
        </w:tc>
        <w:tc>
          <w:tcPr>
            <w:tcW w:w="947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มีการจัดบริเวณไว้สำหรับจอดยานพาหนะของผู้มารับบริการ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4.64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92.8</w:t>
            </w:r>
          </w:p>
        </w:tc>
        <w:tc>
          <w:tcPr>
            <w:tcW w:w="1576" w:type="dxa"/>
            <w:vAlign w:val="center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พอใจ</w:t>
            </w:r>
            <w:r w:rsidRPr="00A708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มีการจัดเก้าอี้หรือม้านั่ง ไว้สำหรับผู้มารับบริการ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4.38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0.65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87.6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มีการติดตั้งพัดลมหรือ</w:t>
            </w:r>
            <w:proofErr w:type="spellStart"/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แอร์</w:t>
            </w:r>
            <w:proofErr w:type="spellEnd"/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ไว้ในจุดบริการ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4.42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88.4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มีการบริการน้ำดื่มสำหรับผู้มารับบริการ</w:t>
            </w:r>
          </w:p>
        </w:tc>
        <w:tc>
          <w:tcPr>
            <w:tcW w:w="947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4.44</w:t>
            </w:r>
          </w:p>
        </w:tc>
        <w:tc>
          <w:tcPr>
            <w:tcW w:w="754" w:type="dxa"/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0.68</w:t>
            </w:r>
          </w:p>
        </w:tc>
        <w:tc>
          <w:tcPr>
            <w:tcW w:w="895" w:type="dxa"/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88.8</w:t>
            </w:r>
          </w:p>
        </w:tc>
        <w:tc>
          <w:tcPr>
            <w:tcW w:w="1576" w:type="dxa"/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tcBorders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right="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A70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มีห้องน้ำหรือห้องส้วมไว้สำหรับผู้มารับบริการ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4.26*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0.63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85.2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  <w:tr w:rsidR="00A70846" w:rsidRPr="00A70846" w:rsidTr="000B17AF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4.44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0.67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46" w:rsidRPr="00A70846" w:rsidRDefault="00A70846" w:rsidP="00A708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A70846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88.8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imes New Roman" w:eastAsia="Times New Roman" w:hAnsi="Times New Roman" w:cs="Angsana New"/>
                <w:b/>
                <w:bCs/>
                <w:sz w:val="32"/>
                <w:szCs w:val="32"/>
              </w:rPr>
            </w:pPr>
            <w:r w:rsidRPr="00A7084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ค่อนข้างพอใจ</w:t>
            </w:r>
          </w:p>
        </w:tc>
      </w:tr>
    </w:tbl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 xml:space="preserve">บทที่ </w:t>
      </w:r>
      <w:r w:rsidRPr="00A70846">
        <w:rPr>
          <w:rFonts w:ascii="TH SarabunPSK" w:eastAsia="Calibri" w:hAnsi="TH SarabunPSK" w:cs="TH SarabunPSK"/>
          <w:b/>
          <w:bCs/>
          <w:sz w:val="44"/>
          <w:szCs w:val="44"/>
        </w:rPr>
        <w:t>5</w:t>
      </w: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44"/>
          <w:szCs w:val="44"/>
          <w:cs/>
        </w:rPr>
        <w:t>สรุปผลการวิจัย อภิปราย และข้อเสนอแนะ</w:t>
      </w:r>
      <w:r w:rsidRPr="00A70846">
        <w:rPr>
          <w:rFonts w:ascii="TH SarabunPSK" w:eastAsia="Calibri" w:hAnsi="TH SarabunPSK" w:cs="TH SarabunPSK" w:hint="cs"/>
          <w:sz w:val="44"/>
          <w:szCs w:val="44"/>
          <w:cs/>
        </w:rPr>
        <w:tab/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>การศึกษา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วิจัย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เรื่อง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ความพึงพอต่อการให้บริการขององค์การบริหารส่วนตำบ</w:t>
      </w:r>
      <w:r w:rsidR="00D6286A">
        <w:rPr>
          <w:rFonts w:ascii="TH SarabunPSK" w:eastAsia="Calibri" w:hAnsi="TH SarabunPSK" w:cs="TH SarabunPSK" w:hint="cs"/>
          <w:sz w:val="34"/>
          <w:szCs w:val="34"/>
          <w:cs/>
        </w:rPr>
        <w:t>ล</w:t>
      </w:r>
      <w:r w:rsidR="00D6286A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D6286A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(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</w:t>
      </w:r>
      <w:r w:rsidR="00D6286A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D6286A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D6286A">
        <w:rPr>
          <w:rFonts w:ascii="TH SarabunPSK" w:eastAsia="Calibri" w:hAnsi="TH SarabunPSK" w:cs="TH SarabunPSK"/>
          <w:sz w:val="34"/>
          <w:szCs w:val="34"/>
          <w:cs/>
        </w:rPr>
        <w:t>)ประจำปีงบประมาณ 2564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ผู้ศึกษาวิจัยได้สรุปผลการวิจัย อภิปรายผลและข้อเสนอแนะ ดัง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นี้</w:t>
      </w:r>
    </w:p>
    <w:p w:rsidR="00A70846" w:rsidRPr="00A70846" w:rsidRDefault="00A70846" w:rsidP="00A70846">
      <w:pPr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6"/>
          <w:szCs w:val="36"/>
        </w:rPr>
        <w:t xml:space="preserve">5.1 </w:t>
      </w:r>
      <w:r w:rsidRPr="00A70846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A70846" w:rsidRPr="00A70846" w:rsidRDefault="00A70846" w:rsidP="00A70846">
      <w:pPr>
        <w:spacing w:after="20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5.1.1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ข้อมูลทั่วไปของผู้ตอบแบบสอบถาม</w:t>
      </w:r>
    </w:p>
    <w:p w:rsidR="00A70846" w:rsidRPr="00A70846" w:rsidRDefault="00A70846" w:rsidP="00A70846">
      <w:pPr>
        <w:spacing w:after="0" w:line="276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ข้อมูลของกลุ่มตัวอย่างในการศึกษาได้เก็บข้อมูลจากกลุ่มตัวอย่าง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ที่มารับบริการหรือมีส่วนเกี่ยวข้องในการบริการจาก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องค์การบริหารส่วนตำบล</w:t>
      </w:r>
      <w:r w:rsidR="000A4DA0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0A4DA0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(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</w:t>
      </w:r>
      <w:r w:rsidR="000A4DA0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0A4DA0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0A4DA0">
        <w:rPr>
          <w:rFonts w:ascii="TH SarabunPSK" w:eastAsia="Calibri" w:hAnsi="TH SarabunPSK" w:cs="TH SarabunPSK"/>
          <w:sz w:val="34"/>
          <w:szCs w:val="34"/>
          <w:cs/>
        </w:rPr>
        <w:t>) ประจำปีงบประมาณ 2564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จำนวน </w:t>
      </w:r>
      <w:r w:rsidRPr="00A70846">
        <w:rPr>
          <w:rFonts w:ascii="TH SarabunPSK" w:eastAsia="Calibri" w:hAnsi="TH SarabunPSK" w:cs="TH SarabunPSK"/>
          <w:sz w:val="34"/>
          <w:szCs w:val="34"/>
        </w:rPr>
        <w:t>200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คน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ซึ่งมีข้อมูลทั่วไป ดังนี้</w:t>
      </w:r>
    </w:p>
    <w:p w:rsidR="00A70846" w:rsidRPr="00A70846" w:rsidRDefault="00A70846" w:rsidP="00A70846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กลุ่มตัวอย่างเป็นเพศหญิงมากกว่าเพศชาย  เพศหญิงคิดเป็นร้อยละ </w:t>
      </w:r>
      <w:r w:rsidRPr="00A70846">
        <w:rPr>
          <w:rFonts w:ascii="TH SarabunPSK" w:eastAsia="Calibri" w:hAnsi="TH SarabunPSK" w:cs="TH SarabunPSK"/>
          <w:color w:val="000000"/>
          <w:sz w:val="34"/>
          <w:szCs w:val="34"/>
        </w:rPr>
        <w:t xml:space="preserve">67.5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และเพศชายคิดเป็นร้อยละ </w:t>
      </w:r>
      <w:r w:rsidRPr="00A70846">
        <w:rPr>
          <w:rFonts w:ascii="TH SarabunPSK" w:eastAsia="Calibri" w:hAnsi="TH SarabunPSK" w:cs="TH SarabunPSK"/>
          <w:color w:val="000000"/>
          <w:sz w:val="34"/>
          <w:szCs w:val="34"/>
        </w:rPr>
        <w:t>32.5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กลุ่มตัวอย่างส่วนใหญ่มีอายุอยู่ในช่วง 41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- 50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ปี คิดเป็นร้อยละ </w:t>
      </w:r>
      <w:r w:rsidRPr="00A70846">
        <w:rPr>
          <w:rFonts w:ascii="TH SarabunPSK" w:eastAsia="Calibri" w:hAnsi="TH SarabunPSK" w:cs="TH SarabunPSK"/>
          <w:sz w:val="34"/>
          <w:szCs w:val="34"/>
        </w:rPr>
        <w:t>34.9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กลุ่มตัวอย่างส่วนใหญ่ประกอบอาชีพรับจ้าง คิดเป็นร้อยละ 42.5 รองลงมาประกอบอาชีพเกษตรกร คิดเป็นร้อยละ 32.0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และกลุ่มตัวอย่างส่วนใหญ่สำเร็จการศึกษาในระดับปริญญาตรี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คิดเป็นร้อยละ 31.5 รองลงมาสำเร็จการศึกษาในระดับประถมศึกษา. คิดเป็นร้อยละ 26.0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 </w:t>
      </w:r>
    </w:p>
    <w:p w:rsidR="00A70846" w:rsidRPr="00A70846" w:rsidRDefault="00A70846" w:rsidP="00A70846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5.1.2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ระดับความพึงพอใจต่อการให้บริการของ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.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ภาพรวม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ทั้ง 4 ด้าน</w:t>
      </w:r>
    </w:p>
    <w:p w:rsidR="00A70846" w:rsidRPr="00A70846" w:rsidRDefault="00A70846" w:rsidP="00A70846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70846" w:rsidRPr="00A70846" w:rsidRDefault="00A70846" w:rsidP="00A70846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. ตั้งแต่ เดือนตุลาคม 2560 - กันยายน 2561 โดยภาพรวมมีความพึงพอใจต่อการให้บริการของ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ค่อนข้าง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พอใจ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77" type="#_x0000_t75" style="width:17.25pt;height:17.25pt" o:ole="">
            <v:imagedata r:id="rId5" o:title=""/>
          </v:shape>
          <o:OLEObject Type="Embed" ProgID="Equation.3" ShapeID="_x0000_i1077" DrawAspect="Content" ObjectID="_1711679618" r:id="rId63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4.45, S.D. = 0.67, 89.0 %)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เมื่อพิจารณาความพึงพอใจรายด้านที่มีค่าเฉลี่ยสูงที่สุด คือ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ความพึงพอใจต่อการให้บริการจัดเก็บรายได้ ภาษีโรงเรือน ภาษีที่ดิน</w:t>
      </w:r>
      <w:r w:rsidRPr="00A7084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78" type="#_x0000_t75" style="width:17.25pt;height:17.25pt" o:ole="">
            <v:imagedata r:id="rId5" o:title=""/>
          </v:shape>
          <o:OLEObject Type="Embed" ProgID="Equation.3" ShapeID="_x0000_i1078" DrawAspect="Content" ObjectID="_1711679619" r:id="rId64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4.46, S.D. = 0.67, 89.2 %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) รองลงมามีค่าเฉลี่ยเท่ากันหมดทั้งสามด้าน คือ 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ความพึงพอใจต่อการให้บริการด้านเบี้ยยังชีพผู้สูงอายุหรือผู้พิการ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(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พัฒนาชุมชน)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 ความพึงพอใจต่อการบริการรับเรื่องราวร้องทุกข์ หรือการให้บริการข้อมูลข่าวสาร และความพึงพอใจต่อ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การให้บริการงานกู้ชีพ กู้ภัย หรืองานเทศกิจ (ป้องกันบรรเทาสาธารณภัย)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79" type="#_x0000_t75" style="width:17.25pt;height:17.25pt" o:ole="">
            <v:imagedata r:id="rId5" o:title=""/>
          </v:shape>
          <o:OLEObject Type="Embed" ProgID="Equation.3" ShapeID="_x0000_i1079" DrawAspect="Content" ObjectID="_1711679620" r:id="rId65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4.44, S.D. = 0.68, 88.8 %)</w:t>
      </w:r>
    </w:p>
    <w:p w:rsidR="00A70846" w:rsidRPr="00A70846" w:rsidRDefault="00A70846" w:rsidP="00A70846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>5.1.3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ระดับความพึงพอใจต่อการให้บริการของ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.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รายด้าน</w:t>
      </w: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      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  <w:t xml:space="preserve">  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5.1.3.1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ระดับความพึงพอใจต่อการให้บริการด้านเบี้ยยังชีพผู้สูงอายุหรือผู้พิการ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(พัฒนาชุมชนฯ)</w:t>
      </w: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lastRenderedPageBreak/>
        <w:tab/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ความพึงพอใจต่อการให้บริการด้านเบี้ยยังชีพผู้สูงอายุหรือผู้พิการ (พัฒนาชุมชนฯ) โดยเฉลี่ย มีความพึงพอใจ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ค่อนข้าง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พอใจ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t xml:space="preserve">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80" type="#_x0000_t75" style="width:17.25pt;height:17.25pt" o:ole="">
            <v:imagedata r:id="rId5" o:title=""/>
          </v:shape>
          <o:OLEObject Type="Embed" ProgID="Equation.3" ShapeID="_x0000_i1080" DrawAspect="Content" ObjectID="_1711679621" r:id="rId66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>= 4.44,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 S.D. = 0.68, 88.8 %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เมื่อพิจารณารายข้อที่มีค่าเฉลี่ยสูงสุดพบว่าข้อที่มีค่าเฉลี่ยสูงสุดคือ มีการประชาสัมพันธ์ขั้นตอนการให้บริการ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(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81" type="#_x0000_t75" style="width:17.25pt;height:17.25pt" o:ole="">
            <v:imagedata r:id="rId5" o:title=""/>
          </v:shape>
          <o:OLEObject Type="Embed" ProgID="Equation.3" ShapeID="_x0000_i1081" DrawAspect="Content" ObjectID="_1711679622" r:id="rId67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4.74, S.D. = 0.65, 94.8 %)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รองลงมา คือ มีการจัดบริเวณไว้สำหรับจอดยานพาหนะของผู้มารับบริการ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82" type="#_x0000_t75" style="width:17.25pt;height:17.25pt" o:ole="">
            <v:imagedata r:id="rId5" o:title=""/>
          </v:shape>
          <o:OLEObject Type="Embed" ProgID="Equation.3" ShapeID="_x0000_i1082" DrawAspect="Content" ObjectID="_1711679623" r:id="rId68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4.66, S.D. = 0.73, 93.2 %)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และข้อที่มีค่าเฉลี่ยต่ำที่สุด คือ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มีห้องน้ำหรือห้องส้วมไว้สำหรับผู้มารับบริการ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83" type="#_x0000_t75" style="width:17.25pt;height:17.25pt" o:ole="">
            <v:imagedata r:id="rId5" o:title=""/>
          </v:shape>
          <o:OLEObject Type="Embed" ProgID="Equation.3" ShapeID="_x0000_i1083" DrawAspect="Content" ObjectID="_1711679624" r:id="rId69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4.21, S.D. = 0.65, 84.2 %)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  <w:t xml:space="preserve">5.1.3.2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ระดับความพึงพอใจต่อการให้บริการงานกู้ชีพ หรืองานเทศกิจ (ป้องกันบรรเทาสาธารณภัย)</w:t>
      </w: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ความพึงพอใจต่อการให้บริการงานกู้ชีพ กู้ภัย หรืองานเทศกิจ (ป้องกันบรรเทา     สาธารณภัย)</w:t>
      </w: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โดยเฉลี่ย มีความพึงพอใจ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ค่อนข้าง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พอใจ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t xml:space="preserve">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84" type="#_x0000_t75" style="width:17.25pt;height:17.25pt" o:ole="">
            <v:imagedata r:id="rId5" o:title=""/>
          </v:shape>
          <o:OLEObject Type="Embed" ProgID="Equation.3" ShapeID="_x0000_i1084" DrawAspect="Content" ObjectID="_1711679625" r:id="rId70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= 4.44,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>S.D. = 0.68, 88.8 %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เมื่อพิจารณารายข้อพบว่าข้อที่มีค่าเฉลี่ยสูงสุด คือ มีการประชาสัมพันธ์ขั้นตอนการให้บริการ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t xml:space="preserve">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85" type="#_x0000_t75" style="width:17.25pt;height:17.25pt" o:ole="">
            <v:imagedata r:id="rId5" o:title=""/>
          </v:shape>
          <o:OLEObject Type="Embed" ProgID="Equation.3" ShapeID="_x0000_i1085" DrawAspect="Content" ObjectID="_1711679626" r:id="rId71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4.72, S.D. = 0.65, 94.4 %)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และข้อที่มีค่าเฉลี่ยต่ำที่สุด คือ เครื่องมือหรืออุปกรณ์ที่ให้บริการมีความเพียงพอ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86" type="#_x0000_t75" style="width:17.25pt;height:17.25pt" o:ole="">
            <v:imagedata r:id="rId5" o:title=""/>
          </v:shape>
          <o:OLEObject Type="Embed" ProgID="Equation.3" ShapeID="_x0000_i1086" DrawAspect="Content" ObjectID="_1711679627" r:id="rId72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= 4.38,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S.D.=0.49, 87.50 % 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 </w:t>
      </w: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  <w:tab/>
        <w:t>5.1.3.3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ความพึงพอใจต่อการให้บริการจัดเก็บรายได้ ภาษีโรงเรือน ภาษีที่ดิน (ด้านรายได้หรือภาษี)</w:t>
      </w: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ความพึงพอใจต่อการให้บริการจัดเก็บรายได้ ภาษีโรงเรือน ภาษีที่ดิน (ด้านรายได้หรือภาษี) 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โดยเฉลี่ย มีความพึงพอใจ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ค่อนข้าง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พอใจ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87" type="#_x0000_t75" style="width:17.25pt;height:17.25pt" o:ole="">
            <v:imagedata r:id="rId5" o:title=""/>
          </v:shape>
          <o:OLEObject Type="Embed" ProgID="Equation.3" ShapeID="_x0000_i1087" DrawAspect="Content" ObjectID="_1711679628" r:id="rId73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>=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4.46</w:t>
      </w:r>
      <w:r w:rsidRPr="00A70846">
        <w:rPr>
          <w:rFonts w:ascii="TH SarabunPSK" w:eastAsia="Calibri" w:hAnsi="TH SarabunPSK" w:cs="TH SarabunPSK"/>
          <w:sz w:val="34"/>
          <w:szCs w:val="34"/>
        </w:rPr>
        <w:t>,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 S.D. = 0.66, 89.2 %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เมื่อพิจารณารายข้อพบว่า ข้อที่มีค่าเฉลี่ยสูงสุด คือ </w:t>
      </w:r>
      <w:r w:rsidRPr="00A70846">
        <w:rPr>
          <w:rFonts w:ascii="TH SarabunPSK" w:eastAsia="Times New Roman" w:hAnsi="TH SarabunPSK" w:cs="TH SarabunPSK"/>
          <w:sz w:val="34"/>
          <w:szCs w:val="34"/>
          <w:cs/>
        </w:rPr>
        <w:t>มีการประชาสัมพันธ์ขั้นตอนการให้บริการ</w:t>
      </w:r>
      <w:r w:rsidRPr="00A7084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88" type="#_x0000_t75" style="width:17.25pt;height:17.25pt" o:ole="">
            <v:imagedata r:id="rId5" o:title=""/>
          </v:shape>
          <o:OLEObject Type="Embed" ProgID="Equation.3" ShapeID="_x0000_i1088" DrawAspect="Content" ObjectID="_1711679629" r:id="rId74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70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S.D. = 0.63, 94.0 %) </w:t>
      </w:r>
      <w:r w:rsidRPr="00A70846">
        <w:rPr>
          <w:rFonts w:ascii="TH SarabunPSK" w:eastAsia="Times New Roman" w:hAnsi="TH SarabunPSK" w:cs="TH SarabunPSK" w:hint="cs"/>
          <w:sz w:val="34"/>
          <w:szCs w:val="34"/>
          <w:cs/>
        </w:rPr>
        <w:t>รองลงมา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คือ </w:t>
      </w:r>
      <w:r w:rsidRPr="00A70846">
        <w:rPr>
          <w:rFonts w:ascii="TH SarabunPSK" w:eastAsia="Times New Roman" w:hAnsi="TH SarabunPSK" w:cs="TH SarabunPSK" w:hint="cs"/>
          <w:sz w:val="34"/>
          <w:szCs w:val="34"/>
          <w:cs/>
        </w:rPr>
        <w:t>เจ้าหน้าที่แต่งกายเหมาะสม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89" type="#_x0000_t75" style="width:17.25pt;height:17.25pt" o:ole="">
            <v:imagedata r:id="rId5" o:title=""/>
          </v:shape>
          <o:OLEObject Type="Embed" ProgID="Equation.3" ShapeID="_x0000_i1089" DrawAspect="Content" ObjectID="_1711679630" r:id="rId75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63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, S.D. = 0.70, 92.6 %)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และข้อที่มีค่าเฉลี่ยต่ำที่สุด คือ</w:t>
      </w:r>
      <w:r w:rsidRPr="00A7084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มี</w:t>
      </w:r>
      <w:r w:rsidRPr="00A7084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ห้องน้ำห้องส้วมจัดไว้</w:t>
      </w:r>
      <w:r w:rsidRPr="00A7084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สำหรับผู้มารับบริการ</w:t>
      </w:r>
      <w:r w:rsidRPr="00A7084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90" type="#_x0000_t75" style="width:17.25pt;height:17.25pt" o:ole="">
            <v:imagedata r:id="rId5" o:title=""/>
          </v:shape>
          <o:OLEObject Type="Embed" ProgID="Equation.3" ShapeID="_x0000_i1090" DrawAspect="Content" ObjectID="_1711679631" r:id="rId76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4.21, S.D. = 0.59, 84.2 %)</w:t>
      </w:r>
    </w:p>
    <w:p w:rsidR="00A70846" w:rsidRPr="00A70846" w:rsidRDefault="00A70846" w:rsidP="00A70846">
      <w:pPr>
        <w:tabs>
          <w:tab w:val="left" w:pos="1080"/>
        </w:tabs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pacing w:val="-20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pacing w:val="-4"/>
          <w:sz w:val="34"/>
          <w:szCs w:val="34"/>
        </w:rPr>
        <w:t>5.1.3.4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b/>
          <w:bCs/>
          <w:spacing w:val="-20"/>
          <w:sz w:val="34"/>
          <w:szCs w:val="34"/>
          <w:cs/>
        </w:rPr>
        <w:t>ความพึงพอใจต่อการบริการรับเรื่องราวร้องทุกข์ หรือการให้บริการข้อมูลข่าวสาร</w:t>
      </w:r>
    </w:p>
    <w:p w:rsidR="00A70846" w:rsidRPr="00A70846" w:rsidRDefault="00A70846" w:rsidP="00A70846">
      <w:pPr>
        <w:tabs>
          <w:tab w:val="left" w:pos="1080"/>
          <w:tab w:val="left" w:pos="1620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ความพึงพอใจต่อการบริการรับเรื่องราวร้องทุกข์ หรือการให้บริการข้อมูลข่าวสาร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  <w:cs/>
        </w:rPr>
        <w:t>โดยเฉลี่ย มีความพึงพอใจ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ค่อนข้าง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พอใจ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91" type="#_x0000_t75" style="width:17.25pt;height:17.25pt" o:ole="">
            <v:imagedata r:id="rId5" o:title=""/>
          </v:shape>
          <o:OLEObject Type="Embed" ProgID="Equation.3" ShapeID="_x0000_i1091" DrawAspect="Content" ObjectID="_1711679632" r:id="rId77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>= 4.44,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 S.D. = 0.67, 88.8 %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เมื่อพิจารณารายข้อ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พบว่า ข้อที่มีค่าเฉลี่ยสูงสุด คือ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มีการประชาสัมพันธ์ขั้นตอนการให้บริการ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92" type="#_x0000_t75" style="width:17.25pt;height:17.25pt" o:ole="">
            <v:imagedata r:id="rId5" o:title=""/>
          </v:shape>
          <o:OLEObject Type="Embed" ProgID="Equation.3" ShapeID="_x0000_i1092" DrawAspect="Content" ObjectID="_1711679633" r:id="rId78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4.71, S.D. = 0.66, 94.2 %)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รองลงมา คือ </w:t>
      </w:r>
      <w:r w:rsidRPr="00A70846">
        <w:rPr>
          <w:rFonts w:ascii="TH SarabunPSK" w:eastAsia="Calibri" w:hAnsi="TH SarabunPSK" w:cs="TH SarabunPSK" w:hint="cs"/>
          <w:color w:val="000000"/>
          <w:sz w:val="34"/>
          <w:szCs w:val="34"/>
          <w:cs/>
        </w:rPr>
        <w:t>มีการจัดบริเวณไว้สำหรับจอดยานพาหนะของผู้มารับบริการ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93" type="#_x0000_t75" style="width:17.25pt;height:17.25pt" o:ole="">
            <v:imagedata r:id="rId5" o:title=""/>
          </v:shape>
          <o:OLEObject Type="Embed" ProgID="Equation.3" ShapeID="_x0000_i1093" DrawAspect="Content" ObjectID="_1711679634" r:id="rId79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4.64, S.D. = 0.67,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92.8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 %) </w:t>
      </w:r>
      <w:r w:rsidRPr="00A7084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และข้อที่มีค่าเฉลี่ยต่ำที่สุด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คือ</w:t>
      </w:r>
      <w:r w:rsidRPr="00A7084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color w:val="000000"/>
          <w:sz w:val="34"/>
          <w:szCs w:val="34"/>
          <w:cs/>
        </w:rPr>
        <w:t xml:space="preserve">มีห้องน้ำหรือห้องส้วมไว้สำหรับผู้มารับบริการ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94" type="#_x0000_t75" style="width:17.25pt;height:17.25pt" o:ole="">
            <v:imagedata r:id="rId5" o:title=""/>
          </v:shape>
          <o:OLEObject Type="Embed" ProgID="Equation.3" ShapeID="_x0000_i1094" DrawAspect="Content" ObjectID="_1711679635" r:id="rId80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 4.26</w:t>
      </w:r>
      <w:r w:rsidRPr="00A70846">
        <w:rPr>
          <w:rFonts w:ascii="TH SarabunPSK" w:eastAsia="Calibri" w:hAnsi="TH SarabunPSK" w:cs="TH SarabunPSK"/>
          <w:sz w:val="34"/>
          <w:szCs w:val="34"/>
        </w:rPr>
        <w:t>, S.D. = 0.63, 85.2 %)</w:t>
      </w:r>
    </w:p>
    <w:p w:rsidR="00A70846" w:rsidRPr="00A70846" w:rsidRDefault="00A70846" w:rsidP="00A70846">
      <w:pPr>
        <w:tabs>
          <w:tab w:val="left" w:pos="1080"/>
          <w:tab w:val="left" w:pos="1620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5.2 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อภิปราย</w:t>
      </w:r>
      <w:r w:rsidRPr="00A7084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</w:t>
      </w:r>
      <w:r w:rsidRPr="00A70846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A70846" w:rsidRPr="00A70846" w:rsidRDefault="00A70846" w:rsidP="00A70846">
      <w:pPr>
        <w:spacing w:after="200" w:line="276" w:lineRule="auto"/>
        <w:jc w:val="thaiDistribute"/>
        <w:rPr>
          <w:rFonts w:ascii="TH SarabunPSK" w:eastAsia="Calibri" w:hAnsi="TH SarabunPSK" w:cs="TH SarabunPSK"/>
          <w:spacing w:val="-4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>ความพึงพอใจต่อการให้บริการของ</w:t>
      </w:r>
      <w:r w:rsidR="00B90E25">
        <w:rPr>
          <w:rFonts w:ascii="TH SarabunPSK" w:eastAsia="Calibri" w:hAnsi="TH SarabunPSK" w:cs="TH SarabunPSK" w:hint="cs"/>
          <w:sz w:val="34"/>
          <w:szCs w:val="34"/>
          <w:cs/>
        </w:rPr>
        <w:t>องค์การบริหารส่วนตำบล</w:t>
      </w:r>
      <w:r w:rsidR="00B90E25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B90E25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B90E25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B90E25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proofErr w:type="spellStart"/>
      <w:r w:rsidR="00B90E25">
        <w:rPr>
          <w:rFonts w:ascii="TH SarabunPSK" w:eastAsia="Calibri" w:hAnsi="TH SarabunPSK" w:cs="TH SarabunPSK" w:hint="cs"/>
          <w:sz w:val="34"/>
          <w:szCs w:val="34"/>
          <w:cs/>
        </w:rPr>
        <w:t>อบต</w:t>
      </w:r>
      <w:proofErr w:type="spellEnd"/>
      <w:r w:rsidR="00B90E25">
        <w:rPr>
          <w:rFonts w:ascii="TH SarabunPSK" w:eastAsia="Calibri" w:hAnsi="TH SarabunPSK" w:cs="TH SarabunPSK" w:hint="cs"/>
          <w:sz w:val="34"/>
          <w:szCs w:val="34"/>
          <w:cs/>
        </w:rPr>
        <w:t>.</w:t>
      </w:r>
      <w:r w:rsidR="00B90E25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B90E25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)</w:t>
      </w:r>
      <w:r w:rsidR="00B90E25">
        <w:rPr>
          <w:rFonts w:ascii="TH SarabunPSK" w:eastAsia="Calibri" w:hAnsi="TH SarabunPSK" w:cs="TH SarabunPSK"/>
          <w:sz w:val="34"/>
          <w:szCs w:val="34"/>
          <w:cs/>
        </w:rPr>
        <w:t xml:space="preserve"> ตั้งแต่ เดือนตุลาคม 2563 - กันยายน 2564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โดยภาพรวมมีความพึงพอใจต่อการให้บริการของ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 อยู่ในระดับ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ค่อนข้างพอใจ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t xml:space="preserve">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95" type="#_x0000_t75" style="width:17.25pt;height:17.25pt" o:ole="">
            <v:imagedata r:id="rId5" o:title=""/>
          </v:shape>
          <o:OLEObject Type="Embed" ProgID="Equation.3" ShapeID="_x0000_i1095" DrawAspect="Content" ObjectID="_1711679636" r:id="rId81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>= 4.44,</w:t>
      </w:r>
      <w:r w:rsidRPr="00A70846">
        <w:rPr>
          <w:rFonts w:ascii="TH SarabunPSK" w:eastAsia="Calibri" w:hAnsi="TH SarabunPSK" w:cs="TH SarabunPSK"/>
          <w:spacing w:val="-4"/>
          <w:sz w:val="34"/>
          <w:szCs w:val="34"/>
        </w:rPr>
        <w:t xml:space="preserve"> S.D. = 0.68, 88.8 %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ซึ่งแตกต่างเล็กน้อยจากการศึกษา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ของสฤษดิ์</w:t>
      </w:r>
      <w:proofErr w:type="spellEnd"/>
      <w:r w:rsidR="000E46B4">
        <w:rPr>
          <w:rFonts w:ascii="TH SarabunPSK" w:eastAsia="Calibri" w:hAnsi="TH SarabunPSK" w:cs="TH SarabunPSK" w:hint="cs"/>
          <w:sz w:val="34"/>
          <w:szCs w:val="34"/>
          <w:cs/>
        </w:rPr>
        <w:t xml:space="preserve"> ผาอาจและคณะ ในปีงบประมาณ 2563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ที่พบว่าประชาชนมีความพึงพอใจต่อการให้บริก</w:t>
      </w:r>
      <w:r w:rsidR="000073F4">
        <w:rPr>
          <w:rFonts w:ascii="TH SarabunPSK" w:eastAsia="Calibri" w:hAnsi="TH SarabunPSK" w:cs="TH SarabunPSK" w:hint="cs"/>
          <w:sz w:val="34"/>
          <w:szCs w:val="34"/>
          <w:cs/>
        </w:rPr>
        <w:t>ารขององค์การบริหารส่วนตำบล</w:t>
      </w:r>
      <w:r w:rsidR="000073F4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0073F4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0073F4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อยู่ในระดับพอใจมาก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96" type="#_x0000_t75" style="width:17.25pt;height:17.25pt" o:ole="">
            <v:imagedata r:id="rId5" o:title=""/>
          </v:shape>
          <o:OLEObject Type="Embed" ProgID="Equation.3" ShapeID="_x0000_i1096" DrawAspect="Content" ObjectID="_1711679637" r:id="rId82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>4.53, S.D. = 0.08, 90.68 %)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แต่สอดคล้องกับการการศึกษา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ของสฤษดิ์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ผาอาจและคณะในปีงบประมาณ 2558 ที่พบว่า ประชาชนมีความพึงพอใจต่อการให้บริก</w:t>
      </w:r>
      <w:r w:rsidR="00594150">
        <w:rPr>
          <w:rFonts w:ascii="TH SarabunPSK" w:eastAsia="Calibri" w:hAnsi="TH SarabunPSK" w:cs="TH SarabunPSK" w:hint="cs"/>
          <w:sz w:val="34"/>
          <w:szCs w:val="34"/>
          <w:cs/>
        </w:rPr>
        <w:t>ารขององค์การบริหารส่วนตำบล</w:t>
      </w:r>
      <w:r w:rsidR="00594150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594150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594150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อยู่ในระดับค่อนข้างพอใจ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(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97" type="#_x0000_t75" style="width:17.25pt;height:17.25pt" o:ole="">
            <v:imagedata r:id="rId5" o:title=""/>
          </v:shape>
          <o:OLEObject Type="Embed" ProgID="Equation.3" ShapeID="_x0000_i1097" DrawAspect="Content" ObjectID="_1711679638" r:id="rId83"/>
        </w:objec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3.88, S.D. = 0.57)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แต่อย่างไรก็ตาม แต่เมื่อพิจารณาอย่างละเอียดกลับพบว่าในปีงบประมาณ 2561 มีค่าเฉลี่ยของความพึงพอใจสูงกว่าปีงบประมาณ 2558 อย่างชัด</w:t>
      </w:r>
      <w:r w:rsidR="00CA1E55">
        <w:rPr>
          <w:rFonts w:ascii="TH SarabunPSK" w:eastAsia="Calibri" w:hAnsi="TH SarabunPSK" w:cs="TH SarabunPSK" w:hint="cs"/>
          <w:sz w:val="34"/>
          <w:szCs w:val="34"/>
          <w:cs/>
        </w:rPr>
        <w:t>เจน และแตกต่างจากปีงบประมาณ 2563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เพียงเล็กน้อยเท่านั้น (ปีงบประมาณ 2558  </w:t>
      </w:r>
      <w:r w:rsidRPr="00A70846">
        <w:rPr>
          <w:rFonts w:ascii="TH SarabunPSK" w:eastAsia="Calibri" w:hAnsi="TH SarabunPSK" w:cs="TH SarabunPSK"/>
          <w:position w:val="-4"/>
          <w:sz w:val="34"/>
          <w:szCs w:val="34"/>
        </w:rPr>
        <w:object w:dxaOrig="260" w:dyaOrig="320">
          <v:shape id="_x0000_i1098" type="#_x0000_t75" style="width:17.25pt;height:17.25pt" o:ole="">
            <v:imagedata r:id="rId5" o:title=""/>
          </v:shape>
          <o:OLEObject Type="Embed" ProgID="Equation.3" ShapeID="_x0000_i1098" DrawAspect="Content" ObjectID="_1711679639" r:id="rId84"/>
        </w:objec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3.88,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ปีงบประมาณ 2560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099" type="#_x0000_t75" style="width:17.25pt;height:17.25pt" o:ole="">
            <v:imagedata r:id="rId5" o:title=""/>
          </v:shape>
          <o:OLEObject Type="Embed" ProgID="Equation.3" ShapeID="_x0000_i1099" DrawAspect="Content" ObjectID="_1711679640" r:id="rId85"/>
        </w:objec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=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4.53 </w:t>
      </w:r>
      <w:r w:rsidR="00CA1E55">
        <w:rPr>
          <w:rFonts w:ascii="TH SarabunPSK" w:eastAsia="Calibri" w:hAnsi="TH SarabunPSK" w:cs="TH SarabunPSK" w:hint="cs"/>
          <w:sz w:val="34"/>
          <w:szCs w:val="34"/>
          <w:cs/>
        </w:rPr>
        <w:t>และปีงบประมาณ 2564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Times New Roman" w:hAnsi="TH SarabunPSK" w:cs="TH SarabunPSK"/>
          <w:position w:val="-4"/>
          <w:sz w:val="34"/>
          <w:szCs w:val="34"/>
        </w:rPr>
        <w:object w:dxaOrig="260" w:dyaOrig="320">
          <v:shape id="_x0000_i1100" type="#_x0000_t75" style="width:17.25pt;height:17.25pt" o:ole="">
            <v:imagedata r:id="rId5" o:title=""/>
          </v:shape>
          <o:OLEObject Type="Embed" ProgID="Equation.3" ShapeID="_x0000_i1100" DrawAspect="Content" ObjectID="_1711679641" r:id="rId86"/>
        </w:object>
      </w:r>
      <w:r w:rsidRPr="00A70846">
        <w:rPr>
          <w:rFonts w:ascii="TH SarabunPSK" w:eastAsia="Calibri" w:hAnsi="TH SarabunPSK" w:cs="TH SarabunPSK"/>
          <w:sz w:val="34"/>
          <w:szCs w:val="34"/>
        </w:rPr>
        <w:t>= 4.44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) โดย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เมื่อพิจารณาความพึงพอใจรายด้าน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เทียบเค</w:t>
      </w:r>
      <w:r w:rsidR="00CA1E55">
        <w:rPr>
          <w:rFonts w:ascii="TH SarabunPSK" w:eastAsia="Calibri" w:hAnsi="TH SarabunPSK" w:cs="TH SarabunPSK" w:hint="cs"/>
          <w:sz w:val="34"/>
          <w:szCs w:val="34"/>
          <w:cs/>
        </w:rPr>
        <w:t>ียงกันแล้วพบว่าในปีงบประมาณ 2564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มีค่าเฉลี่ยสูงขึ้นกว่าปีงบประมาณ 2</w:t>
      </w:r>
      <w:r w:rsidR="00CA1E55">
        <w:rPr>
          <w:rFonts w:ascii="TH SarabunPSK" w:eastAsia="Calibri" w:hAnsi="TH SarabunPSK" w:cs="TH SarabunPSK" w:hint="cs"/>
          <w:sz w:val="34"/>
          <w:szCs w:val="34"/>
          <w:cs/>
        </w:rPr>
        <w:t>558 ทุกด้าน และในปีงบประมาณ 2564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มี</w:t>
      </w:r>
      <w:r w:rsidR="00CA1E55">
        <w:rPr>
          <w:rFonts w:ascii="TH SarabunPSK" w:eastAsia="Calibri" w:hAnsi="TH SarabunPSK" w:cs="TH SarabunPSK" w:hint="cs"/>
          <w:sz w:val="34"/>
          <w:szCs w:val="34"/>
          <w:cs/>
        </w:rPr>
        <w:t>บางด้านที่สูงกว่าปีงบประมาณ 2563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คือ ด้านการจัดเก็บรายได้ ภาษีโรงเรือน ภาษีที่ดิน (ด้านการจัดเก็บรายได้หรือภาษี) ทั้งนี้เป็นเพราะว่าองค์การบริหารส่</w:t>
      </w:r>
      <w:r w:rsidR="00CA1E55">
        <w:rPr>
          <w:rFonts w:ascii="TH SarabunPSK" w:eastAsia="Calibri" w:hAnsi="TH SarabunPSK" w:cs="TH SarabunPSK" w:hint="cs"/>
          <w:sz w:val="34"/>
          <w:szCs w:val="34"/>
          <w:cs/>
        </w:rPr>
        <w:t>วนตำบล</w:t>
      </w:r>
      <w:r w:rsidR="00CA1E55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CA1E55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CA1E55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มีความพยายามในการรักษามาตรฐานการให้บริการและพัฒนาปรับปรุงคุณภาพการให้บริการตามคำแนะนำของผู้รับบริการซึ่งเป็นสิ่งที่ผู้ให้บริการได้พัฒนาหรือปรับปรุงแก้ไขตามบทบาทหน้าที่ที่พึงประสงค์ </w:t>
      </w:r>
    </w:p>
    <w:p w:rsidR="00A70846" w:rsidRPr="00A70846" w:rsidRDefault="00A70846" w:rsidP="00A70846">
      <w:pPr>
        <w:spacing w:after="200" w:line="276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เมื่อพิจารณาประเด็นความพึงพอใจในภาพรวมแต่ละด้านรายข้อ พบว่า ประเด</w:t>
      </w:r>
      <w:r w:rsidR="00170C5B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็นที่องค์การบริหารส่วนตำบล</w:t>
      </w:r>
      <w:r w:rsidR="00170C5B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170C5B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170C5B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มีความโดดเด่นคือประเด็นด้านการประชาสัมพันธ์ขั้นตอนการให้บริการ ซึ่งทั้งหมดมีค่าเฉลี่ยอยู่ในระดับพึงพอใจมาก 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ทั้งนี้ เนื่</w:t>
      </w:r>
      <w:r w:rsidR="009B58BA">
        <w:rPr>
          <w:rFonts w:ascii="TH SarabunPSK" w:eastAsia="Calibri" w:hAnsi="TH SarabunPSK" w:cs="TH SarabunPSK" w:hint="cs"/>
          <w:sz w:val="34"/>
          <w:szCs w:val="34"/>
          <w:cs/>
        </w:rPr>
        <w:t>องจากองค์การบริหารส่วนตำบล</w:t>
      </w:r>
      <w:r w:rsidR="009B58BA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9B58BA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9B58BA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ตระหนักถึงความสำคัญของการประชาสัมพันธ์เพื่อให้ประชาชนเข้าใจในขั้นตอนการให้บริการและสร้างความประทับใจเริ่มแรกให้กับผู้รับบริการเพราะเมื่อประชาชนได้รับความประทับใจตั้งแต่เริ่มแรกแล้วจะส่งผลต่อทัศนคติเชิงบวกต่อการให้บริการขององค์กรนั้นๆ นอกจากนี้ผลการศึกษายังพบว่าในด้านเจ้าหน้าที่ผู้ให้บริการประชาชนส่วนใหญ่มีระดับความพึงพอใจในระดับค่อนข้างพอใจถึงพอใจมาก ซึ่งสะท้อนให้เห็นถึงความพยายามในการรักษามาตรฐานการให้บริการนั่นเอง ทั้งนี้ เพราะผู้ให้บริการคือบุคคลที่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จะทำให้ผู้พบเห็นเกิดความประทับใจทั้งในด้านบวกหรือด้านลบ ผู้ที่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ให้บริการด้วยความเต็มใจ ตรงต่อเวลา มีความรู้ความเข้าใจในงานที่ตนเองรับผิดชอบ ตลอดจนมีการ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แต่งกายเหมาะสมและ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มี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มารยาทสังคมอันดี จะเป็นที่ประทับใจใคร่คบหา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ส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มาคม บุคลิกภาพเป็นสิ่งที่ที่สามารถพัฒนาได้ด้วยการฝึกฝน เช่น การฝึกท่วงทีกริยาที่ดูดี แต่งกายให้เหมาะสม การมีมารยาทสังคมที่ดี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การเป็นผู้ให้บริการควรต้องดูแลและ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lastRenderedPageBreak/>
        <w:t>รักษาบุคลิกภาพและการแต่งกายให้เหมาะสม สุภาพเรียบร้อยและ สะอาด  อย่างเป็นปกติ เพื่อสร้างความประทับใจแรกพบ และสร้างความมั่นใจในการรับบริการจากเราอย่างพึงพอใจทั้งด้านงานบริการและภาพลักษณ์ เมื่อ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ผู้รับบริการ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ประทับใจก็จะ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ลดความ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กังวลใจ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และเกิดความพึงพอใจในบริการที่ได้รับในที่สุด</w:t>
      </w: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70846">
        <w:rPr>
          <w:rFonts w:ascii="TH SarabunPSK" w:eastAsia="Calibri" w:hAnsi="TH SarabunPSK" w:cs="TH SarabunPSK"/>
          <w:b/>
          <w:bCs/>
          <w:sz w:val="36"/>
          <w:szCs w:val="36"/>
        </w:rPr>
        <w:t xml:space="preserve">5.3 </w:t>
      </w:r>
      <w:r w:rsidRPr="00A70846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ข้อเสนอแนะ</w:t>
      </w:r>
    </w:p>
    <w:p w:rsidR="00A70846" w:rsidRPr="00A70846" w:rsidRDefault="00A70846" w:rsidP="00A70846">
      <w:pPr>
        <w:spacing w:after="200" w:line="276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   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ผู้บริหาร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องค์การบริหารส่วนตำบล</w:t>
      </w:r>
      <w:r w:rsidR="006A4630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6A4630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(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</w:t>
      </w:r>
      <w:r w:rsidR="006A4630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6A4630">
        <w:rPr>
          <w:rFonts w:ascii="TH SarabunPSK" w:eastAsia="Calibri" w:hAnsi="TH SarabunPSK" w:cs="TH SarabunPSK" w:hint="cs"/>
          <w:sz w:val="34"/>
          <w:szCs w:val="34"/>
          <w:cs/>
        </w:rPr>
        <w:t>โยง)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ควรกำชับเจ้าหน้าที่ผู้ให้บริการด้านต่างๆ ที่มีค่าเฉลี่ยความพึงพอใจอยู่ในระดับพึงพอใจมาก ให้รักษามาตรฐานการบริการให้คงอยู่ต่อไป ทั้งนี้เพื่อดำรงความพึงพอใจของประชาชนต่อการให้บริก</w:t>
      </w:r>
      <w:r w:rsidR="00C80596">
        <w:rPr>
          <w:rFonts w:ascii="TH SarabunPSK" w:eastAsia="Calibri" w:hAnsi="TH SarabunPSK" w:cs="TH SarabunPSK" w:hint="cs"/>
          <w:sz w:val="34"/>
          <w:szCs w:val="34"/>
          <w:cs/>
        </w:rPr>
        <w:t>ารขององค์การบริหารส่วนตำบล</w:t>
      </w:r>
      <w:r w:rsidR="00C80596">
        <w:rPr>
          <w:rFonts w:ascii="TH SarabunPSK" w:eastAsia="Calibri" w:hAnsi="TH SarabunPSK" w:cs="TH SarabunPSK"/>
          <w:sz w:val="34"/>
          <w:szCs w:val="34"/>
          <w:cs/>
        </w:rPr>
        <w:t>ลำไทร</w:t>
      </w:r>
      <w:r w:rsidR="00C80596">
        <w:rPr>
          <w:rFonts w:ascii="TH SarabunPSK" w:eastAsia="Calibri" w:hAnsi="TH SarabunPSK" w:cs="TH SarabunPSK" w:hint="cs"/>
          <w:sz w:val="34"/>
          <w:szCs w:val="34"/>
          <w:cs/>
        </w:rPr>
        <w:t>โยง</w:t>
      </w:r>
      <w:r w:rsidR="00C80596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ไว้ต่อไป สำหรับข้อที่ควรปรับปรุงคือควรสนับสนุนวัสดุอุปกรณ์เพื่อการให้บริการด้านการกู้ชีพกู้ภัยให้เพียงพอเนื่องจากเป็นสิ่งจำเป็นสำหรับการให้บริการประชาชน และควรสร้างสิ่งอำนวยความสะดวกคือห้องน้ำห้องส้วมให้เพียงพอเพื่อสร้างความพึงพอใจให้กับประชาชนผู้มารับบริการต่อไป</w:t>
      </w: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Default="00A70846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3122E" w:rsidRPr="00A3122E" w:rsidRDefault="00A3122E" w:rsidP="00A70846">
      <w:pPr>
        <w:tabs>
          <w:tab w:val="left" w:pos="1080"/>
          <w:tab w:val="left" w:pos="1620"/>
        </w:tabs>
        <w:spacing w:after="200" w:line="276" w:lineRule="auto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lastRenderedPageBreak/>
        <w:t>บรรณานุกรม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กรมการปกครอง. 2537.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พระราชบัญญัติสภาตำบลและองค์การบริหารส่วนตำบล พ.ศ. 2537.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กรุงเทพฯ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: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โรงพิมพ์ส่วนท้องถิ่น.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เกสรี ลัดเลีย และคณะ. 2557.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การประเมินความพึงพอใจของผู้รับบริการขององค์การบริหาร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  <w:t>ส่วนตำบลกายูบอเกาะ อำเภอรามัน จังหวัดยะลา.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ยะลา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.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คณะครุศาสตร์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มหาวิทยาลัยราช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ภัฏ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ยะลา.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โกวิทย์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พวงงาม. 2549.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มิติใหม่การปกครองท้องถิ่น วิสัยทัศน์การกระจายอำนาจและการบริหาร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  <w:t xml:space="preserve">งานท้องถิ่น.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กรุงเทพฯ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: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สำนักพิมพ์เสมาธรรม.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บัญญัติ พุ่มพันธ์. 2548. </w:t>
      </w:r>
      <w:proofErr w:type="spellStart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.ของเรา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: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ท้องถิ่นของเรา.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พิมพ์ครั้งที่ 3. กรุงเทพฯ</w:t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: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บริษัทบพิธการพิมพ์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จำกัด.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วิทวัส พันธ์นิกุล. 2547.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ความพึงพอใจของประชาชนต่อการให้บริการของกองคลัง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: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ศึกษาเฉพาะ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  <w:t>กรณีเทศบาลนครอุบลราชธานี.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ภาคนิพนธ์ปริญญามหาบัณฑิต สถาบันบัณฑิต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พัฒ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นบริหารศาสตร์.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AngsanaNew" w:hAnsi="TH SarabunPSK" w:cs="TH SarabunPSK"/>
          <w:sz w:val="34"/>
          <w:szCs w:val="34"/>
          <w:cs/>
        </w:rPr>
        <w:t>สมิต สัชฌุกร</w:t>
      </w:r>
      <w:r w:rsidRPr="00A70846">
        <w:rPr>
          <w:rFonts w:ascii="TH SarabunPSK" w:eastAsia="AngsanaNew" w:hAnsi="TH SarabunPSK" w:cs="TH SarabunPSK"/>
          <w:sz w:val="34"/>
          <w:szCs w:val="34"/>
        </w:rPr>
        <w:t xml:space="preserve">. 2546. </w:t>
      </w:r>
      <w:r w:rsidRPr="00A70846">
        <w:rPr>
          <w:rFonts w:ascii="TH SarabunPSK" w:eastAsia="AngsanaNew" w:hAnsi="TH SarabunPSK" w:cs="TH SarabunPSK" w:hint="cs"/>
          <w:b/>
          <w:bCs/>
          <w:sz w:val="34"/>
          <w:szCs w:val="34"/>
          <w:cs/>
        </w:rPr>
        <w:t>การต้อนรับและบริหารที่เป็นเลิศ</w:t>
      </w:r>
      <w:r w:rsidRPr="00A70846">
        <w:rPr>
          <w:rFonts w:ascii="TH SarabunPSK" w:eastAsia="AngsanaNew" w:hAnsi="TH SarabunPSK" w:cs="TH SarabunPSK"/>
          <w:b/>
          <w:bCs/>
          <w:sz w:val="34"/>
          <w:szCs w:val="34"/>
        </w:rPr>
        <w:t xml:space="preserve">. </w:t>
      </w:r>
      <w:r w:rsidRPr="00A70846">
        <w:rPr>
          <w:rFonts w:ascii="TH SarabunPSK" w:eastAsia="AngsanaNew" w:hAnsi="TH SarabunPSK" w:cs="TH SarabunPSK" w:hint="cs"/>
          <w:sz w:val="34"/>
          <w:szCs w:val="34"/>
          <w:cs/>
        </w:rPr>
        <w:t>กรุงเทพฯ</w:t>
      </w:r>
      <w:r w:rsidRPr="00A70846">
        <w:rPr>
          <w:rFonts w:ascii="TH SarabunPSK" w:eastAsia="AngsanaNew" w:hAnsi="TH SarabunPSK" w:cs="TH SarabunPSK"/>
          <w:sz w:val="34"/>
          <w:szCs w:val="34"/>
        </w:rPr>
        <w:t xml:space="preserve"> : </w:t>
      </w:r>
      <w:r w:rsidRPr="00A70846">
        <w:rPr>
          <w:rFonts w:ascii="TH SarabunPSK" w:eastAsia="AngsanaNew" w:hAnsi="TH SarabunPSK" w:cs="TH SarabunPSK" w:hint="cs"/>
          <w:sz w:val="34"/>
          <w:szCs w:val="34"/>
          <w:cs/>
        </w:rPr>
        <w:t>สายธาร</w:t>
      </w:r>
      <w:r w:rsidRPr="00A70846">
        <w:rPr>
          <w:rFonts w:ascii="TH SarabunPSK" w:eastAsia="AngsanaNew" w:hAnsi="TH SarabunPSK" w:cs="TH SarabunPSK"/>
          <w:sz w:val="34"/>
          <w:szCs w:val="34"/>
        </w:rPr>
        <w:t>.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proofErr w:type="spellStart"/>
      <w:r w:rsidRPr="00A70846">
        <w:rPr>
          <w:rFonts w:ascii="TH SarabunPSK" w:eastAsia="AngsanaNew" w:hAnsi="TH SarabunPSK" w:cs="TH SarabunPSK"/>
          <w:sz w:val="34"/>
          <w:szCs w:val="34"/>
          <w:cs/>
        </w:rPr>
        <w:t>หลุย</w:t>
      </w:r>
      <w:proofErr w:type="spellEnd"/>
      <w:r w:rsidRPr="00A70846">
        <w:rPr>
          <w:rFonts w:ascii="TH SarabunPSK" w:eastAsia="AngsanaNew" w:hAnsi="TH SarabunPSK" w:cs="TH SarabunPSK"/>
          <w:sz w:val="34"/>
          <w:szCs w:val="34"/>
          <w:cs/>
        </w:rPr>
        <w:t xml:space="preserve"> จำปาเทศ</w:t>
      </w:r>
      <w:r w:rsidRPr="00A70846">
        <w:rPr>
          <w:rFonts w:ascii="TH SarabunPSK" w:eastAsia="AngsanaNew" w:hAnsi="TH SarabunPSK" w:cs="TH SarabunPSK"/>
          <w:sz w:val="34"/>
          <w:szCs w:val="34"/>
        </w:rPr>
        <w:t xml:space="preserve">. 2533. </w:t>
      </w:r>
      <w:r w:rsidRPr="00A70846">
        <w:rPr>
          <w:rFonts w:ascii="TH SarabunPSK" w:eastAsia="AngsanaNew" w:hAnsi="TH SarabunPSK" w:cs="TH SarabunPSK" w:hint="cs"/>
          <w:b/>
          <w:bCs/>
          <w:sz w:val="34"/>
          <w:szCs w:val="34"/>
          <w:cs/>
        </w:rPr>
        <w:t>จิตวิทยาการจูงใจ</w:t>
      </w:r>
      <w:r w:rsidRPr="00A70846">
        <w:rPr>
          <w:rFonts w:ascii="TH SarabunPSK" w:eastAsia="AngsanaNew" w:hAnsi="TH SarabunPSK" w:cs="TH SarabunPSK"/>
          <w:sz w:val="34"/>
          <w:szCs w:val="34"/>
        </w:rPr>
        <w:t xml:space="preserve">. </w:t>
      </w:r>
      <w:r w:rsidRPr="00A70846">
        <w:rPr>
          <w:rFonts w:ascii="TH SarabunPSK" w:eastAsia="AngsanaNew" w:hAnsi="TH SarabunPSK" w:cs="TH SarabunPSK" w:hint="cs"/>
          <w:sz w:val="34"/>
          <w:szCs w:val="34"/>
          <w:cs/>
        </w:rPr>
        <w:t>พิมพ์ครั้งที่</w:t>
      </w:r>
      <w:r w:rsidRPr="00A70846">
        <w:rPr>
          <w:rFonts w:ascii="TH SarabunPSK" w:eastAsia="AngsanaNew" w:hAnsi="TH SarabunPSK" w:cs="TH SarabunPSK"/>
          <w:sz w:val="34"/>
          <w:szCs w:val="34"/>
        </w:rPr>
        <w:t xml:space="preserve"> 2 </w:t>
      </w:r>
      <w:r w:rsidRPr="00A70846">
        <w:rPr>
          <w:rFonts w:ascii="TH SarabunPSK" w:eastAsia="AngsanaNew" w:hAnsi="TH SarabunPSK" w:cs="TH SarabunPSK" w:hint="cs"/>
          <w:sz w:val="34"/>
          <w:szCs w:val="34"/>
          <w:cs/>
        </w:rPr>
        <w:t>กรุงเทพ ฯ</w:t>
      </w:r>
      <w:r w:rsidRPr="00A70846">
        <w:rPr>
          <w:rFonts w:ascii="TH SarabunPSK" w:eastAsia="AngsanaNew" w:hAnsi="TH SarabunPSK" w:cs="TH SarabunPSK"/>
          <w:sz w:val="34"/>
          <w:szCs w:val="34"/>
        </w:rPr>
        <w:t xml:space="preserve"> : </w:t>
      </w:r>
      <w:r w:rsidRPr="00A70846">
        <w:rPr>
          <w:rFonts w:ascii="TH SarabunPSK" w:eastAsia="AngsanaNew" w:hAnsi="TH SarabunPSK" w:cs="TH SarabunPSK" w:hint="cs"/>
          <w:sz w:val="34"/>
          <w:szCs w:val="34"/>
          <w:cs/>
        </w:rPr>
        <w:t>จุฬาลงกรณ์มหาวิทยาลัย</w:t>
      </w:r>
      <w:r w:rsidRPr="00A70846">
        <w:rPr>
          <w:rFonts w:ascii="TH SarabunPSK" w:eastAsia="AngsanaNew" w:hAnsi="TH SarabunPSK" w:cs="TH SarabunPSK"/>
          <w:sz w:val="34"/>
          <w:szCs w:val="34"/>
        </w:rPr>
        <w:t>.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อรนุช แก้วส่อง. 2548.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ความพึงพอใจของประชาชนต่อการให้บริการขององค์การบริหารส่วนตำบล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>: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ศึกษาเฉพาะกรณีองค์การบริหารส่วนตำบลบักดอง อำเภอขุนหาญ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  <w:t>จังหวัด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  <w:cs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  <w:t>ศรีสะ</w:t>
      </w:r>
      <w:proofErr w:type="spellStart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เกษ</w:t>
      </w:r>
      <w:proofErr w:type="spellEnd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.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ภาคนิพนธ์ปริญญามหาบัณฑิต สถาบันบัณฑิต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พัฒ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นบริหารศาสตร์.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อิสรา ภูมาก. 2546.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ความพึงพอใจของประชาชนต่อการดำเนินงานของ </w:t>
      </w:r>
      <w:proofErr w:type="spellStart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.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>: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ศึกษากรณี </w:t>
      </w:r>
      <w:proofErr w:type="spellStart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.</w:t>
      </w:r>
    </w:p>
    <w:p w:rsidR="00A70846" w:rsidRPr="00A70846" w:rsidRDefault="00A70846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  <w:t>บ้านช้าง อำเภอ</w:t>
      </w:r>
      <w:proofErr w:type="spellStart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อำพ</w:t>
      </w:r>
      <w:proofErr w:type="spellEnd"/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วา จังหวัดสมุทรสงคราม.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 ภาคนิพนธ์ปริญญามหาบัณฑิต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ab/>
        <w:t>สถาบันบัณฑิต</w:t>
      </w:r>
      <w:proofErr w:type="spellStart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พัฒ</w:t>
      </w:r>
      <w:proofErr w:type="spellEnd"/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>นบริหารศาสตร์.</w:t>
      </w:r>
    </w:p>
    <w:p w:rsidR="00A70846" w:rsidRPr="00A70846" w:rsidRDefault="004359FD" w:rsidP="00A70846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proofErr w:type="spellStart"/>
      <w:r>
        <w:rPr>
          <w:rFonts w:ascii="TH SarabunPSK" w:eastAsia="Calibri" w:hAnsi="TH SarabunPSK" w:cs="TH SarabunPSK" w:hint="cs"/>
          <w:sz w:val="34"/>
          <w:szCs w:val="34"/>
          <w:cs/>
        </w:rPr>
        <w:t>สฤษดิ์</w:t>
      </w:r>
      <w:proofErr w:type="spellEnd"/>
      <w:r>
        <w:rPr>
          <w:rFonts w:ascii="TH SarabunPSK" w:eastAsia="Calibri" w:hAnsi="TH SarabunPSK" w:cs="TH SarabunPSK" w:hint="cs"/>
          <w:sz w:val="34"/>
          <w:szCs w:val="34"/>
          <w:cs/>
        </w:rPr>
        <w:t xml:space="preserve"> ผาอาจ และคณะ. 2560</w:t>
      </w:r>
      <w:r w:rsidR="00A70846"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. </w:t>
      </w:r>
      <w:r w:rsidR="00A70846"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ความพึงพอใจของประชาชนต่อการให้บริการขององค์การบริหาร</w:t>
      </w:r>
    </w:p>
    <w:p w:rsidR="00A70846" w:rsidRPr="00A70846" w:rsidRDefault="00A3122E" w:rsidP="00A70846">
      <w:pPr>
        <w:spacing w:after="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ab/>
        <w:t>ส่วนตำบลลำไทรโยง อำเภอนางรอง จังหวัดบุรีรัมย์</w:t>
      </w:r>
      <w:r w:rsidR="00A70846"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.</w:t>
      </w:r>
      <w:r>
        <w:rPr>
          <w:rFonts w:ascii="TH SarabunPSK" w:eastAsia="Calibri" w:hAnsi="TH SarabunPSK" w:cs="TH SarabunPSK" w:hint="cs"/>
          <w:sz w:val="34"/>
          <w:szCs w:val="34"/>
          <w:cs/>
        </w:rPr>
        <w:t xml:space="preserve"> วิทยาลัยราช</w:t>
      </w:r>
      <w:proofErr w:type="spellStart"/>
      <w:r>
        <w:rPr>
          <w:rFonts w:ascii="TH SarabunPSK" w:eastAsia="Calibri" w:hAnsi="TH SarabunPSK" w:cs="TH SarabunPSK" w:hint="cs"/>
          <w:sz w:val="34"/>
          <w:szCs w:val="34"/>
          <w:cs/>
        </w:rPr>
        <w:t>ภัฏ</w:t>
      </w:r>
      <w:proofErr w:type="spellEnd"/>
      <w:r>
        <w:rPr>
          <w:rFonts w:ascii="TH SarabunPSK" w:eastAsia="Calibri" w:hAnsi="TH SarabunPSK" w:cs="TH SarabunPSK" w:hint="cs"/>
          <w:sz w:val="34"/>
          <w:szCs w:val="34"/>
          <w:cs/>
        </w:rPr>
        <w:t>บุรีรัมย์</w:t>
      </w:r>
      <w:r w:rsidR="00A70846" w:rsidRPr="00A70846">
        <w:rPr>
          <w:rFonts w:ascii="TH SarabunPSK" w:eastAsia="Calibri" w:hAnsi="TH SarabunPSK" w:cs="TH SarabunPSK" w:hint="cs"/>
          <w:sz w:val="34"/>
          <w:szCs w:val="34"/>
          <w:cs/>
        </w:rPr>
        <w:t>.</w:t>
      </w: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A7084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ภาคผนวก</w:t>
      </w: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ED0092" w:rsidRDefault="00ED0092" w:rsidP="00A70846">
      <w:pPr>
        <w:spacing w:after="200" w:line="276" w:lineRule="auto"/>
        <w:rPr>
          <w:rFonts w:ascii="Calibri" w:eastAsia="Calibri" w:hAnsi="Calibri" w:cs="Cordia New"/>
        </w:rPr>
      </w:pPr>
    </w:p>
    <w:p w:rsidR="00ED0092" w:rsidRPr="00A70846" w:rsidRDefault="00ED0092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Default="00A70846" w:rsidP="00A70846">
      <w:pPr>
        <w:spacing w:after="0" w:line="240" w:lineRule="auto"/>
        <w:jc w:val="center"/>
        <w:rPr>
          <w:rFonts w:ascii="Calibri" w:eastAsia="Calibri" w:hAnsi="Calibri" w:cs="Cordia New"/>
          <w:noProof/>
        </w:rPr>
      </w:pPr>
    </w:p>
    <w:p w:rsidR="00EB6325" w:rsidRDefault="00EB6325" w:rsidP="00A70846">
      <w:pPr>
        <w:spacing w:after="0" w:line="240" w:lineRule="auto"/>
        <w:jc w:val="center"/>
        <w:rPr>
          <w:rFonts w:ascii="Calibri" w:eastAsia="Calibri" w:hAnsi="Calibri" w:cs="Cordia New"/>
          <w:noProof/>
        </w:rPr>
      </w:pPr>
    </w:p>
    <w:p w:rsidR="00EB6325" w:rsidRDefault="00EB6325" w:rsidP="00A70846">
      <w:pPr>
        <w:spacing w:after="0" w:line="240" w:lineRule="auto"/>
        <w:jc w:val="center"/>
        <w:rPr>
          <w:rFonts w:ascii="Calibri" w:eastAsia="Calibri" w:hAnsi="Calibri" w:cs="Cordia New"/>
          <w:noProof/>
        </w:rPr>
      </w:pPr>
    </w:p>
    <w:p w:rsidR="00EB6325" w:rsidRPr="00A70846" w:rsidRDefault="00EB6325" w:rsidP="00A708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A70846" w:rsidRPr="00A70846" w:rsidRDefault="00A70846" w:rsidP="00A708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70846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แบบสอบถาม</w:t>
      </w:r>
    </w:p>
    <w:p w:rsidR="00A70846" w:rsidRPr="00A70846" w:rsidRDefault="00A70846" w:rsidP="00A708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70846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ความพึงพอใจต่อการให้บริก</w:t>
      </w:r>
      <w:r w:rsidR="00EB6325">
        <w:rPr>
          <w:rFonts w:ascii="TH SarabunPSK" w:eastAsia="Calibri" w:hAnsi="TH SarabunPSK" w:cs="TH SarabunPSK"/>
          <w:b/>
          <w:bCs/>
          <w:sz w:val="36"/>
          <w:szCs w:val="36"/>
          <w:cs/>
        </w:rPr>
        <w:t>ารขององค์การบริหารส่วนตำบลลำไทร</w:t>
      </w:r>
      <w:r w:rsidR="00EB632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โยง</w:t>
      </w:r>
      <w:r w:rsidR="00EB6325">
        <w:rPr>
          <w:rFonts w:ascii="TH SarabunPSK" w:eastAsia="Calibri" w:hAnsi="TH SarabunPSK" w:cs="TH SarabunPSK"/>
          <w:b/>
          <w:bCs/>
          <w:sz w:val="36"/>
          <w:szCs w:val="36"/>
          <w:cs/>
        </w:rPr>
        <w:t>(</w:t>
      </w:r>
      <w:proofErr w:type="spellStart"/>
      <w:r w:rsidR="00EB6325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อบต</w:t>
      </w:r>
      <w:proofErr w:type="spellEnd"/>
      <w:r w:rsidR="00EB6325">
        <w:rPr>
          <w:rFonts w:ascii="TH SarabunPSK" w:eastAsia="Calibri" w:hAnsi="TH SarabunPSK" w:cs="TH SarabunPSK"/>
          <w:b/>
          <w:bCs/>
          <w:sz w:val="36"/>
          <w:szCs w:val="36"/>
          <w:cs/>
        </w:rPr>
        <w:t>.ลำไทร</w:t>
      </w:r>
      <w:r w:rsidR="00EB632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โยง</w:t>
      </w:r>
      <w:r w:rsidRPr="00A70846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</w:p>
    <w:p w:rsidR="00A70846" w:rsidRPr="00A70846" w:rsidRDefault="00A70846" w:rsidP="00A708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A7084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ประจำปีงบประมาณ พ.ศ. 25</w:t>
      </w:r>
      <w:r w:rsidR="00EB632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64</w:t>
      </w: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70846">
        <w:rPr>
          <w:rFonts w:ascii="TH SarabunPSK" w:eastAsia="Calibri" w:hAnsi="TH SarabunPSK" w:cs="TH SarabunPSK"/>
          <w:b/>
          <w:bCs/>
          <w:sz w:val="36"/>
          <w:szCs w:val="36"/>
          <w:cs/>
        </w:rPr>
        <w:t>............................</w:t>
      </w:r>
    </w:p>
    <w:p w:rsidR="00A70846" w:rsidRPr="00A70846" w:rsidRDefault="00A70846" w:rsidP="00A70846">
      <w:pPr>
        <w:spacing w:after="20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คำชี้แจง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 xml:space="preserve">1. </w:t>
      </w:r>
      <w:r w:rsidRPr="00A70846">
        <w:rPr>
          <w:rFonts w:ascii="TH SarabunPSK" w:eastAsia="Calibri" w:hAnsi="TH SarabunPSK" w:cs="TH SarabunPSK" w:hint="cs"/>
          <w:sz w:val="34"/>
          <w:szCs w:val="34"/>
          <w:cs/>
        </w:rPr>
        <w:t xml:space="preserve">แบบสอบถามประกอบด้วย 3 ส่วน คือ 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ส่วนที่ 1 ข้อมูลทั่วไปของผู้ตอบแบบสอบถาม 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ส่วนที่ 2 ระดับความพึงพอใจของผู้ตอบแบบสอบถาม 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ส่วนที่ 3 ข้อคิดเห็นหรือข้อเสนอแนะต่อการดำเนินงานของ 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</w:t>
      </w:r>
    </w:p>
    <w:p w:rsidR="00A70846" w:rsidRPr="00A70846" w:rsidRDefault="00A70846" w:rsidP="00A70846">
      <w:pPr>
        <w:spacing w:after="0" w:line="240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2. แบบสอบถามนี้จัดทำขึ้นเพื่อสำรวจความพึงพอใจของ</w:t>
      </w:r>
      <w:r w:rsidR="00B1444C">
        <w:rPr>
          <w:rFonts w:ascii="TH SarabunPSK" w:eastAsia="Calibri" w:hAnsi="TH SarabunPSK" w:cs="TH SarabunPSK"/>
          <w:sz w:val="34"/>
          <w:szCs w:val="34"/>
          <w:cs/>
        </w:rPr>
        <w:t>ท่านต่อการให้บริการของ</w:t>
      </w:r>
      <w:proofErr w:type="spellStart"/>
      <w:r w:rsidR="00B1444C">
        <w:rPr>
          <w:rFonts w:ascii="TH SarabunPSK" w:eastAsia="Calibri" w:hAnsi="TH SarabunPSK" w:cs="TH SarabunPSK"/>
          <w:sz w:val="34"/>
          <w:szCs w:val="34"/>
          <w:cs/>
        </w:rPr>
        <w:t>อบต</w:t>
      </w:r>
      <w:proofErr w:type="spellEnd"/>
      <w:r w:rsidR="00B1444C">
        <w:rPr>
          <w:rFonts w:ascii="TH SarabunPSK" w:eastAsia="Calibri" w:hAnsi="TH SarabunPSK" w:cs="TH SarabunPSK"/>
          <w:sz w:val="34"/>
          <w:szCs w:val="34"/>
          <w:cs/>
        </w:rPr>
        <w:t>.</w:t>
      </w:r>
      <w:r w:rsidR="00B1444C">
        <w:rPr>
          <w:rFonts w:ascii="TH SarabunPSK" w:eastAsia="Calibri" w:hAnsi="TH SarabunPSK" w:cs="TH SarabunPSK" w:hint="cs"/>
          <w:sz w:val="34"/>
          <w:szCs w:val="34"/>
          <w:cs/>
        </w:rPr>
        <w:t>ลำไทรโยง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คำตอบของท่านจะเป็นประโยชน์ต่อการปรับปรุงการให้บริการต่อไป</w:t>
      </w:r>
    </w:p>
    <w:p w:rsidR="00A70846" w:rsidRPr="00A70846" w:rsidRDefault="00A70846" w:rsidP="00A70846">
      <w:pPr>
        <w:spacing w:after="200" w:line="240" w:lineRule="auto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sz w:val="34"/>
          <w:szCs w:val="34"/>
        </w:rPr>
        <w:t>----------------------------------------------------------</w:t>
      </w:r>
    </w:p>
    <w:p w:rsidR="00A70846" w:rsidRPr="00A70846" w:rsidRDefault="00A70846" w:rsidP="00A70846">
      <w:pPr>
        <w:spacing w:after="200" w:line="276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ตอนที่ 1 ข้อมูลทั่วไป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1. เพศ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</w:p>
    <w:p w:rsidR="00A70846" w:rsidRPr="00A70846" w:rsidRDefault="00A70846" w:rsidP="00A70846">
      <w:pPr>
        <w:spacing w:after="200" w:line="276" w:lineRule="auto"/>
        <w:jc w:val="right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43815</wp:posOffset>
                </wp:positionV>
                <wp:extent cx="204470" cy="182245"/>
                <wp:effectExtent l="6985" t="7620" r="7620" b="1016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7DD17" id="สี่เหลี่ยมผืนผ้า 16" o:spid="_x0000_s1026" style="position:absolute;margin-left:118.3pt;margin-top:3.45pt;width:16.1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"/>
            </w:pict>
          </mc:Fallback>
        </mc:AlternateContent>
      </w: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43815</wp:posOffset>
                </wp:positionV>
                <wp:extent cx="204470" cy="182245"/>
                <wp:effectExtent l="13970" t="7620" r="10160" b="1016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CE015" id="สี่เหลี่ยมผืนผ้า 15" o:spid="_x0000_s1026" style="position:absolute;margin-left:40.1pt;margin-top:3.45pt;width:16.1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"/>
            </w:pict>
          </mc:Fallback>
        </mc:AlternateConten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ชาย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หญิง</w:t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</w:rPr>
        <w:tab/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2. อายุ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...............ปี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403860</wp:posOffset>
                </wp:positionV>
                <wp:extent cx="204470" cy="182245"/>
                <wp:effectExtent l="5715" t="10795" r="8890" b="698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32227" id="สี่เหลี่ยมผืนผ้า 14" o:spid="_x0000_s1026" style="position:absolute;margin-left:106.2pt;margin-top:31.8pt;width:16.1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"/>
            </w:pict>
          </mc:Fallback>
        </mc:AlternateContent>
      </w: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403860</wp:posOffset>
                </wp:positionV>
                <wp:extent cx="204470" cy="182245"/>
                <wp:effectExtent l="10795" t="10795" r="13335" b="698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0FE40" id="สี่เหลี่ยมผืนผ้า 13" o:spid="_x0000_s1026" style="position:absolute;margin-left:267.85pt;margin-top:31.8pt;width:16.1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"/>
            </w:pict>
          </mc:Fallback>
        </mc:AlternateContent>
      </w: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403860</wp:posOffset>
                </wp:positionV>
                <wp:extent cx="204470" cy="182245"/>
                <wp:effectExtent l="6350" t="10795" r="8255" b="698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6BB4" id="สี่เหลี่ยมผืนผ้า 12" o:spid="_x0000_s1026" style="position:absolute;margin-left:14pt;margin-top:31.8pt;width:16.1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"/>
            </w:pict>
          </mc:Fallback>
        </mc:AlternateConten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3. ระดับการศึกษา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ประถมศึกษา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      มัธยมศึกษาตอนต้น/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ปวช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          มัธยมศึกษาตอนปลาย/</w:t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ปวส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.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15240</wp:posOffset>
                </wp:positionV>
                <wp:extent cx="204470" cy="182245"/>
                <wp:effectExtent l="5715" t="8890" r="8890" b="889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36B22" id="สี่เหลี่ยมผืนผ้า 11" o:spid="_x0000_s1026" style="position:absolute;margin-left:106.2pt;margin-top:1.2pt;width:16.1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"/>
            </w:pict>
          </mc:Fallback>
        </mc:AlternateContent>
      </w: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15240</wp:posOffset>
                </wp:positionV>
                <wp:extent cx="204470" cy="182245"/>
                <wp:effectExtent l="6350" t="8890" r="8255" b="889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5C042" id="สี่เหลี่ยมผืนผ้า 10" o:spid="_x0000_s1026" style="position:absolute;margin-left:14pt;margin-top:1.2pt;width:16.1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"/>
            </w:pict>
          </mc:Fallback>
        </mc:AlternateContent>
      </w:r>
      <w:r w:rsidRPr="00A70846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A70846">
        <w:rPr>
          <w:rFonts w:ascii="TH SarabunPSK" w:eastAsia="Calibri" w:hAnsi="TH SarabunPSK" w:cs="TH SarabunPSK"/>
          <w:sz w:val="34"/>
          <w:szCs w:val="34"/>
          <w:cs/>
        </w:rPr>
        <w:t>ปริญาต</w:t>
      </w:r>
      <w:proofErr w:type="spellEnd"/>
      <w:r w:rsidRPr="00A70846">
        <w:rPr>
          <w:rFonts w:ascii="TH SarabunPSK" w:eastAsia="Calibri" w:hAnsi="TH SarabunPSK" w:cs="TH SarabunPSK"/>
          <w:sz w:val="34"/>
          <w:szCs w:val="34"/>
          <w:cs/>
        </w:rPr>
        <w:t>รี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      สูงกว่าปริญญาตรี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 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4. อาชีพ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6350</wp:posOffset>
                </wp:positionV>
                <wp:extent cx="204470" cy="182245"/>
                <wp:effectExtent l="12065" t="6350" r="12065" b="1143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7C54" id="สี่เหลี่ยมผืนผ้า 9" o:spid="_x0000_s1026" style="position:absolute;margin-left:243.2pt;margin-top:.5pt;width:16.1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"/>
            </w:pict>
          </mc:Fallback>
        </mc:AlternateContent>
      </w: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6350</wp:posOffset>
                </wp:positionV>
                <wp:extent cx="204470" cy="182245"/>
                <wp:effectExtent l="5715" t="6350" r="8890" b="114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4C9DE" id="สี่เหลี่ยมผืนผ้า 8" o:spid="_x0000_s1026" style="position:absolute;margin-left:106.2pt;margin-top:.5pt;width:16.1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"/>
            </w:pict>
          </mc:Fallback>
        </mc:AlternateContent>
      </w: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6350</wp:posOffset>
                </wp:positionV>
                <wp:extent cx="204470" cy="182245"/>
                <wp:effectExtent l="6350" t="6350" r="8255" b="114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6AD0B" id="สี่เหลี่ยมผืนผ้า 7" o:spid="_x0000_s1026" style="position:absolute;margin-left:14pt;margin-top:.5pt;width:16.1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"/>
            </w:pict>
          </mc:Fallback>
        </mc:AlternateConten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>เกษตรกร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      ค้าขาย/นักธุรกิจ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   รับราชการ/พนักงานรัฐวิสาหกิจ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2540</wp:posOffset>
                </wp:positionV>
                <wp:extent cx="204470" cy="182245"/>
                <wp:effectExtent l="5715" t="10160" r="8890" b="762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7A285" id="สี่เหลี่ยมผืนผ้า 6" o:spid="_x0000_s1026" style="position:absolute;margin-left:106.2pt;margin-top:.2pt;width:16.1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"/>
            </w:pict>
          </mc:Fallback>
        </mc:AlternateContent>
      </w:r>
      <w:r w:rsidRPr="00A7084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2540</wp:posOffset>
                </wp:positionV>
                <wp:extent cx="204470" cy="182245"/>
                <wp:effectExtent l="6350" t="10160" r="8255" b="762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02DAD" id="สี่เหลี่ยมผืนผ้า 5" o:spid="_x0000_s1026" style="position:absolute;margin-left:14pt;margin-top:.2pt;width:16.1pt;height:1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"/>
            </w:pict>
          </mc:Fallback>
        </mc:AlternateConten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>รับจ้าง</w:t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A70846">
        <w:rPr>
          <w:rFonts w:ascii="TH SarabunPSK" w:eastAsia="Calibri" w:hAnsi="TH SarabunPSK" w:cs="TH SarabunPSK"/>
          <w:sz w:val="34"/>
          <w:szCs w:val="34"/>
          <w:cs/>
        </w:rPr>
        <w:tab/>
        <w:t xml:space="preserve">      อื่นๆ (โปรดระบุ)...............................................</w:t>
      </w:r>
    </w:p>
    <w:p w:rsidR="00850EEF" w:rsidRDefault="00850EEF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  <w:cs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ส่วนที่ 2 ความพึงพอใจต่อการให้บริการของ </w:t>
      </w:r>
      <w:proofErr w:type="spellStart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อบต</w:t>
      </w:r>
      <w:proofErr w:type="spellEnd"/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. ตั้งแต่ เดือนตุลาคม 25</w:t>
      </w:r>
      <w:r w:rsidR="001F6EB7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63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- กันยายน 25</w:t>
      </w:r>
      <w:r w:rsidR="001F6EB7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64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  <w:t>2.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1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ความพึงพอใจต่อการให้บริการด้านเบี้ยยังชีพผู้สูงอายุหรือผู้พิการ(พัฒนาชุมชนฯ)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45"/>
        <w:gridCol w:w="914"/>
        <w:gridCol w:w="796"/>
        <w:gridCol w:w="1031"/>
        <w:gridCol w:w="914"/>
        <w:gridCol w:w="916"/>
      </w:tblGrid>
      <w:tr w:rsidR="00A70846" w:rsidRPr="00A70846" w:rsidTr="000B17AF">
        <w:trPr>
          <w:trHeight w:val="150"/>
        </w:trPr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lastRenderedPageBreak/>
              <w:t>ประเด็นสอบถาม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ระดับความพึงพอใจ</w:t>
            </w:r>
          </w:p>
        </w:tc>
      </w:tr>
      <w:tr w:rsidR="00A70846" w:rsidRPr="00A70846" w:rsidTr="000B17A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น้อยที่สุด</w:t>
            </w: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ขั้นตอนการให้บริการ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มีการประชาสัมพันธ์ขั้นตอนการให้บริการ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ขั้นตอนการให้บริการไม่สลับซับซ้อน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มีการจัดคิวให้บริการ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มีการให้บริการตามคิว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การให้บริการเป็นไปตามนัดหมาย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ช่องทางการให้บริการ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มีการเปิดโอกาสให้เข้าถึงบริการได้หลายช่องทาง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มีการออกหน่วยบริการนอกสำนักงาน 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การให้บริการนอกสำนักงาน 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    และการให้บริการในสำนักงาน 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มีคุณภาพไม่แตกต่างกัน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เจ้าหน้าที่ผู้ให้บริการ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เจ้าหน้าที่ผู้ให้บริการแต่งกายเหมาะสม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เจ้าหน้าที่ผู้ให้บริการมีจำนวนเพียงพอ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เจ้าหน้าที่ให้บริการด้วยความเต็มใจ 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เจ้าหน้าที่ผู้ให้บริการมีความตรงต่อเวลา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เจ้าหน้าที่ผู้ให้บริการ มีความรู้ความเข้าใจในงานที่รับผิดชอบ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สิ่งอำนวยความสะดวก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มีการจัดบริเวณไว้สำหรับจอดยานพาหนะของผู้มารับบริการ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มีการจัดเก้าอี้หรือม้านั่ง ไว้สำหรับผู้มารับบริการ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มีการติดตั้งพัดลมหรือ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แอร์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ไว้ในจุดบริการ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มีการบริการน้ำดื่มสำหรับผู้มารับบริการ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มีห้องน้ำหรือห้องส้วมไว้สำหรับผู้มารับบริการ</w:t>
            </w:r>
          </w:p>
          <w:p w:rsidR="00A70846" w:rsidRPr="00A70846" w:rsidRDefault="00A70846" w:rsidP="00A70846">
            <w:pPr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</w:tbl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18"/>
          <w:szCs w:val="18"/>
          <w:cs/>
        </w:rPr>
      </w:pPr>
    </w:p>
    <w:p w:rsid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ab/>
      </w:r>
    </w:p>
    <w:p w:rsidR="00B3352C" w:rsidRDefault="00B3352C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B3352C" w:rsidRPr="00A70846" w:rsidRDefault="00B3352C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lastRenderedPageBreak/>
        <w:t>2.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2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ความพึงพอใจต่อการให้บริการงานกู้ภัย หรืองานเทศกิจ(ป้องกันบรรเทาสาธารณภัย)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45"/>
        <w:gridCol w:w="914"/>
        <w:gridCol w:w="796"/>
        <w:gridCol w:w="1031"/>
        <w:gridCol w:w="914"/>
        <w:gridCol w:w="916"/>
      </w:tblGrid>
      <w:tr w:rsidR="00A70846" w:rsidRPr="00A70846" w:rsidTr="000B17AF">
        <w:trPr>
          <w:trHeight w:val="150"/>
        </w:trPr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ประเด็นสอบถาม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ระดับความพึงพอใจ</w:t>
            </w:r>
          </w:p>
        </w:tc>
      </w:tr>
      <w:tr w:rsidR="00A70846" w:rsidRPr="00A70846" w:rsidTr="000B17A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น้อยที่สุด</w:t>
            </w: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ขั้นตอนการให้บริการ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มีการประชาสัมพันธ์ขั้นตอนการให้บริการ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ขั้นตอนการให้บริการไม่สลับซับซ้อน</w:t>
            </w: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การให้บริการเป็นไปตามนัดหมาย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มีการให้บริการตามลำดับความจำเป็นเร่งด่วน 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คือผู้ได้รับผลกระทบมากกว่าได้รับบริการก่อนผู้ได้รับผลกระทบน้อยกว่า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ช่องทางการให้บริการ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มีการออกให้บริการ ณ จุดเกิดเหตุ/จุดบริการ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มีเจ้าหน้าที่ประจำสำหรับการบริการรับแจ้งเหตุ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สาธารณภัย  หรืออุบัติเหตุ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เจ้าหน้าที่ผู้ให้บริการ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เจ้าหน้าที่แต่งกายเหมาะสม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เจ้าหน้าที่มีจำนวนเพียงพอ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เจ้าหน้าที่ให้บริการด้วยความเต็มใจ 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เจ้าหน้าที่มีความตรงต่อเวลา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เจ้าหน้าที่มีความรู้ความเข้าใจในงานที่รับผิดชอบ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สิ่งอำนวยความสะดวก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เครื่องมือหรืออุปกรณ์ที่ให้บริการมีความทันสมัย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เครื่องมือหรืออุปกรณ์ที่ให้บริการมีความเพียงพอ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เครื่องมือหรืออุปกรณ์ที่ให้บริการ  สามารถแก้ไขหรือบรรเทาปัญหาได้</w:t>
            </w:r>
          </w:p>
          <w:p w:rsidR="00A70846" w:rsidRPr="00A70846" w:rsidRDefault="00A70846" w:rsidP="00A70846">
            <w:pPr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</w:tbl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lastRenderedPageBreak/>
        <w:t>2.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3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ความพึงพอใจต่อการให้บริการจัดเก็บรายได้ ภาษีโรงเรือน ภาษีที่ดิน(ด้านรายได้หรือภาษี)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45"/>
        <w:gridCol w:w="914"/>
        <w:gridCol w:w="796"/>
        <w:gridCol w:w="1031"/>
        <w:gridCol w:w="914"/>
        <w:gridCol w:w="916"/>
      </w:tblGrid>
      <w:tr w:rsidR="00A70846" w:rsidRPr="00A70846" w:rsidTr="000B17AF">
        <w:trPr>
          <w:trHeight w:val="150"/>
        </w:trPr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ประเด็นสอบถาม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ระดับความพึงพอใจ</w:t>
            </w:r>
          </w:p>
        </w:tc>
      </w:tr>
      <w:tr w:rsidR="00A70846" w:rsidRPr="00A70846" w:rsidTr="000B17A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น้อยที่สุด</w:t>
            </w: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ขั้นตอนการให้บริการ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มีการประชาสัมพันธ์ขั้นตอนการให้บริการ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ขั้นตอนการให้บริการไม่สลับซับซ้อน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มีการจัดคิวให้บริการ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มีการให้บริการตามคิว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การให้บริการเป็นไปตามนัดหมาย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ช่องทางการให้บริการ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มีการเปิดโอกาสให้เข้าถึงบริการได้หลายช่องทาง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มีการออกหน่วยบริการนอกสำนักงาน 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การให้บริการนอกสำนักงาน 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    และการให้บริการในสำนักงาน 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มีคุณภาพไม่แตกต่างกัน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เจ้าหน้าที่ผู้ให้บริการ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เจ้าหน้าที่ผู้ให้บริการแต่งกายเหมาะสม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เจ้าหน้าที่ผู้ให้บริการมีจำนวนเพียงพอ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เจ้าหน้าที่ให้บริการด้วยความเต็มใจ 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เจ้าหน้าที่ผู้ให้บริการมีความตรงต่อเวลา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เจ้าหน้าที่ผู้ให้บริการ มีความรู้ความเข้าใจในงานที่รับผิดชอบ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สิ่งอำนวยความสะดวก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มีการจัดบริเวณไว้สำหรับจอดยานพาหนะของผู้มารับบริการ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มีการจัดเก้าอี้หรือม้านั่ง ไว้สำหรับผู้มารับบริการ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มีการติดตั้งพัดลมหรือ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แอร์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ไว้ในจุดบริการ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มีการบริการน้ำดื่มสำหรับผู้มารับบริการ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มีห้องน้ำหรือห้องส้วมไว้สำหรับผู้มารับบริการ</w:t>
            </w:r>
          </w:p>
          <w:p w:rsidR="00A70846" w:rsidRPr="00A70846" w:rsidRDefault="00A70846" w:rsidP="00A70846">
            <w:pPr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</w:tbl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  <w:cs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2.</w:t>
      </w: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 xml:space="preserve">4 </w:t>
      </w:r>
      <w:r w:rsidRPr="00A70846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ความพึงพอใจต่อการบริการรับเรื่องราวร้องทุกข์ หรือการให้บริการข้อมูลข่าวสาร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45"/>
        <w:gridCol w:w="914"/>
        <w:gridCol w:w="796"/>
        <w:gridCol w:w="1031"/>
        <w:gridCol w:w="914"/>
        <w:gridCol w:w="916"/>
      </w:tblGrid>
      <w:tr w:rsidR="00A70846" w:rsidRPr="00A70846" w:rsidTr="000B17AF">
        <w:trPr>
          <w:trHeight w:val="150"/>
        </w:trPr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ประเด็นสอบถาม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ความพึงพอใจ</w:t>
            </w:r>
          </w:p>
        </w:tc>
      </w:tr>
      <w:tr w:rsidR="00A70846" w:rsidRPr="00A70846" w:rsidTr="000B17A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46" w:rsidRPr="00A70846" w:rsidRDefault="00A70846" w:rsidP="00A70846">
            <w:pPr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น้อยที่สุด</w:t>
            </w: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ขั้นตอนการให้บริการ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มีการประชาสัมพันธ์ขั้นตอนการให้บริการ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ขั้นตอนการให้บริการไม่สลับซับซ้อน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มีการจัดคิวให้บริการ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มีการให้บริการตามคิว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การให้บริการเป็นไปตามนัดหมาย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ช่องทางการให้บริการ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มีการเปิดโอกาสให้เข้าถึงบริการได้หลายช่องทาง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มีการออกหน่วยบริการนอกสำนักงาน 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การให้บริการนอกสำนักงาน 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    และการให้บริการในสำนักงาน 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มีคุณภาพไม่แตกต่างกัน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เจ้าหน้าที่ผู้ให้บริการ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เจ้าหน้าที่ผู้ให้บริการแต่งกายเหมาะสม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เจ้าหน้าที่ผู้ให้บริการมีจำนวนเพียงพอ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เจ้าหน้าที่ให้บริการด้วยความเต็มใจ 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เจ้าหน้าที่ผู้ให้บริการมีความตรงต่อเวลา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เจ้าหน้าที่ผู้ให้บริการ มีความรู้ความเข้าใจในงานที่รับผิดชอบ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  <w:tr w:rsidR="00A70846" w:rsidRPr="00A70846" w:rsidTr="000B17A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สิ่งอำนวยความสะดวก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708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มีการจัดบริเวณไว้สำหรับจอดยานพาหนะของผู้มารับบริการ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มีการจัดเก้าอี้หรือม้านั่ง ไว้สำหรับผู้มารับบริการ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มีการติดตั้งพัดลมหรือ</w:t>
            </w:r>
            <w:proofErr w:type="spellStart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แอร์</w:t>
            </w:r>
            <w:proofErr w:type="spellEnd"/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ไว้ในจุดบริการ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มีการบริการน้ำดื่มสำหรับผู้มารับบริการ</w:t>
            </w:r>
          </w:p>
          <w:p w:rsidR="00A70846" w:rsidRPr="00A70846" w:rsidRDefault="00A70846" w:rsidP="00A7084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มีห้องน้ำหรือห้องส้วมไว้สำหรับผู้มารับบริการ</w:t>
            </w:r>
          </w:p>
          <w:p w:rsidR="00A70846" w:rsidRPr="00A70846" w:rsidRDefault="00A70846" w:rsidP="00A70846">
            <w:pPr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  <w:r w:rsidRPr="00A70846">
              <w:rPr>
                <w:rFonts w:ascii="TH SarabunPSK" w:eastAsia="Calibri" w:hAnsi="TH SarabunPSK" w:cs="TH SarabunPSK"/>
                <w:sz w:val="34"/>
                <w:szCs w:val="34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084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</w:t>
            </w:r>
          </w:p>
          <w:p w:rsidR="00A70846" w:rsidRPr="00A70846" w:rsidRDefault="00A70846" w:rsidP="00A70846">
            <w:pPr>
              <w:jc w:val="center"/>
              <w:rPr>
                <w:rFonts w:ascii="TH SarabunPSK" w:eastAsia="Calibri" w:hAnsi="TH SarabunPSK" w:cs="TH SarabunPSK"/>
                <w:sz w:val="34"/>
                <w:szCs w:val="34"/>
              </w:rPr>
            </w:pPr>
          </w:p>
        </w:tc>
      </w:tr>
    </w:tbl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4"/>
          <w:szCs w:val="34"/>
        </w:rPr>
      </w:pP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  <w:cs/>
        </w:rPr>
        <w:t>ส่วนที่ 3 ข้อคิดเห็นหรือข้อเสนอแ</w:t>
      </w:r>
      <w:r w:rsidR="00B3352C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นะต่อการดำเนินงานของ </w:t>
      </w:r>
      <w:proofErr w:type="spellStart"/>
      <w:r w:rsidR="00B3352C">
        <w:rPr>
          <w:rFonts w:ascii="TH SarabunPSK" w:eastAsia="Calibri" w:hAnsi="TH SarabunPSK" w:cs="TH SarabunPSK"/>
          <w:b/>
          <w:bCs/>
          <w:sz w:val="34"/>
          <w:szCs w:val="34"/>
          <w:cs/>
        </w:rPr>
        <w:t>อบต</w:t>
      </w:r>
      <w:proofErr w:type="spellEnd"/>
      <w:r w:rsidR="00B3352C">
        <w:rPr>
          <w:rFonts w:ascii="TH SarabunPSK" w:eastAsia="Calibri" w:hAnsi="TH SarabunPSK" w:cs="TH SarabunPSK"/>
          <w:b/>
          <w:bCs/>
          <w:sz w:val="34"/>
          <w:szCs w:val="34"/>
          <w:cs/>
        </w:rPr>
        <w:t>. ล</w:t>
      </w:r>
      <w:r w:rsidR="00B3352C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>ำไทรโยง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A70846">
        <w:rPr>
          <w:rFonts w:ascii="TH SarabunPSK" w:eastAsia="Calibri" w:hAnsi="TH SarabunPSK" w:cs="TH SarabunPSK"/>
          <w:b/>
          <w:bCs/>
          <w:sz w:val="34"/>
          <w:szCs w:val="34"/>
        </w:rPr>
        <w:tab/>
      </w:r>
      <w:r w:rsidRPr="00A70846">
        <w:rPr>
          <w:rFonts w:ascii="TH SarabunPSK" w:eastAsia="Calibri" w:hAnsi="TH SarabunPSK" w:cs="TH SarabunPSK"/>
          <w:sz w:val="32"/>
          <w:szCs w:val="32"/>
        </w:rPr>
        <w:t xml:space="preserve">3.1 </w:t>
      </w:r>
      <w:r w:rsidRPr="00A70846">
        <w:rPr>
          <w:rFonts w:ascii="TH SarabunPSK" w:eastAsia="Calibri" w:hAnsi="TH SarabunPSK" w:cs="TH SarabunPSK" w:hint="cs"/>
          <w:sz w:val="32"/>
          <w:szCs w:val="32"/>
          <w:cs/>
        </w:rPr>
        <w:t>ท่านคิดว่</w:t>
      </w:r>
      <w:r w:rsidR="00B3352C">
        <w:rPr>
          <w:rFonts w:ascii="TH SarabunPSK" w:eastAsia="Calibri" w:hAnsi="TH SarabunPSK" w:cs="TH SarabunPSK" w:hint="cs"/>
          <w:sz w:val="32"/>
          <w:szCs w:val="32"/>
          <w:cs/>
        </w:rPr>
        <w:t xml:space="preserve">าปัญหาการให้บริการของ </w:t>
      </w:r>
      <w:proofErr w:type="spellStart"/>
      <w:r w:rsidR="00B3352C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B3352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B3352C" w:rsidRPr="00C668BD">
        <w:rPr>
          <w:rFonts w:ascii="TH SarabunPSK" w:eastAsia="Calibri" w:hAnsi="TH SarabunPSK" w:cs="TH SarabunPSK"/>
          <w:sz w:val="32"/>
          <w:szCs w:val="32"/>
          <w:cs/>
        </w:rPr>
        <w:t>ลำไทร</w:t>
      </w:r>
      <w:r w:rsidR="00B3352C" w:rsidRPr="00C668BD">
        <w:rPr>
          <w:rFonts w:ascii="TH SarabunPSK" w:eastAsia="Calibri" w:hAnsi="TH SarabunPSK" w:cs="TH SarabunPSK" w:hint="cs"/>
          <w:sz w:val="32"/>
          <w:szCs w:val="32"/>
          <w:cs/>
        </w:rPr>
        <w:t>โยง</w:t>
      </w:r>
      <w:r w:rsidRPr="00A70846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มีอะไรบ้าง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A708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A70846">
        <w:rPr>
          <w:rFonts w:ascii="TH SarabunPSK" w:eastAsia="Calibri" w:hAnsi="TH SarabunPSK" w:cs="TH SarabunPSK"/>
          <w:sz w:val="32"/>
          <w:szCs w:val="32"/>
        </w:rPr>
        <w:tab/>
        <w:t xml:space="preserve">3.2 </w:t>
      </w:r>
      <w:r w:rsidRPr="00A70846">
        <w:rPr>
          <w:rFonts w:ascii="TH SarabunPSK" w:eastAsia="Calibri" w:hAnsi="TH SarabunPSK" w:cs="TH SarabunPSK" w:hint="cs"/>
          <w:sz w:val="32"/>
          <w:szCs w:val="32"/>
          <w:cs/>
        </w:rPr>
        <w:t>ท่านมีข้อเสนอ</w:t>
      </w:r>
      <w:r w:rsidR="00B3352C">
        <w:rPr>
          <w:rFonts w:ascii="TH SarabunPSK" w:eastAsia="Calibri" w:hAnsi="TH SarabunPSK" w:cs="TH SarabunPSK" w:hint="cs"/>
          <w:sz w:val="32"/>
          <w:szCs w:val="32"/>
          <w:cs/>
        </w:rPr>
        <w:t xml:space="preserve">แนะต่อการดำเนินงานของ </w:t>
      </w:r>
      <w:proofErr w:type="spellStart"/>
      <w:r w:rsidR="00B3352C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B3352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B3352C" w:rsidRPr="00C668BD">
        <w:rPr>
          <w:rFonts w:ascii="TH SarabunPSK" w:eastAsia="Calibri" w:hAnsi="TH SarabunPSK" w:cs="TH SarabunPSK"/>
          <w:sz w:val="32"/>
          <w:szCs w:val="32"/>
          <w:cs/>
        </w:rPr>
        <w:t>ลำไทร</w:t>
      </w:r>
      <w:r w:rsidR="00B3352C" w:rsidRPr="00C668BD">
        <w:rPr>
          <w:rFonts w:ascii="TH SarabunPSK" w:eastAsia="Calibri" w:hAnsi="TH SarabunPSK" w:cs="TH SarabunPSK" w:hint="cs"/>
          <w:sz w:val="32"/>
          <w:szCs w:val="32"/>
          <w:cs/>
        </w:rPr>
        <w:t>โยง</w:t>
      </w:r>
      <w:r w:rsidR="00B3352C" w:rsidRPr="00A708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A70846">
        <w:rPr>
          <w:rFonts w:ascii="TH SarabunPSK" w:eastAsia="Calibri" w:hAnsi="TH SarabunPSK" w:cs="TH SarabunPSK" w:hint="cs"/>
          <w:sz w:val="32"/>
          <w:szCs w:val="32"/>
          <w:cs/>
        </w:rPr>
        <w:t>อย่างไรบ้าง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A7084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0846" w:rsidRPr="00A70846" w:rsidRDefault="00A70846" w:rsidP="00A7084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70846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ขอบคุณที่กรุณาตอบแบบสอบถาม</w:t>
      </w:r>
    </w:p>
    <w:p w:rsidR="00A70846" w:rsidRPr="00A70846" w:rsidRDefault="00A70846" w:rsidP="00A70846">
      <w:pPr>
        <w:spacing w:after="200" w:line="276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A70846" w:rsidRPr="00A70846" w:rsidRDefault="00A70846" w:rsidP="00A70846">
      <w:pPr>
        <w:spacing w:after="200" w:line="276" w:lineRule="auto"/>
        <w:rPr>
          <w:rFonts w:ascii="Calibri" w:eastAsia="Calibri" w:hAnsi="Calibri" w:cs="Cordia New"/>
        </w:rPr>
      </w:pPr>
    </w:p>
    <w:p w:rsidR="00D8445B" w:rsidRDefault="00D8445B"/>
    <w:sectPr w:rsidR="00D84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C462D"/>
    <w:multiLevelType w:val="hybridMultilevel"/>
    <w:tmpl w:val="FF8A0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46"/>
    <w:rsid w:val="000073F4"/>
    <w:rsid w:val="00037C80"/>
    <w:rsid w:val="000A4DA0"/>
    <w:rsid w:val="000D4484"/>
    <w:rsid w:val="000E46B4"/>
    <w:rsid w:val="00120EC3"/>
    <w:rsid w:val="00170C5B"/>
    <w:rsid w:val="001B185A"/>
    <w:rsid w:val="001F6EB7"/>
    <w:rsid w:val="002876F9"/>
    <w:rsid w:val="00294DFA"/>
    <w:rsid w:val="00382089"/>
    <w:rsid w:val="00383A58"/>
    <w:rsid w:val="003B1F67"/>
    <w:rsid w:val="003C5E5E"/>
    <w:rsid w:val="004359FD"/>
    <w:rsid w:val="004600BB"/>
    <w:rsid w:val="004A4BA6"/>
    <w:rsid w:val="00513DB1"/>
    <w:rsid w:val="005229E8"/>
    <w:rsid w:val="00522C01"/>
    <w:rsid w:val="00594150"/>
    <w:rsid w:val="005A46FB"/>
    <w:rsid w:val="006605D7"/>
    <w:rsid w:val="006A4630"/>
    <w:rsid w:val="006C2E44"/>
    <w:rsid w:val="00771EE2"/>
    <w:rsid w:val="00814336"/>
    <w:rsid w:val="00850EEF"/>
    <w:rsid w:val="008D42FA"/>
    <w:rsid w:val="009B58BA"/>
    <w:rsid w:val="009D25E1"/>
    <w:rsid w:val="00A054FA"/>
    <w:rsid w:val="00A3122E"/>
    <w:rsid w:val="00A70846"/>
    <w:rsid w:val="00B1444C"/>
    <w:rsid w:val="00B3352C"/>
    <w:rsid w:val="00B90E25"/>
    <w:rsid w:val="00C4078F"/>
    <w:rsid w:val="00C668BD"/>
    <w:rsid w:val="00C67BD3"/>
    <w:rsid w:val="00C80596"/>
    <w:rsid w:val="00CA1E55"/>
    <w:rsid w:val="00D6286A"/>
    <w:rsid w:val="00D754DA"/>
    <w:rsid w:val="00D8445B"/>
    <w:rsid w:val="00DA2B0E"/>
    <w:rsid w:val="00DF21DA"/>
    <w:rsid w:val="00EB6325"/>
    <w:rsid w:val="00E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DCC05-888C-4104-83F2-0B81D268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A70846"/>
  </w:style>
  <w:style w:type="character" w:styleId="a3">
    <w:name w:val="Hyperlink"/>
    <w:basedOn w:val="a0"/>
    <w:uiPriority w:val="99"/>
    <w:semiHidden/>
    <w:unhideWhenUsed/>
    <w:rsid w:val="00A708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08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70846"/>
  </w:style>
  <w:style w:type="paragraph" w:styleId="a5">
    <w:name w:val="No Spacing"/>
    <w:uiPriority w:val="1"/>
    <w:qFormat/>
    <w:rsid w:val="00A70846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List Paragraph"/>
    <w:basedOn w:val="a"/>
    <w:uiPriority w:val="34"/>
    <w:qFormat/>
    <w:rsid w:val="00A7084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uiPriority w:val="59"/>
    <w:rsid w:val="00A7084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"/>
    <w:basedOn w:val="a1"/>
    <w:uiPriority w:val="59"/>
    <w:rsid w:val="00A7084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0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70846"/>
  </w:style>
  <w:style w:type="paragraph" w:styleId="aa">
    <w:name w:val="footer"/>
    <w:basedOn w:val="a"/>
    <w:link w:val="ab"/>
    <w:uiPriority w:val="99"/>
    <w:semiHidden/>
    <w:unhideWhenUsed/>
    <w:rsid w:val="00A70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A70846"/>
  </w:style>
  <w:style w:type="paragraph" w:styleId="ac">
    <w:name w:val="Balloon Text"/>
    <w:basedOn w:val="a"/>
    <w:link w:val="ad"/>
    <w:uiPriority w:val="99"/>
    <w:semiHidden/>
    <w:unhideWhenUsed/>
    <w:rsid w:val="00A708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0846"/>
    <w:rPr>
      <w:rFonts w:ascii="Leelawadee" w:hAnsi="Leelawadee" w:cs="Angsana New"/>
      <w:sz w:val="18"/>
      <w:szCs w:val="22"/>
    </w:rPr>
  </w:style>
  <w:style w:type="table" w:customStyle="1" w:styleId="2">
    <w:name w:val="เส้นตาราง2"/>
    <w:basedOn w:val="a1"/>
    <w:next w:val="a7"/>
    <w:uiPriority w:val="59"/>
    <w:rsid w:val="00A7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63" Type="http://schemas.openxmlformats.org/officeDocument/2006/relationships/oleObject" Target="embeddings/oleObject53.bin"/><Relationship Id="rId68" Type="http://schemas.openxmlformats.org/officeDocument/2006/relationships/oleObject" Target="embeddings/oleObject58.bin"/><Relationship Id="rId84" Type="http://schemas.openxmlformats.org/officeDocument/2006/relationships/oleObject" Target="embeddings/oleObject74.bin"/><Relationship Id="rId16" Type="http://schemas.openxmlformats.org/officeDocument/2006/relationships/oleObject" Target="embeddings/oleObject6.bin"/><Relationship Id="rId11" Type="http://schemas.openxmlformats.org/officeDocument/2006/relationships/hyperlink" Target="https://th.wikipedia.org/wiki/%E0%B8%AD%E0%B8%87%E0%B8%84%E0%B9%8C%E0%B8%81%E0%B8%B2%E0%B8%A3%E0%B8%9A%E0%B8%A3%E0%B8%B4%E0%B8%AB%E0%B8%B2%E0%B8%A3%E0%B8%AA%E0%B9%88%E0%B8%A7%E0%B8%99%E0%B8%95%E0%B8%B3%E0%B8%9A%E0%B8%A5" TargetMode="External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53" Type="http://schemas.openxmlformats.org/officeDocument/2006/relationships/oleObject" Target="embeddings/oleObject43.bin"/><Relationship Id="rId58" Type="http://schemas.openxmlformats.org/officeDocument/2006/relationships/oleObject" Target="embeddings/oleObject48.bin"/><Relationship Id="rId74" Type="http://schemas.openxmlformats.org/officeDocument/2006/relationships/oleObject" Target="embeddings/oleObject64.bin"/><Relationship Id="rId79" Type="http://schemas.openxmlformats.org/officeDocument/2006/relationships/oleObject" Target="embeddings/oleObject69.bin"/><Relationship Id="rId5" Type="http://schemas.openxmlformats.org/officeDocument/2006/relationships/image" Target="media/image1.wmf"/><Relationship Id="rId19" Type="http://schemas.openxmlformats.org/officeDocument/2006/relationships/oleObject" Target="embeddings/oleObject9.bin"/><Relationship Id="rId14" Type="http://schemas.openxmlformats.org/officeDocument/2006/relationships/hyperlink" Target="https://th.wikipedia.org/wiki/%E0%B8%99%E0%B8%B2%E0%B8%A2%E0%B8%81%E0%B9%80%E0%B8%97%E0%B8%A8%E0%B8%A1%E0%B8%99%E0%B8%95%E0%B8%A3%E0%B8%B5" TargetMode="External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56" Type="http://schemas.openxmlformats.org/officeDocument/2006/relationships/oleObject" Target="embeddings/oleObject46.bin"/><Relationship Id="rId64" Type="http://schemas.openxmlformats.org/officeDocument/2006/relationships/oleObject" Target="embeddings/oleObject54.bin"/><Relationship Id="rId69" Type="http://schemas.openxmlformats.org/officeDocument/2006/relationships/oleObject" Target="embeddings/oleObject59.bin"/><Relationship Id="rId77" Type="http://schemas.openxmlformats.org/officeDocument/2006/relationships/oleObject" Target="embeddings/oleObject67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62.bin"/><Relationship Id="rId80" Type="http://schemas.openxmlformats.org/officeDocument/2006/relationships/oleObject" Target="embeddings/oleObject70.bin"/><Relationship Id="rId85" Type="http://schemas.openxmlformats.org/officeDocument/2006/relationships/oleObject" Target="embeddings/oleObject75.bin"/><Relationship Id="rId3" Type="http://schemas.openxmlformats.org/officeDocument/2006/relationships/settings" Target="settings.xml"/><Relationship Id="rId12" Type="http://schemas.openxmlformats.org/officeDocument/2006/relationships/hyperlink" Target="https://th.wikipedia.org/wiki/%E0%B8%81%E0%B8%A3%E0%B8%B0%E0%B8%97%E0%B8%A3%E0%B8%A7%E0%B8%87%E0%B8%A1%E0%B8%AB%E0%B8%B2%E0%B8%94%E0%B9%84%E0%B8%97%E0%B8%A2" TargetMode="External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9.bin"/><Relationship Id="rId67" Type="http://schemas.openxmlformats.org/officeDocument/2006/relationships/oleObject" Target="embeddings/oleObject57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4.bin"/><Relationship Id="rId62" Type="http://schemas.openxmlformats.org/officeDocument/2006/relationships/oleObject" Target="embeddings/oleObject52.bin"/><Relationship Id="rId70" Type="http://schemas.openxmlformats.org/officeDocument/2006/relationships/oleObject" Target="embeddings/oleObject60.bin"/><Relationship Id="rId75" Type="http://schemas.openxmlformats.org/officeDocument/2006/relationships/oleObject" Target="embeddings/oleObject65.bin"/><Relationship Id="rId83" Type="http://schemas.openxmlformats.org/officeDocument/2006/relationships/oleObject" Target="embeddings/oleObject73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oleObject" Target="embeddings/oleObject47.bin"/><Relationship Id="rId10" Type="http://schemas.openxmlformats.org/officeDocument/2006/relationships/hyperlink" Target="https://th.wikipedia.org/wiki/%E0%B8%AD%E0%B8%87%E0%B8%84%E0%B9%8C%E0%B8%81%E0%B8%A3%E0%B8%9B%E0%B8%81%E0%B8%84%E0%B8%A3%E0%B8%AD%E0%B8%87%E0%B8%AA%E0%B9%88%E0%B8%A7%E0%B8%99%E0%B8%97%E0%B9%89%E0%B8%AD%E0%B8%87%E0%B8%96%E0%B8%B4%E0%B9%88%E0%B8%99" TargetMode="External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60" Type="http://schemas.openxmlformats.org/officeDocument/2006/relationships/oleObject" Target="embeddings/oleObject50.bin"/><Relationship Id="rId65" Type="http://schemas.openxmlformats.org/officeDocument/2006/relationships/oleObject" Target="embeddings/oleObject55.bin"/><Relationship Id="rId73" Type="http://schemas.openxmlformats.org/officeDocument/2006/relationships/oleObject" Target="embeddings/oleObject63.bin"/><Relationship Id="rId78" Type="http://schemas.openxmlformats.org/officeDocument/2006/relationships/oleObject" Target="embeddings/oleObject68.bin"/><Relationship Id="rId81" Type="http://schemas.openxmlformats.org/officeDocument/2006/relationships/oleObject" Target="embeddings/oleObject71.bin"/><Relationship Id="rId86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hyperlink" Target="https://th.wikipedia.org/wiki/%E0%B8%9E.%E0%B8%A8._2496" TargetMode="External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9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Relationship Id="rId76" Type="http://schemas.openxmlformats.org/officeDocument/2006/relationships/oleObject" Target="embeddings/oleObject66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61.bin"/><Relationship Id="rId2" Type="http://schemas.openxmlformats.org/officeDocument/2006/relationships/styles" Target="styles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66" Type="http://schemas.openxmlformats.org/officeDocument/2006/relationships/oleObject" Target="embeddings/oleObject56.bin"/><Relationship Id="rId87" Type="http://schemas.openxmlformats.org/officeDocument/2006/relationships/fontTable" Target="fontTable.xml"/><Relationship Id="rId61" Type="http://schemas.openxmlformats.org/officeDocument/2006/relationships/oleObject" Target="embeddings/oleObject51.bin"/><Relationship Id="rId82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41</Pages>
  <Words>9960</Words>
  <Characters>56774</Characters>
  <Application>Microsoft Office Word</Application>
  <DocSecurity>0</DocSecurity>
  <Lines>473</Lines>
  <Paragraphs>133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53</cp:revision>
  <dcterms:created xsi:type="dcterms:W3CDTF">2022-04-16T14:45:00Z</dcterms:created>
  <dcterms:modified xsi:type="dcterms:W3CDTF">2022-04-16T22:44:00Z</dcterms:modified>
</cp:coreProperties>
</file>