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1727FA" w:rsidP="0076532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011</w:t>
      </w:r>
      <w:r w:rsidR="00954880"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</w:t>
      </w:r>
      <w:r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รายงานกำกับติดตามการดำเดินงาน รอบ 6 เดือน</w:t>
      </w:r>
      <w:bookmarkStart w:id="0" w:name="_GoBack"/>
      <w:bookmarkEnd w:id="0"/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Pr="00F10954" w:rsidRDefault="00F10954" w:rsidP="00F10954">
      <w:pPr>
        <w:spacing w:before="360"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รายงานผลการติดตามและประเมินผล</w:t>
      </w:r>
    </w:p>
    <w:p w:rsidR="00F10954" w:rsidRPr="00F10954" w:rsidRDefault="003F6416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  <w:t>แผนพัฒนาท้องถิ่น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ปี พ.ศ.25</w:t>
      </w:r>
      <w:r w:rsidR="00F10954"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61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-25</w:t>
      </w:r>
      <w:r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65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</w:rPr>
        <w:tab/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 xml:space="preserve">                      </w:t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ประจำปีงบประมาณ พ.ศ.25</w:t>
      </w:r>
      <w:r w:rsidR="00B30093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63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br/>
      </w:r>
    </w:p>
    <w:p w:rsidR="00F10954" w:rsidRPr="00F10954" w:rsidRDefault="00F10954" w:rsidP="00F10954">
      <w:pPr>
        <w:tabs>
          <w:tab w:val="left" w:pos="1725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ลำไทรโยง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อำเภอ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นางรอง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 จังหวัดบุรีรัมย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์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E93EC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93EC7" w:rsidRDefault="00E93EC7" w:rsidP="00E93EC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บทนำ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พ.ศ.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2548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หมวด 6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(ฉบับที่2 พ.ศ.2559)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กำหนดให้ผู้บริหารท้องถิ่นแต่งตั้งคณะกรรมการติดตามและประเมินผลแผนพัฒนาท้องถิ่น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เพื่อทำหน้าที่ในการกำหนดแนวทางวิธีการในการติดตามและประเมินผลแผนพัฒนา  โดยคณะกรรมการดังกล่าวจะดำเนินการติดตามและประเมินผลเอง  หรือผู้บริหารท้องถิ่นอาจมอบหมายให้หน่วยงานหรือบุคคลภายนอกดำเนินการภายใต้ข้อกำหนดขอบข่ายและรายละเอียดที่คณะกรรมการฯ กำหนดก็ได้ และให้คณะกรรมการฯรายงานการติดตามและประเมินผลแผนพัฒนาและเสนอความเห็น  ต่อผู้บริหารท้องถิ่น  เพื่อนำเสนอต่อสภาท้องถิ่น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อย่างน้อยปีละ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 ภายในเดือน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เมษายนและภายในเดือนตุลาคม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ของทุกปี  ทั้งนี้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ให้ปิดประกาศโดยเปิดเผยไม่น้อยกว่าสามสิบวัน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ความสำคัญของการติดตามและประเมินผลแผนพัฒนา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ถือว่าเป็นเครื่องมือที่จำเป็นในการปรับปรุงประสิทธิภาพของโครงการที่ดำเนินการอยู่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ค่าใช้จ่ายโครงการสูงเกินกว่าที่กำหนดไว้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กลุ่มเป้าหมายหลักของโครงการไม่ได้ประโยชน์หรือได้รับน้อยกว่าที่ควรจะเป็น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เกิดปัญหาในการควบคุมคุณภาพ หากโครงการมีระบบติดตามที่ดีแล้ว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จะก่อให้เกิดประสิทธิภาพในการใช้ต้นทุน (</w:t>
      </w:r>
      <w:r w:rsidRPr="00DA2330">
        <w:rPr>
          <w:rFonts w:ascii="TH SarabunPSK" w:eastAsia="Times New Roman" w:hAnsi="TH SarabunPSK" w:cs="TH SarabunPSK"/>
          <w:sz w:val="32"/>
          <w:szCs w:val="32"/>
        </w:rPr>
        <w:t>cost-effective)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เพราะผลที่ได้จากการประเมินจะใช้ในการปรับปรุง แก้ไข การขยายขอบเขต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อีกทั้งการติดตามและการประเมินผลยังเป็นการตรวจสอบดูว่ามีความสอดคล้องกับการใช้ทรัพยากร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งบประมาณ)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เพียงใด ซึ่งผลที่ได้จากการติดตามและประเมินผลถือเป็นข้อมูลย้อนกลับ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ที่สามารถนำไปในการปรับปรุงและการตัดสินใจต่อไป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2. 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ได้ถือปฏิบัติตามระเบียบกระทรวงมหาดไทยว่าด้วยการจัดทำแผนพัฒนาขององค์กรปกครองส่วนท้องถิ่น พ.ศ. 2548  ข้อ 28 จึงแต่งตั้งคณะกรรมการติดตามและประเมินผลแผนพัฒนาองค์การบริหารส่วนตำบล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</w:t>
      </w:r>
    </w:p>
    <w:p w:rsidR="00DA2330" w:rsidRPr="00DA2330" w:rsidRDefault="00DA2330" w:rsidP="00DA233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นายสมหมาย  เจียมผักแว่น         ประธานสภาองค์การบริหารส่วนตำบล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ยไพฑูรย์  มาระทัด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สมาชิกสภาองค์การบริหารส่วนตำบล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3.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วีระ   กุลพินิจ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สมาชิกสภาองค์การบริหารส่วนตำบล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4.  นาง</w:t>
      </w:r>
      <w:proofErr w:type="spellStart"/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เฉลี่ยว</w:t>
      </w:r>
      <w:proofErr w:type="spellEnd"/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เสาโร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5.  นายประเสริฐ มา</w:t>
      </w:r>
      <w:proofErr w:type="spellStart"/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สันเทียะ</w:t>
      </w:r>
      <w:proofErr w:type="spellEnd"/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6.  พัฒนาชุมชนผู้ประสานงานตำบลลำไทรโยง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7.  ผู้อำนวยการกองคลัง องค์การบริหารส่วนตำบลลำไทรโยง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8. ผู้อำนวยการกองช่าง องค์การบริหารส่วนตำบลลำไทรโยง                        กรรมการ</w:t>
      </w:r>
    </w:p>
    <w:p w:rsidR="00DA2330" w:rsidRPr="00DA2330" w:rsidRDefault="00DA2330" w:rsidP="00F10954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9.   กำนันตำบลลำไทรโยง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       </w:t>
      </w:r>
      <w:r w:rsidR="00F109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ผู้ทรงคุณวุฒิ กรรมการ</w:t>
      </w:r>
    </w:p>
    <w:p w:rsidR="00DA2330" w:rsidRPr="00DA2330" w:rsidRDefault="00DA2330" w:rsidP="00DA2330">
      <w:pPr>
        <w:tabs>
          <w:tab w:val="left" w:pos="426"/>
          <w:tab w:val="left" w:pos="851"/>
          <w:tab w:val="left" w:pos="2552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อำนาจหน้าที่ของคณะกรรมการติดตามและประเมินผลแผนพัฒนา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1.  กำหนดแนวทาง วิธีการในการติดตามและประเมินผลแผน</w:t>
      </w:r>
    </w:p>
    <w:p w:rsidR="00DA2330" w:rsidRDefault="00DA2330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2.  ดำเนินการติดตามและประเมินผลแผนพัฒนา</w:t>
      </w:r>
    </w:p>
    <w:p w:rsidR="00F10954" w:rsidRPr="00DA2330" w:rsidRDefault="00F10954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tabs>
          <w:tab w:val="left" w:pos="-1701"/>
          <w:tab w:val="left" w:pos="-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   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 อย่างน้อยปีละหนึ่งครั้ง ภายในเดือนธันวาคมของทุกปี ทั้งนี้ให้ติดประกาศโดยเปิดเผยไม่น้อยกว่าสามสิบวัน</w:t>
      </w:r>
    </w:p>
    <w:p w:rsidR="00DA2330" w:rsidRPr="00DA2330" w:rsidRDefault="00DA2330" w:rsidP="00DA2330">
      <w:pPr>
        <w:tabs>
          <w:tab w:val="left" w:pos="0"/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4. แต่งตั้งคณะอนุกรรมการหรือคณะทำงานเพื่อช่วยปฏิบัติงานตามที่เห็นสมควร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ได้มีการประชุมเพื่อกำหนดแนวทางและวิธีการในการติดตามและประเมินผล โดยพิจารณาให้ใช้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วิธีการติดตามและประเมินผล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Monitoring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โดยให้ทุกหน่วยงานในสังกัด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จัดทำรายงานผลการดำเนินงานโครงการพัฒนา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 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งวดที่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1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A35588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 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Evaluation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โดยแบ่งการประเมินเป็น 2 ระดับ ได้แก่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2.1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การประเมินผลการดำเนินงานตามโครงการ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โดยหน่วยงานผู้รับผิดชอบโครงการทำการสำรวจความคิดเห็นของผู้เข้ารับการอบรม/ศึกษาดูงาน  ที่มีต่อการดำเนินการในภาพรวมของโครงการ  และรายงานต่อผู้บังคับบัญชา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เพื่อเป็นข้อมูลประกอบการพิจารณาพัฒนา/ปรับปรุงการดำเนินงานโครงการนั้นๆ 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2.2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การประเมินผลการดำเนินงานตามยุทธศาสตร์การพัฒนา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โดยพิจารณาจากความสำเร็จในการดำเนินงานโครงการ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เมื่อสิ้นสุดงวดที่ 3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และนำเสนอเป็นข้อมูลต่อผู้บริหารองค์การบริหารส่วนตำบลต่อไป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3.1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การประเมินการจัดการทำแผนพัฒนา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ปีขององค์กรปกครองส่วนท้องถิ่น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เป็นแบบช่วยกำกับการจัดทำแผนพัฒนาส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ปีของท้องถิ่นโดยตนเองโดยจะทำการประเมินและรายงานทุก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ๆ ครั้ง หลังจากองค์กรปกครองส่วนท้องถิ่น ได้ประกาศใช้แผนพัฒนาส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ปีแล้ว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3.2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แบบติดตามและประเมินผลการดำเนินงานขององค์กรปกครองส่วนท้องถิ่นสำหรับปีงบประมาณ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2560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จะแบ่งช่วงเวลาการรายงานและติดตามแผนพัฒนา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ออกเป็น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2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(1)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(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พฤศจิกายน </w:t>
      </w:r>
      <w:r w:rsidR="00E23CA8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–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="00E23CA8">
        <w:rPr>
          <w:rFonts w:ascii="TH SarabunPSK" w:eastAsia="Times New Roman" w:hAnsi="TH SarabunPSK" w:cs="TH SarabunPSK"/>
          <w:sz w:val="32"/>
          <w:szCs w:val="32"/>
        </w:rPr>
        <w:t xml:space="preserve"> 2563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                   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23CA8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(2)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รายงานและเสนอความคิดเห็นที่ได้ต่อ ผู้บริหารท้องถิ่น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เพื่อให้ผู้บริหารท้องถิ่นรายงานต่อสภาท้องถิ่น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3.3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เป็นแบบประเมินตนเอง โดยมีวัตถุประสงค์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เพื่อใช้ประเมินผลการดำเนินงานขององค์กรปกครองส่วนท้องถิ่นตามยุทธศาสตร์ที่กำหนด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และมีกำหนดเวลาในการรายงานปีละ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หลังจากสิ้นสุดปีงบประมาณ โดยใช้แบบที่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3/2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และแบบที่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3/3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เป็นข้อมูลประกอบการประเมิน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4.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ระยะเวลาในการติดตามประเมินผล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การติดตามและประเมินผลความสำเร็จของโครงการ  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-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ระดับหน่วยงานที่รับผิดชอบโครงการ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ผู้บังคับบัญชาในแต่ละหน่วยงานจะติดตามผลการดำเนินงานเป็นระยะตามความเหมาะสมของโครงการแต่ละประเภท    และผู้รับผิดชอบโครงการจะต้องประเมินผลโครงการเมื่อดำเนินการเสร็จสิ้นแต่ละโครงการ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-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ระดับองค์กร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านนโยบายและแผนจะรวบรวมผลการติดตามและประเมินผลจากทุกหน่วยงานเป็นภาพรวมขององค์การบริหารส่วนตำบล  โดยให้ทุกหน่วยงานรายงานผลเป็นงวด เพื่อรายงานต่อคณะกรรมการฯ   และเมื่อสิ้นสุด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งวดที่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ึงนำข้อมูลที่ได้ทั้งหมดมาวิเคราะห์และจัดทำเป็นรายงานการติดตามและประเมินผลประจำปีเสนอคณะกรรมการฯพิจารณา  เพื่อเสนอต่อผู้บริหารองค์การบริหารส่วนตำบล  สภาองค์การบริหารส่วนตำบล  และประกาศให้ประชาชนทราบต่อไป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DA2330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การติดตามประเมินความสำเร็จของตามยุทธศาสตร์การพัฒนา</w:t>
      </w:r>
      <w:r w:rsidRPr="00DA23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คณะกรรมการติดตามและประเมินผลแผนพัฒนาจะดำเนินการประเมินผลปีละ 1 ครั้ง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 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  หรือมีปัญหาอุปสรรคที่ทำให้ไม่ประสบความสำเร็จ  หรือมียุทธศาสตร์ด้านใดที่ควรปรับเปลี่ยนแนวทางหรือโครงการพัฒนาใหม่ให้เหมาะสมและสอดคล้อง  เพื่อนำเสนอต่อคณะผู้บริหารเป็นข้อมูลในการจัดลำดับความสำคัญของยุทธศาสตร์การพัฒนา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33ACA" w:rsidRPr="00DA2330" w:rsidRDefault="00A33AC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before="240"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ส่วนที่ 2</w:t>
      </w:r>
    </w:p>
    <w:p w:rsidR="001522F3" w:rsidRPr="001522F3" w:rsidRDefault="001522F3" w:rsidP="001522F3">
      <w:pPr>
        <w:spacing w:before="120" w:after="0" w:line="240" w:lineRule="auto"/>
        <w:ind w:left="144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แนวทางการติดตามและประเมินผลการดำเนินงาน</w:t>
      </w:r>
    </w:p>
    <w:p w:rsidR="001522F3" w:rsidRPr="001522F3" w:rsidRDefault="001522F3" w:rsidP="001522F3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FD40C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ตามแผนพัฒนาท้องถิ่น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ปี (พ.ศ.25</w:t>
      </w:r>
      <w:r w:rsidR="001E134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61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-25</w:t>
      </w:r>
      <w:r w:rsidR="001E134B">
        <w:rPr>
          <w:rFonts w:ascii="TH SarabunPSK" w:eastAsia="Times New Roman" w:hAnsi="TH SarabunPSK" w:cs="TH SarabunPSK"/>
          <w:b/>
          <w:bCs/>
          <w:sz w:val="36"/>
          <w:szCs w:val="36"/>
        </w:rPr>
        <w:t>6</w:t>
      </w:r>
      <w:r w:rsidR="00FD40C1">
        <w:rPr>
          <w:rFonts w:ascii="TH SarabunPSK" w:eastAsia="Times New Roman" w:hAnsi="TH SarabunPSK" w:cs="TH SarabunPSK"/>
          <w:b/>
          <w:bCs/>
          <w:sz w:val="36"/>
          <w:szCs w:val="36"/>
        </w:rPr>
        <w:t>5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1522F3" w:rsidRPr="001522F3" w:rsidRDefault="001522F3" w:rsidP="001522F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ได้กำหนดแนวทางในการติดตามและป</w:t>
      </w:r>
      <w:r w:rsidR="009F3125">
        <w:rPr>
          <w:rFonts w:ascii="TH SarabunPSK" w:eastAsia="Times New Roman" w:hAnsi="TH SarabunPSK" w:cs="TH SarabunPSK"/>
          <w:sz w:val="32"/>
          <w:szCs w:val="32"/>
          <w:cs/>
        </w:rPr>
        <w:t>ระเมินผลการดำเนินงานตามแผนพัฒนาท้องถิ่น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โดยพิจารณาความสอดคล้องของโครงการพัฒนากับนโยบายของผู้บริหารองค์การบริหารส่วนตำบล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วิสัยทัศน์ และยุทธศาสตร์การพัฒนาในช่วง</w:t>
      </w:r>
      <w:r w:rsidR="009F3125">
        <w:rPr>
          <w:rFonts w:ascii="TH SarabunPSK" w:eastAsia="Times New Roman" w:hAnsi="TH SarabunPSK" w:cs="TH SarabunPSK" w:hint="cs"/>
          <w:sz w:val="32"/>
          <w:szCs w:val="32"/>
          <w:cs/>
        </w:rPr>
        <w:t>ห้า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และการจัดสรรงบประมาณรายจ่ายประจำปีสำหรับโครงการพัฒนาตามยุทธศาสตร์ต่าง ๆ เพื่อจัดทำเป็นรายงานการติดตามและประเมินผลภาพรวมของความสำเร็จในการดำเนินงานตามโครงการพัฒนาในยุทธศาสตร์ต่าง ๆ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ที่ได้รับการจัดสรรงบประมาณ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ในส่วนที่ 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นี้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จึงเป็นการสรุปนโยบายของผู้บริหารองค์การบริหารส่วนตำบล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วิสัยทัศน์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F3125">
        <w:rPr>
          <w:rFonts w:ascii="TH SarabunPSK" w:eastAsia="Times New Roman" w:hAnsi="TH SarabunPSK" w:cs="TH SarabunPSK"/>
          <w:sz w:val="32"/>
          <w:szCs w:val="32"/>
          <w:cs/>
        </w:rPr>
        <w:t>และยุทธศาสตร์การพัฒนาในช่วงห้า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(พ.ศ. 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และการจัดสรรงบประมาณรายจ่ายประจำปีงบประมาณ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พ.ศ. 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เพื่อให้เห็นภาพรวมของทิศทางการพัฒนาที่องค์การบริหารส่วนตำบล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ได้กำหนดไว้และนำมาใช้เป็นกรอบในการติดตามและประเมินผลการดำเนินงานต่อไป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1522F3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ในการพัฒนาท้องถิ่นของ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เป็นเมืองน่าอยู่ ประชาชนมีคุณภาพชีวิตที่ดี มีความรู้คู่คุณธรรม เศรษฐกิจมั่นคง ชุมชนเข้มแข้ง สิ่งแวดล้อมดีมีภูมิทัศน์สวยงาม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proofErr w:type="spellStart"/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 </w:t>
      </w:r>
    </w:p>
    <w:p w:rsidR="001522F3" w:rsidRPr="001522F3" w:rsidRDefault="001522F3" w:rsidP="001522F3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ปรับปรุงและพัฒนาระบบสาธารณูปโภคให้ได้มาตรฐานและเพียงพอต่อความต้องการของ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ประชาชนเพื่อรองรับการขยายตัวของชุมชนในอนาคตและเศรษฐกิจของท้องถิ่น</w:t>
      </w:r>
    </w:p>
    <w:p w:rsidR="001522F3" w:rsidRPr="001522F3" w:rsidRDefault="001522F3" w:rsidP="001522F3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และพัฒนาระบบการศึกษา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ตลอดจนอนุรักษ์และพัฒนาศิลปวัฒนธรรมอันดีงา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</w:p>
    <w:p w:rsidR="001522F3" w:rsidRPr="001522F3" w:rsidRDefault="001522F3" w:rsidP="001522F3">
      <w:pPr>
        <w:spacing w:after="0" w:line="240" w:lineRule="auto"/>
        <w:ind w:left="123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ภูมิปัญญาของท้องถิ่น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การสร้างความเข้มแข็งด้านการพัฒนาอาชีพทุกด้า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เพื่อให้เศรษฐกิจโดยรวมมีความมั่นคง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การพัฒนาศักยภาพของประชาชนในชุมชนให้เข้มแข็งและสามารถพึ่งพาตนเองได้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5.  บริหารจัดการสิ่งแวดล้อมให้เกิดสภาวะแวดล้อมที่ดีและยั่งยืนโดยใช้แนวทางเกษตรอินทรีย์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6.  ปรับ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ปรุง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และส่งเสริมด้านสาธารณสุขมูลฐานของประชาชนอย่างทั่วถึง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7.  จัดระบบป้องกันด้านรักษาความสงบเรียบร้อยและความปลอดภัยในชีวิตและทรัพย์สินของ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ยุทธศาสตร์การพัฒน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และแนวทางการพัฒน</w:t>
      </w:r>
      <w:r w:rsidR="00EE215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าในช่วงห้า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ปี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4C7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พ.ศ.2561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-25</w:t>
      </w:r>
      <w:r w:rsidR="00EE2155">
        <w:rPr>
          <w:rFonts w:ascii="TH SarabunPSK" w:eastAsia="Times New Roman" w:hAnsi="TH SarabunPSK" w:cs="TH SarabunPSK"/>
          <w:b/>
          <w:bCs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ได้จัดทำแผนยุทธศาสตร์การพัฒนา (พ.ศ. </w:t>
      </w:r>
      <w:r w:rsidR="00EE2155">
        <w:rPr>
          <w:rFonts w:ascii="TH SarabunPSK" w:eastAsia="Times New Roman" w:hAnsi="TH SarabunPSK" w:cs="TH SarabunPSK"/>
          <w:spacing w:val="-6"/>
          <w:sz w:val="32"/>
          <w:szCs w:val="32"/>
        </w:rPr>
        <w:t>2561-2565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) ซึ่งเป็นแผนระยะยาวที่ใช้เป็นกรอบและทิศทางในการพัฒนา  โดยกำหนดยุทธศาสตร์การพัฒนาให้สอดคล้องกับยุทธศาสตร์การพัฒนาประเทศ  ยุทธศาสตร์การพัฒนาจังหวัดบุรีรัมย์  และนโยบายของผู้บริหารองค์การบริหารส่วนตำบล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ที่ได้แถลงต่อสภาองค์การบริหารส่วนตำบล  ประกอบด้วยยุทธศาสตร์การพัฒนา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8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ด้าน  ได้แก่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นเมืองน่าอยู่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2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นคุณภาพชีวิต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14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3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การศึกษา การกีฬา นันทนาการและส่งเสริมศิลปวัฒนธรรมประเพณีท้องถิ่น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ยุทธศาสตร์ที่ 4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5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สริมการท่องเที่ยว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7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การส่งเสริมการเกษตร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การเมืองการบริหาร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โดยในการจัดทำแผนพัฒนาส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="000A394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0A3940">
        <w:rPr>
          <w:rFonts w:ascii="TH SarabunPSK" w:eastAsia="Times New Roman" w:hAnsi="TH SarabunPSK" w:cs="TH SarabunPSK"/>
          <w:spacing w:val="-6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้จัด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ลำดับความสำคัญในการพัฒนาตามยุทธศาสตร์ต่าง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ตามเหตุผลความจำเป็นและความเร่งด่วนในการพัฒนา  ดังนี้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เมืองน่าอยู่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พัฒนาระบบสาธารณูปโภค สาธารณูปการ โครงสร้างพื้นฐาน และการผังเมือง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รักษาความสงบ ความปลอดภัยในชีวิตและทรัพย์สิน ตลอดจนความเป็นระเบียบเรียบร้อยของบ้านเมือง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นการพัฒนาคุณภาพชีวิต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2.1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ส่งเสริมให้ประชาชนมีสุขภาพอนามัยที่ดี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ให้ความช่วยเหลือสงเคราะห์ผู้ที่ได้รับความช่วยเหลือ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ป้องกันและแก้ไขปัญหาสังคม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ส่งเสริมการประกอบอาชีพและรายได้แก่ประชาชน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 การกีฬา นันทนาการและส่งเสริมศิลปวัฒนธรรม 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3.1  การพัฒนาการ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ปรับปรุงคุณภาพ และมาตรฐานการศึกษาของโรงเรียนและการขยายโอกาสทางการศึกษาให้เพียงพอ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ส่งเสริมศิลปวัฒนธรรมประเพณีที่ดีงามของท้องถิ่น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ส่งเสริมการกีฬาและนันทนาการ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4.1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ส่งเสริมการมีส่วนร่วมของชุมชน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4.2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นำบริการไปสู่ประชาชน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สร้างจิตสำนึกและความตระหนักในการจัดการทรัพยากรธรรมชาติ 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ปรับปรุงประสิทธิภาพในการจัดเก็บและกำจัดขยะมูลฝอย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การส่งเสริมการท่องเที่ยว ประกอบด้วยแนวทางการพัฒนาดังนี้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6.1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ส่งเสริมและสนับสนุนการท่องเที่ยว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การส่งเสริมการเกษตร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7.1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8. 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ยุทธศาสตร์การพัฒนาด้านก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ารเมืองการบริหาร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8.1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พัฒนาปรับปรุงอาคารสถานที่และวัสดุอุปกรณ์ในการปฏิบัติงาน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ปรับปรุงระบบการบริหารงานและการบริการประชาชน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ส่งเสริมความรู้ความเข้าใจเกี่ยวกับกิจการขององค์การบริหารส่วนตำบล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>4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ปรับปรุงระเบียบทะเบียนขององค์การบริหารส่วนตำบล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ต่อเติมห้องประชุมสภาองค์การบริหารส่วนตำบลลำไทรโยง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ล้อมรั้วรอบองค์การบริหารส่วนตำบลลำไทรโยง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 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ก่อสร้างโรงรถเพิ่ม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4.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การจัดสรรงบประมาณรายจ่าย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ประจำปีงบประมาณ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พ.ศ.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25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60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ได้จัดสรรงบประมาณรายจ่ายประจำปีงบประมาณ พ.ศ. 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60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br/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จำนวนทั้งสิ้น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โดยแยกเป็นงบประมาณรายจ่ายประเภทต่าง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ดังนี้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ตารางที่ 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แสดงการจัดสรรงบประมาณรายจ่ายแต่ละประเภทตามหมวดรายจ่าย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2520"/>
      </w:tblGrid>
      <w:tr w:rsidR="001522F3" w:rsidRPr="001522F3" w:rsidTr="007F3BD5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2558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คิดเป็นร้อยละของงบประมาณรายจ่าย</w:t>
            </w:r>
          </w:p>
        </w:tc>
      </w:tr>
      <w:tr w:rsidR="001522F3" w:rsidRPr="001522F3" w:rsidTr="007F3BD5">
        <w:tc>
          <w:tcPr>
            <w:tcW w:w="4428" w:type="dxa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" w:name="_Hlk212736913"/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งบเงินอุดหนุน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งบดำเนินการ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งบบุคลากร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งบรายจ่ายอื่น 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งบลงทุน</w:t>
            </w:r>
          </w:p>
        </w:tc>
        <w:tc>
          <w:tcPr>
            <w:tcW w:w="216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181,417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804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627,603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673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013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52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15.86</w:t>
            </w:r>
          </w:p>
        </w:tc>
      </w:tr>
      <w:tr w:rsidR="001522F3" w:rsidRPr="001522F3" w:rsidTr="007F3BD5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00,000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100 %</w:t>
            </w:r>
          </w:p>
        </w:tc>
      </w:tr>
    </w:tbl>
    <w:bookmarkEnd w:id="1"/>
    <w:p w:rsidR="001522F3" w:rsidRPr="001522F3" w:rsidRDefault="001522F3" w:rsidP="001522F3">
      <w:pPr>
        <w:spacing w:before="24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24"/>
          <w:cs/>
        </w:rPr>
        <w:tab/>
      </w:r>
      <w:r w:rsidRPr="001522F3">
        <w:rPr>
          <w:rFonts w:ascii="TH SarabunPSK" w:eastAsia="Times New Roman" w:hAnsi="TH SarabunPSK" w:cs="TH SarabunPSK" w:hint="cs"/>
          <w:spacing w:val="-6"/>
          <w:sz w:val="24"/>
          <w:cs/>
        </w:rPr>
        <w:t xml:space="preserve">    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ส่วนราชการ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ในสังกัดองค์การบริหารส่วนตำบล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ได้นำงบประมาณ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จำนวน 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ที่ได้รับจัดสรรนี้  ไปใช้ในการดำเนินงานตามหน้าที่ความรับผิดชอบ  ทั้งในส่วนที่เป็นงานบริการที่มีลักษณะเป็นงานประจำและการดำเนินกิจกรรมที่กำหนดไว้ตามโครงการพัฒนาต่าง ๆ   เพื่อตอบสนองนโยบายของผู้บริหารองค์การบริหารส่วนตำบลที่ได้แถลงต่อสภาองค์การบริหารส่วนตำบล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และสอดคล้องกับยุทธศาสตร์การพัฒนาขององค์การบริหารส่วนตำบล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ทั้ง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ด้าน   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br w:type="page"/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lastRenderedPageBreak/>
        <w:t>ตารางที่ 2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  <w:t>การจัดสรรงบประมาณในการดำเนินงานตามโครงการพัฒนา แยกตามยุทธศาสตร์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4875"/>
        <w:gridCol w:w="1980"/>
        <w:gridCol w:w="1980"/>
      </w:tblGrid>
      <w:tr w:rsidR="001522F3" w:rsidRPr="001522F3" w:rsidTr="007F3BD5">
        <w:trPr>
          <w:trHeight w:val="12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ที่ได้รับการจัดสรร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049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58.59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477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การศึกษาการกีฬาและส่งเสริมศิลปวัฒนธรรมประเพณีท้องถิ่น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14.60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2.46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 การพัฒนาด้านระบบการจัดการทรัพยากรธรรมชาติและสิ่งแวดล้อม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2.02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นการส่งเสริมการท่องเที่ยว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การพัฒนาด้านการ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,731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2.78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การพัฒนาด้านการ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8.21</w:t>
            </w:r>
          </w:p>
        </w:tc>
      </w:tr>
      <w:tr w:rsidR="001522F3" w:rsidRPr="001522F3" w:rsidTr="007F3BD5">
        <w:trPr>
          <w:trHeight w:val="58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271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99.95</w:t>
            </w:r>
          </w:p>
        </w:tc>
      </w:tr>
    </w:tbl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ซึ่งใน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ตารางที่ 2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จะเป็นการแสดงข้อมูลการจัดสรรงบประมาณเฉพาะที่ใช้ในการดำเนินงานตามโครงการพัฒนาต่าง ๆ   ในแต่ละยุทธศาสตร์การพัฒนา  เพื่อให้เห็นภาพรวมของการจัดสรรงบประมาณที่สอดคล้องกับนโยบายของผู้บริหารและการจัด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ลำดับความสำคัญของการพัฒนาในช่วงห้า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="00546D1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</w:rPr>
        <w:t>65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 ตามที่ได้กำหนดไว้ในแผนพัฒนาห้า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(พ.ศ.25</w:t>
      </w:r>
      <w:r w:rsidR="00546D1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ดังที่ได้กล่าวข้างต้น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3253C9" w:rsidRDefault="003253C9"/>
    <w:p w:rsidR="008808C1" w:rsidRDefault="008808C1"/>
    <w:p w:rsidR="008808C1" w:rsidRDefault="008808C1"/>
    <w:p w:rsidR="008808C1" w:rsidRDefault="008808C1"/>
    <w:p w:rsidR="008808C1" w:rsidRDefault="008808C1"/>
    <w:p w:rsidR="005538BA" w:rsidRDefault="005538BA"/>
    <w:p w:rsidR="005538BA" w:rsidRDefault="005538BA"/>
    <w:p w:rsidR="008808C1" w:rsidRDefault="008808C1"/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538BA" w:rsidRPr="005538BA" w:rsidRDefault="005538BA" w:rsidP="005538BA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การติดตามและประเมินผลการดำเนินงาน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 </w:t>
      </w:r>
      <w:r w:rsidR="00E95253">
        <w:rPr>
          <w:rFonts w:ascii="TH SarabunPSK" w:eastAsia="Times New Roman" w:hAnsi="TH SarabunPSK" w:cs="TH SarabunPSK"/>
          <w:b/>
          <w:bCs/>
          <w:sz w:val="36"/>
          <w:szCs w:val="36"/>
        </w:rPr>
        <w:t>2563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24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ได้ดำเนินการเพื่อติดตามและประเมินผลการดำเนินงาน ประจำปี  25</w:t>
      </w:r>
      <w:r w:rsidR="00E95253">
        <w:rPr>
          <w:rFonts w:ascii="TH SarabunPSK" w:eastAsia="Times New Roman" w:hAnsi="TH SarabunPSK" w:cs="TH SarabunPSK"/>
          <w:sz w:val="32"/>
          <w:szCs w:val="32"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โดยเก็บข้อมูลการดำเนินงานตามโครงการต่าง ๆ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ของทุกส่วนราชการ 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โดยแบ่งการติดตามและประเมินผลเป็น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1.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การติดตามและประเมินผลการดำเนินงานตามยุทธศาสตร์การพัฒนา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>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. การประเมินความพึงพอใจต่อผลการดำเนินงานขององค์การบริหารส่วนตำบล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ในภาพรวมและการดำเนินงานตามยุทธศาสตร์การพัฒนา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16"/>
          <w:szCs w:val="16"/>
          <w:u w:val="single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</w:rPr>
        <w:t xml:space="preserve">1. </w:t>
      </w: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การติดตามและประเมินผลการดำเนินงานตามยุทธศาสตร์การพัฒนา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1)  โครงการพัฒนาที่ได้รับการจัดสรรงบประมาณ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เนื่องจากกระทรวงมหาดไทย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ได้กำหนดแนวทางให้ท้องถิ่นนำแผนพัฒนาส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 มาใช้เป็นกรอบในการจัดทำงบประมาณรายจ่ายประจำปี   ดังนั้น ในการติดตามและประเมินผลการดำเนินงานตามย</w:t>
      </w:r>
      <w:r w:rsidR="00E95253">
        <w:rPr>
          <w:rFonts w:ascii="TH SarabunPSK" w:eastAsia="Times New Roman" w:hAnsi="TH SarabunPSK" w:cs="TH SarabunPSK"/>
          <w:sz w:val="32"/>
          <w:szCs w:val="32"/>
          <w:cs/>
        </w:rPr>
        <w:t xml:space="preserve">ุทธศาสตร์การพัฒนาจึงใช้แผนพัฒนาท้องถิ่น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E95253">
        <w:rPr>
          <w:rFonts w:ascii="TH SarabunPSK" w:eastAsia="Times New Roman" w:hAnsi="TH SarabunPSK" w:cs="TH SarabunPSK"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เป็นหลักในการพิจารณา โดยแสดงข้อมูลให้เห็นจำนวนโครงการและง</w:t>
      </w:r>
      <w:r w:rsidR="00E95253">
        <w:rPr>
          <w:rFonts w:ascii="TH SarabunPSK" w:eastAsia="Times New Roman" w:hAnsi="TH SarabunPSK" w:cs="TH SarabunPSK"/>
          <w:sz w:val="32"/>
          <w:szCs w:val="32"/>
          <w:cs/>
        </w:rPr>
        <w:t>บประมาณที่ได้บรรจุไว้ในแผนพัฒนาท้องถิ่น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(โดยเฉพาะโครงการที่มีเป้าหมายในการดำเนินการในปีงบประมาณ 25</w:t>
      </w:r>
      <w:r w:rsidR="00E95253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เปรียบเทียบกับจำนวนโครงการและงบประมาณได้รับการจัดสรรงบประมาณรายจ่ายประจำปี 25</w:t>
      </w:r>
      <w:r w:rsidR="00E9525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และแสดงข้อมูลการดำเนินการและการใช้งบประมาณจริง  โดยแยกตามแนวทางการพัฒนาและยุทธศาสตร์การพัฒนา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tbl>
      <w:tblPr>
        <w:tblW w:w="11030" w:type="dxa"/>
        <w:tblInd w:w="-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0"/>
      </w:tblGrid>
      <w:tr w:rsidR="005538BA" w:rsidRPr="005538BA" w:rsidTr="007F3BD5">
        <w:trPr>
          <w:trHeight w:val="435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headerReference w:type="even" r:id="rId9"/>
          <w:headerReference w:type="default" r:id="rId10"/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after="200" w:line="276" w:lineRule="auto"/>
        <w:rPr>
          <w:rFonts w:ascii="TH SarabunPSK" w:eastAsia="Calibri" w:hAnsi="TH SarabunPSK" w:cs="TH SarabunPSK"/>
          <w:b/>
          <w:bCs/>
        </w:rPr>
      </w:pPr>
      <w:r w:rsidRPr="005538BA">
        <w:rPr>
          <w:rFonts w:ascii="TH SarabunPSK" w:eastAsia="Calibri" w:hAnsi="TH SarabunPSK" w:cs="TH SarabunPSK"/>
          <w:b/>
          <w:bCs/>
          <w:cs/>
        </w:rPr>
        <w:lastRenderedPageBreak/>
        <w:t>ตารางที่3 จำนวนโครงการและงบประมาณตามแผนพัฒนาสี่ปี(2561-2564)</w:t>
      </w: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992"/>
        <w:gridCol w:w="709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992"/>
        <w:gridCol w:w="1134"/>
      </w:tblGrid>
      <w:tr w:rsidR="00A961BD" w:rsidRPr="005538BA" w:rsidTr="00A961BD">
        <w:trPr>
          <w:trHeight w:val="420"/>
        </w:trPr>
        <w:tc>
          <w:tcPr>
            <w:tcW w:w="1872" w:type="dxa"/>
            <w:vMerge w:val="restart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961BD" w:rsidRPr="00A961BD" w:rsidRDefault="00AF0468" w:rsidP="00A961B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ปี2561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A961BD" w:rsidRPr="005538BA" w:rsidTr="00A961BD">
        <w:trPr>
          <w:trHeight w:val="345"/>
        </w:trPr>
        <w:tc>
          <w:tcPr>
            <w:tcW w:w="1872" w:type="dxa"/>
            <w:vMerge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1.ด้านบ้านเมืองน่าอยู่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73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28,650,000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100,950,000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2.ด้านการพัฒนาคุณภาพชีวิต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67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11,528,000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3.ด้านการศึกษา การกีฬา การส่งเสริมประเพณีวัฒนธรรมและภู</w:t>
            </w:r>
            <w:proofErr w:type="spellStart"/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มิปัญา</w:t>
            </w:r>
            <w:proofErr w:type="spellEnd"/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ท้องถิ่น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77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2,040,000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16,950,000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4.ด้านการพัฒนาศักยภาพของคนและความเข้มแข้งของชุมชน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852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130,000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  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490,000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5.ด้านการพัฒนาระบบการจัดการทรัพยากรธรรมชาติและสิ่ง</w:t>
            </w:r>
            <w:proofErr w:type="spellStart"/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แว้ด</w:t>
            </w:r>
            <w:proofErr w:type="spellEnd"/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ล้อม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64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1,120,000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4,000,000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6.ด้านการส่งเสริมการท่องเที่ยว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80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270,000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780,000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7.ด้านการส่งเสริมการเกษตร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56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1,045,000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3,775,000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8.ด้านการเมืองการบริหาร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59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4,100,000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15,170,000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รวม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44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159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40,237,000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666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</w:rPr>
              <w:t>153</w:t>
            </w: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,643,000</w:t>
            </w: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6222C" w:rsidRDefault="0026222C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แสดงจำนวนโครงการที่บรรจุในแผนพัฒนาสามปี (พ.ศ.25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-25</w:t>
      </w:r>
      <w:r w:rsidR="00723AC4">
        <w:rPr>
          <w:rFonts w:ascii="TH SarabunPSK" w:eastAsia="Times New Roman" w:hAnsi="TH SarabunPSK" w:cs="TH SarabunPSK"/>
          <w:b/>
          <w:bCs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ที่มีเป้าหมายในการ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723A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386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275"/>
        <w:gridCol w:w="1134"/>
      </w:tblGrid>
      <w:tr w:rsidR="005538BA" w:rsidRPr="005538BA" w:rsidTr="005538BA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723AC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723AC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210B59">
            <w:pPr>
              <w:spacing w:after="0" w:line="240" w:lineRule="auto"/>
              <w:ind w:right="-124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5538B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ลีอ</w:t>
            </w:r>
            <w:proofErr w:type="spellEnd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สงเคราะห์ผู้ที่ได้รับความช่วยเหลือ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บูรณา</w:t>
            </w:r>
            <w:proofErr w:type="spellEnd"/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5538BA" w:rsidRPr="005538BA" w:rsidTr="005538BA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5538BA" w:rsidRPr="005538BA" w:rsidTr="005538BA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5538BA" w:rsidRPr="005538BA" w:rsidTr="005538BA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</w:t>
            </w:r>
            <w:proofErr w:type="spellEnd"/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538BA" w:rsidRPr="005538BA" w:rsidTr="005538BA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ทึ่</w:t>
            </w:r>
            <w:proofErr w:type="spellEnd"/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การพัฒนาส่งเสริมความรู้ความเข้าใจเกี่ยวกับอำนาจหน้าที่และภารกิจของ 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076A7D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076A7D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61.00</w:t>
            </w:r>
          </w:p>
        </w:tc>
      </w:tr>
    </w:tbl>
    <w:p w:rsidR="005538BA" w:rsidRPr="005538BA" w:rsidRDefault="005538BA" w:rsidP="005538BA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จา</w:t>
      </w:r>
      <w:r w:rsidR="00E57A17">
        <w:rPr>
          <w:rFonts w:ascii="TH SarabunPSK" w:eastAsia="Times New Roman" w:hAnsi="TH SarabunPSK" w:cs="TH SarabunPSK"/>
          <w:sz w:val="32"/>
          <w:szCs w:val="32"/>
          <w:cs/>
        </w:rPr>
        <w:t>กตารางที่ 3  แสดงว่า ในแผนพัฒนาท้องถิ่น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E57A17">
        <w:rPr>
          <w:rFonts w:ascii="TH SarabunPSK" w:eastAsia="Times New Roman" w:hAnsi="TH SarabunPSK" w:cs="TH SarabunPSK"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มีจำนวนโครงการ/กิจกรรมตามแผนพัฒนา ปี 2561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159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   ซึ่งโครงการที่ดำ</w:t>
      </w:r>
      <w:r w:rsidR="00E57A17">
        <w:rPr>
          <w:rFonts w:ascii="TH SarabunPSK" w:eastAsia="Times New Roman" w:hAnsi="TH SarabunPSK" w:cs="TH SarabunPSK" w:hint="cs"/>
          <w:sz w:val="32"/>
          <w:szCs w:val="32"/>
          <w:cs/>
        </w:rPr>
        <w:t>เนินการจริง   ในปีงบประมาณ  2563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21,603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460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C17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เท่ากับ 61.00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ได้ดำเนินการติดตามประเมินผลโครงการพัฒนาตามแนวทางที่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มส่งเสริมการปกครองท้องถิ่นได้นำเสนอในคู่มือการติดตามและประเมินผลการจัดทำและแปลงแผนไปสู่การปฏิบัติขององค์กรปกครองส่วนท้องถิ่น  โดยให้ทุกหน่วยงานในสังกัดองค์การบริหารส่วนตำบล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จัดทำรายงานผลการดำเนินงานโครงการพัฒนาแยกตามยุทธศาสตร์เป็น </w:t>
      </w:r>
      <w:r w:rsidR="00A67E5F">
        <w:rPr>
          <w:rFonts w:ascii="TH SarabunPSK" w:eastAsia="Times New Roman" w:hAnsi="TH SarabunPSK" w:cs="TH SarabunPSK"/>
          <w:sz w:val="32"/>
          <w:szCs w:val="32"/>
        </w:rPr>
        <w:t xml:space="preserve"> 2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งวด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F4569D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รายงานภายในเดือนเมษายน </w:t>
      </w:r>
      <w:r w:rsidR="00F4569D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รายงานภายในเดือน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าคม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ข้อมูลที่รวมรวมจากการรายงานผลดังกล่าว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และการเบิกจ่ายเงินงบประมาณที่ใช้จริงของโครงการที่ได้รับงบประมาณเมื่อสิ้นสุดงวดที่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ซึ่งสรุปได้ดังนี้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โครงการที่ได้รับ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ประมาณการ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159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โครงการดำเนินการแล้วเสร็จ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>97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คิดเป็นร้อยละ</w:t>
      </w:r>
      <w:r w:rsidR="005543E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61.00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ของโครงการทั้งหมด 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การประเมินผลความพึงพอใจของประชาชนต่อผลการดำเนินงานขององค์การบริหารส่วนตำบล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ในการประเมินผลความพึงพอใจของประชาชนต่อการดำเนินงานขององค์การบริหารส่วนตำบล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ดำเนินการโดยจัดทำแบบสอบถามความคิดเห็นของประชาชนตามแนวทางในการติดตามประเมินผลของกรมส่งเสริมการปกครองท้องถิ่น  โดยจัดส่งแบบสอบถามให้ประชาชนจำนวน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หมู่บ้านเป็นผู้ตอบ โดยมีกลุ่มตัวอย่างทั้งสิ้น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โดยแบ่งการประเมินเป็น 2 ส่วน ได้แก่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1. 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ประเมินความพึงพอใจของประชาชนต่อผลดำเนินงานขององค์การบริหารส่วนตำบล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จำแนกตามยุทธศาสตร์การพัฒนา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การวิเคราะห์ข้อมูลทั่วไปของผู้ตอบแบบสอบถาม จำแนกตามเพศ อายุ การศึกษา อาชีพหลัก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7F3BD5">
        <w:tc>
          <w:tcPr>
            <w:tcW w:w="5491" w:type="dxa"/>
            <w:gridSpan w:val="3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20 - 30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31 - 40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41 - 50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5538BA">
        <w:rPr>
          <w:rFonts w:ascii="Times New Roman" w:eastAsia="Times New Roman" w:hAnsi="Times New Roman" w:cs="Angsana New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ประถมศึกษ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7F3BD5">
        <w:tc>
          <w:tcPr>
            <w:tcW w:w="736" w:type="dxa"/>
            <w:tcBorders>
              <w:top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และเป็นเพศหญิง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40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โดยกลุ่มตัวอย่างที่ตอบแบบสอบถามส่วนใหญ่เป็นเพศชายมากกว่าเพศหญิง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และตอบแบบสอบถามส่วนใหญ่มีอายุระหว่าง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31 - 40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รองลงมามีอายุระหว่าง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- 50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และอายุระหว่าง 51 - 60 ปี จำนวน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และน้อยที่สุดมีอายุต่ำกว่า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และตอบแบบสอบถามส่วนใหญ่มีการศึกษาระดับประถมศึกษา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รองลงมามีการศึกษาระดับมัธยมศึกษาหรือเทียบเท่า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และน้อยที่สุดได้แก่ระดับ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สูง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อาชีพหลัก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และตอบแบบสอบถามส่วนใหญ่มีอาชีพเกษตรกร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46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รับจ้าง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</w:t>
      </w:r>
    </w:p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1.   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โดยผู้ตอบแบบสอบถามแสดงระดับความพึงพอใจต่อการดำเนินงานในประเด็นต่าง ๆ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690"/>
        <w:gridCol w:w="847"/>
        <w:gridCol w:w="1017"/>
        <w:gridCol w:w="1017"/>
        <w:gridCol w:w="1017"/>
        <w:gridCol w:w="965"/>
      </w:tblGrid>
      <w:tr w:rsidR="005538BA" w:rsidRPr="005538BA" w:rsidTr="007F3BD5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จากตารางที่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สามารถสรุปผลได้ดังนี้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 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พอใจ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ไม่พอใจ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0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มีการรายงานผลการดำเนินงานของโครงการ/กิจกรรมต่อสาธารณะ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ร้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ร้อยละ 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70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6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ไม่พอใจ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และการตอบสนองความต้องการของประชาชน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9. ประโยชน์ที่ประชาชนได้รับจากการดำเนินโครงการ/กิจกรรม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สรุปภาพรวมของความพึงพอใจของประชาชนที่มีต่อการดำเนินการขององค์การบริหารส่วนตำบล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มีผู้ตอบแบบสอบถาม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 คน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46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พึงพอใจมาก ร้อยละ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44.44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พึงพอใจ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9.55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ไม่พอใจ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ซึ่งจากเกณฑ์ในการพิจารณาตามคู่มือการติดตามประเมินผล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ฯ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ของกรมส่งเสริมการปกครองท้องถิ่นได้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กำหนดว่า หากสัดส่วนของประชาชนที่พอใจและพอใจมากมีมากกว่าร้อยละ 50  แสดงว่าองค์การบริหารส่วนตำบล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สามารถดำเนินงานได้บรรลุตามเป้าหมายที่กำหนด ซึ่งจากผลการประเมินขององค์การบริหารส่วนตำบล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ดังกล่าวข้างต้นปรากฏว่า  ประชาชนมีพอใจ และพอใจมาก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 9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0.44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ได้ดำเนินงานบรรลุตามเป้าหมายที่กำหนด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การประเมินความพึงพอใจของประชาชนต่อผลดำเนินงานของ</w:t>
      </w:r>
      <w:r w:rsidRPr="005538BA">
        <w:rPr>
          <w:rFonts w:ascii="TH SarabunPSK" w:eastAsia="Times New Roman" w:hAnsi="TH SarabunPSK" w:cs="TH SarabunPSK"/>
          <w:b/>
          <w:bCs/>
          <w:color w:val="000000"/>
          <w:spacing w:val="-14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pacing w:val="-14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จำแนกตาม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spacing w:val="-1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ยุทธศาสตร์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โดยผู้ตอบแบบสอบถามประเมินความพึงพอใจต่อการดำเนินงานจำแนกตามยุทธศาสตร์ โดยแต่ละยุทธศาสตร์ได้ประเมินความพึงพอใจในประเด็นต่าง ๆ  ได้แก่  การเปิดโอกาสให้ประชาชนมีส่วนร่วมในการเสนอโครงการ/กิจกรรม การประชาสัมพันธ์ให้ประชาชนรับรู้ข้อมูลโครงการ/กิจกรรม  การเปิดโอกาสให้ประชาชนแสดงความคิดเห็นเกี่ยวกับโครงการ/กิจกรรม  การรายงานผลการดำเนินงานโครงการ/กิจกรรม  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โดยผู้ตอบแบบสอบถามให้คะแนนความพึงพอใจในแต่ละประเด็น (คะแนนเต็ม  10) และนำคะแนนที่ได้จากผู้ตอบแบบสอบถามทั้งหมดมาคิดค่าเฉลี่ย  และสรุปเป็นภาพรวมของความพึงพอใจในแต่ละยุทธศาสตร์  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แสดงค่าเฉลี่ยของความพึงพอใจแยกตามยุทธศาสตร์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6"/>
        <w:gridCol w:w="2909"/>
      </w:tblGrid>
      <w:tr w:rsidR="005538BA" w:rsidRPr="005538BA" w:rsidTr="007F3BD5">
        <w:trPr>
          <w:trHeight w:val="692"/>
        </w:trPr>
        <w:tc>
          <w:tcPr>
            <w:tcW w:w="6116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909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ค่าเฉลี่ยของความพึงพอใจ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(คะแนนเต็ม 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ฒนาคุณภาพชีวิต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6.34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 การกีฬา การส่งเสริมประเพณีวัฒนธรรม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7.65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การพัฒนาระบบการจัดการทรัพยากรธรรมชาติและสิ่งแวดล้อม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7.47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ด้านการ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ส่งเสริมการท่อ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งเที่ยว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7.29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 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6.20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ด้านการ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7F3BD5">
        <w:trPr>
          <w:trHeight w:val="417"/>
        </w:trPr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7.11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จากเกณฑ์การพิจารณา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หากค่าคะแนนเฉลี่ยความพึงพอใจเท่ากับ 10 หรือใกล้ 10 แสดงว่าผลการดำเนินงานตามแผนยุทธศาสตร์นั้น ๆ ประสบผลสำเร็จมากที่สุด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สำหรับองค์การบริหารส่วนตำบล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คะแนนเฉลี่ยทั้ง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ยุทธศาสตร์ 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7.11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ผลการดำเนินตามแผนยุทธศาสตร์ในแต่ละด้านอยู่ในช่วงระดับประสบความสำเร็จระดับปานกลางถึงมากที่สุด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lastRenderedPageBreak/>
        <w:t>งบประมาณหมวดเงินอุดหนุนขององค์การ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t>บริหารส่วนตำบลลำไทรโยง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</w:p>
    <w:tbl>
      <w:tblPr>
        <w:tblW w:w="1044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440"/>
        <w:gridCol w:w="1800"/>
        <w:gridCol w:w="2160"/>
      </w:tblGrid>
      <w:tr w:rsidR="005538BA" w:rsidRPr="005538BA" w:rsidTr="005538BA">
        <w:trPr>
          <w:trHeight w:val="2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538BA" w:rsidRPr="005538BA" w:rsidTr="005538B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ดำเนินการ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งบประมาณ</w:t>
            </w: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1.อุดหนุนสำนักงานวัฒนธรรมจังหวัดบุรีรัมย์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2.อุดหนุนที่ทำการปกครองจังหวัดบุรีรัมย์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3.อุดหนุนคณะกรรมการพัฒนาสตรีตำบลลำไทรโยง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4.อุดหนุนสำนักงานเหล่ากาชาดจังหวัดบุรีรัมย์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 xml:space="preserve">5.อุดหนุน </w:t>
            </w:r>
            <w:proofErr w:type="spellStart"/>
            <w:r w:rsidRPr="005538BA">
              <w:rPr>
                <w:rFonts w:ascii="Angsana New" w:eastAsia="Cordia New" w:hAnsi="Angsana New" w:cs="Angsana New"/>
                <w:sz w:val="28"/>
                <w:cs/>
              </w:rPr>
              <w:t>อบต</w:t>
            </w:r>
            <w:proofErr w:type="spellEnd"/>
            <w:r w:rsidRPr="005538BA">
              <w:rPr>
                <w:rFonts w:ascii="Angsana New" w:eastAsia="Cordia New" w:hAnsi="Angsana New" w:cs="Angsana New"/>
                <w:sz w:val="28"/>
                <w:cs/>
              </w:rPr>
              <w:t>.ทรัพย์พระยา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6.อุดหนุนที่ทำการปกครองอำเภอนางรอง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7.อุดหนุนกิ่งกาชาดอำเภอนางรอง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10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30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15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115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000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cs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cs/>
        </w:rPr>
        <w:t>ส่วนที่ 3 ปัญหาและอุปสรรคในการปฏิบัติงาน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จำนวนงบประมาณไม่เพียงพอในการดำเนินงาน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ประชาชนไม่ให้ความร่วมมือ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จำนวนบุคลากรมีไม่เพียงพอในการดำเนินงาน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บุคลากรขาดความรู้ความชำนาญในการปฏิบัติงานในแต่ละเรื่องทำให้เกิดความล่าช้าเพราะจะต้องใช้เวลาในการศึกษา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Pr="005538BA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ส่วนที่  4</w:t>
      </w:r>
    </w:p>
    <w:p w:rsidR="00A3786C" w:rsidRPr="00A3786C" w:rsidRDefault="00A3786C" w:rsidP="00A3786C">
      <w:pPr>
        <w:spacing w:before="120"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สรุปปัญหา อุปสรรคในภาพรวม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ของการดำเนินการตามแผนพัฒนาองค์การบริ</w:t>
      </w:r>
      <w:r w:rsidR="00C2760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หารส่วนตำบลลำไทรโยง ประจำปี 256</w:t>
      </w:r>
      <w:r w:rsidR="001D04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ปัญหาและอุปสรรค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1.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แผนงานโครงการมีจำนวนมากไม่สอดคล้องกับงบประมาณที่ได้รับจัดสรร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2.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หน่วยงานไม่ดำเนินการตามแผนงานโครงการ มีการยกเลิก โอน เปลี่ยนแปลงงบประมาณ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3.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มีบางโครงการหน่วยงานไม่ได้ดำเนินงานตามปฏิทินที่วางไว้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</w:rPr>
      </w:pPr>
    </w:p>
    <w:p w:rsidR="00A3786C" w:rsidRPr="00A3786C" w:rsidRDefault="00A3786C" w:rsidP="00A3786C">
      <w:pPr>
        <w:spacing w:after="0" w:line="240" w:lineRule="auto"/>
        <w:ind w:right="36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ข้อเสนอแนะ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ในการดำเนินโครงการกิจกรรมให้แต่ละหน่วยงานผู้ดำเนินโครงการ/กิจกรรม ทำการประชาสัมพันธ์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ให้ประชาชนในพื้นที่ทราบอย่างทั่วถึง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ให้หน่วยงานต่าง ๆ ขององค์กรดำเนินโครงการ/กิจกรรม ให้เป็นไปตามแผนที่ได้วางไว้ตามปฏิทินการ</w:t>
      </w: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ดำเนินงาน และเมื่อดำเนินโครงการ/กิจกรรมเสร็จเรียบร้อยแล้วให้รายงานผล ปัญหาอุปสรรค ให้ผู้บริหารและสภาท้องถิ่นทราบ เพื่อเป็นข้อมูลในการวางแผนการดำเนินงานในปีต่อไป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CordiaUPC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895DF3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808C1" w:rsidRPr="005538BA" w:rsidRDefault="008808C1">
      <w:pPr>
        <w:sectPr w:rsidR="008808C1" w:rsidRPr="005538BA" w:rsidSect="0026222C">
          <w:headerReference w:type="even" r:id="rId11"/>
          <w:headerReference w:type="default" r:id="rId12"/>
          <w:pgSz w:w="11906" w:h="16838"/>
          <w:pgMar w:top="1134" w:right="567" w:bottom="1134" w:left="1259" w:header="708" w:footer="708" w:gutter="0"/>
          <w:cols w:space="708"/>
          <w:docGrid w:linePitch="360"/>
        </w:sectPr>
      </w:pPr>
    </w:p>
    <w:p w:rsidR="008808C1" w:rsidRPr="008808C1" w:rsidRDefault="008808C1" w:rsidP="008808C1">
      <w:pPr>
        <w:spacing w:after="200" w:line="276" w:lineRule="auto"/>
        <w:rPr>
          <w:rFonts w:ascii="Calibri" w:eastAsia="Calibri" w:hAnsi="Calibri" w:cs="Cordia New"/>
          <w:u w:val="single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995107" w:rsidRPr="003119CE" w:rsidRDefault="00995107" w:rsidP="003119CE">
      <w:pPr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</w:pPr>
    </w:p>
    <w:sectPr w:rsidR="00995107" w:rsidRPr="003119CE" w:rsidSect="00714840">
      <w:pgSz w:w="11906" w:h="17338"/>
      <w:pgMar w:top="1860" w:right="902" w:bottom="1440" w:left="12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B9" w:rsidRDefault="007C16B9">
      <w:pPr>
        <w:spacing w:after="0" w:line="240" w:lineRule="auto"/>
      </w:pPr>
      <w:r>
        <w:separator/>
      </w:r>
    </w:p>
  </w:endnote>
  <w:endnote w:type="continuationSeparator" w:id="0">
    <w:p w:rsidR="007C16B9" w:rsidRDefault="007C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altName w:val="Angsana News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B9" w:rsidRDefault="007C16B9">
      <w:pPr>
        <w:spacing w:after="0" w:line="240" w:lineRule="auto"/>
      </w:pPr>
      <w:r>
        <w:separator/>
      </w:r>
    </w:p>
  </w:footnote>
  <w:footnote w:type="continuationSeparator" w:id="0">
    <w:p w:rsidR="007C16B9" w:rsidRDefault="007C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BD5" w:rsidRDefault="007F3BD5" w:rsidP="007F3B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D5" w:rsidRDefault="007F3BD5" w:rsidP="007F3BD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BD5" w:rsidRDefault="007F3BD5" w:rsidP="007F3BD5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</w:p>
  <w:p w:rsidR="007F3BD5" w:rsidRDefault="007F3BD5" w:rsidP="007F3BD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9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12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5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5763BCB"/>
    <w:multiLevelType w:val="hybridMultilevel"/>
    <w:tmpl w:val="64C41B62"/>
    <w:lvl w:ilvl="0" w:tplc="DB6AF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9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29"/>
  </w:num>
  <w:num w:numId="9">
    <w:abstractNumId w:val="10"/>
  </w:num>
  <w:num w:numId="10">
    <w:abstractNumId w:val="32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24"/>
  </w:num>
  <w:num w:numId="17">
    <w:abstractNumId w:val="4"/>
  </w:num>
  <w:num w:numId="18">
    <w:abstractNumId w:val="16"/>
  </w:num>
  <w:num w:numId="19">
    <w:abstractNumId w:val="3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8"/>
  </w:num>
  <w:num w:numId="25">
    <w:abstractNumId w:val="2"/>
  </w:num>
  <w:num w:numId="26">
    <w:abstractNumId w:val="5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1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0"/>
    <w:rsid w:val="00007FC3"/>
    <w:rsid w:val="000506AC"/>
    <w:rsid w:val="00057FD3"/>
    <w:rsid w:val="00060F09"/>
    <w:rsid w:val="00076A7D"/>
    <w:rsid w:val="000A3940"/>
    <w:rsid w:val="000B2BAA"/>
    <w:rsid w:val="000B47BC"/>
    <w:rsid w:val="000E7804"/>
    <w:rsid w:val="000F53EB"/>
    <w:rsid w:val="000F57BF"/>
    <w:rsid w:val="000F6110"/>
    <w:rsid w:val="00111F1D"/>
    <w:rsid w:val="00120419"/>
    <w:rsid w:val="00120569"/>
    <w:rsid w:val="001522F3"/>
    <w:rsid w:val="00152A2E"/>
    <w:rsid w:val="00162F70"/>
    <w:rsid w:val="001727FA"/>
    <w:rsid w:val="001914FD"/>
    <w:rsid w:val="001B4B68"/>
    <w:rsid w:val="001C5D02"/>
    <w:rsid w:val="001D04B0"/>
    <w:rsid w:val="001D2E39"/>
    <w:rsid w:val="001D5924"/>
    <w:rsid w:val="001E134B"/>
    <w:rsid w:val="001E13B8"/>
    <w:rsid w:val="001F3C20"/>
    <w:rsid w:val="002038DE"/>
    <w:rsid w:val="00210B59"/>
    <w:rsid w:val="002507B5"/>
    <w:rsid w:val="0026222C"/>
    <w:rsid w:val="00281033"/>
    <w:rsid w:val="00286B64"/>
    <w:rsid w:val="002A2176"/>
    <w:rsid w:val="002C4BDE"/>
    <w:rsid w:val="002F0516"/>
    <w:rsid w:val="002F32F5"/>
    <w:rsid w:val="002F5B75"/>
    <w:rsid w:val="003119CE"/>
    <w:rsid w:val="00316D82"/>
    <w:rsid w:val="003253C9"/>
    <w:rsid w:val="00361680"/>
    <w:rsid w:val="00375696"/>
    <w:rsid w:val="00390BD4"/>
    <w:rsid w:val="003A4006"/>
    <w:rsid w:val="003E4A9C"/>
    <w:rsid w:val="003F3BFC"/>
    <w:rsid w:val="003F6416"/>
    <w:rsid w:val="003F7C9D"/>
    <w:rsid w:val="00405089"/>
    <w:rsid w:val="0041259C"/>
    <w:rsid w:val="00423BA1"/>
    <w:rsid w:val="00437C39"/>
    <w:rsid w:val="00493027"/>
    <w:rsid w:val="004A0038"/>
    <w:rsid w:val="004B7607"/>
    <w:rsid w:val="004C1219"/>
    <w:rsid w:val="004C1E6B"/>
    <w:rsid w:val="004C4310"/>
    <w:rsid w:val="004C78E8"/>
    <w:rsid w:val="00516F2E"/>
    <w:rsid w:val="00546D17"/>
    <w:rsid w:val="005538BA"/>
    <w:rsid w:val="005543E9"/>
    <w:rsid w:val="00561B11"/>
    <w:rsid w:val="00567665"/>
    <w:rsid w:val="00594DC4"/>
    <w:rsid w:val="00595D85"/>
    <w:rsid w:val="00596996"/>
    <w:rsid w:val="005A67C2"/>
    <w:rsid w:val="005A6E58"/>
    <w:rsid w:val="005C1716"/>
    <w:rsid w:val="005C22DF"/>
    <w:rsid w:val="005C4333"/>
    <w:rsid w:val="005D24E8"/>
    <w:rsid w:val="005E561C"/>
    <w:rsid w:val="006205EC"/>
    <w:rsid w:val="00623FB1"/>
    <w:rsid w:val="006527E7"/>
    <w:rsid w:val="006714FE"/>
    <w:rsid w:val="006732B5"/>
    <w:rsid w:val="00683378"/>
    <w:rsid w:val="006957C4"/>
    <w:rsid w:val="006A4B1A"/>
    <w:rsid w:val="006C02C0"/>
    <w:rsid w:val="006C1A16"/>
    <w:rsid w:val="006C2A62"/>
    <w:rsid w:val="006D21F3"/>
    <w:rsid w:val="006D39E5"/>
    <w:rsid w:val="006F5B4D"/>
    <w:rsid w:val="00713E79"/>
    <w:rsid w:val="00714049"/>
    <w:rsid w:val="00714840"/>
    <w:rsid w:val="00721F7E"/>
    <w:rsid w:val="00723AC4"/>
    <w:rsid w:val="00732FDA"/>
    <w:rsid w:val="00741B18"/>
    <w:rsid w:val="0074480D"/>
    <w:rsid w:val="0074779F"/>
    <w:rsid w:val="00751623"/>
    <w:rsid w:val="007575BD"/>
    <w:rsid w:val="00765320"/>
    <w:rsid w:val="00795B20"/>
    <w:rsid w:val="007A064A"/>
    <w:rsid w:val="007B5E21"/>
    <w:rsid w:val="007C16B9"/>
    <w:rsid w:val="007D0627"/>
    <w:rsid w:val="007D0757"/>
    <w:rsid w:val="007D6061"/>
    <w:rsid w:val="007F3BD5"/>
    <w:rsid w:val="008162D9"/>
    <w:rsid w:val="008232BB"/>
    <w:rsid w:val="00827BBF"/>
    <w:rsid w:val="008517CE"/>
    <w:rsid w:val="00854DB7"/>
    <w:rsid w:val="008601CB"/>
    <w:rsid w:val="008808C1"/>
    <w:rsid w:val="008812FC"/>
    <w:rsid w:val="00890D5A"/>
    <w:rsid w:val="00894478"/>
    <w:rsid w:val="00895DF3"/>
    <w:rsid w:val="008A27A4"/>
    <w:rsid w:val="008D2E48"/>
    <w:rsid w:val="008D3822"/>
    <w:rsid w:val="008F2FE1"/>
    <w:rsid w:val="00932692"/>
    <w:rsid w:val="00933187"/>
    <w:rsid w:val="00936158"/>
    <w:rsid w:val="00954880"/>
    <w:rsid w:val="00975849"/>
    <w:rsid w:val="00993151"/>
    <w:rsid w:val="00995107"/>
    <w:rsid w:val="009C4899"/>
    <w:rsid w:val="009D08B1"/>
    <w:rsid w:val="009D4CFC"/>
    <w:rsid w:val="009F3125"/>
    <w:rsid w:val="00A33ACA"/>
    <w:rsid w:val="00A35588"/>
    <w:rsid w:val="00A3786C"/>
    <w:rsid w:val="00A475C5"/>
    <w:rsid w:val="00A67E5F"/>
    <w:rsid w:val="00A71C75"/>
    <w:rsid w:val="00A85CFA"/>
    <w:rsid w:val="00A961BD"/>
    <w:rsid w:val="00AA5E88"/>
    <w:rsid w:val="00AB57C4"/>
    <w:rsid w:val="00AD10D0"/>
    <w:rsid w:val="00AF0468"/>
    <w:rsid w:val="00B00D2B"/>
    <w:rsid w:val="00B03528"/>
    <w:rsid w:val="00B10397"/>
    <w:rsid w:val="00B1095D"/>
    <w:rsid w:val="00B12DEA"/>
    <w:rsid w:val="00B26943"/>
    <w:rsid w:val="00B30093"/>
    <w:rsid w:val="00B40746"/>
    <w:rsid w:val="00B4538A"/>
    <w:rsid w:val="00B73187"/>
    <w:rsid w:val="00B90B50"/>
    <w:rsid w:val="00C11114"/>
    <w:rsid w:val="00C131FF"/>
    <w:rsid w:val="00C27609"/>
    <w:rsid w:val="00C72472"/>
    <w:rsid w:val="00C97432"/>
    <w:rsid w:val="00CB069D"/>
    <w:rsid w:val="00CC28D5"/>
    <w:rsid w:val="00CD3B50"/>
    <w:rsid w:val="00CF70F0"/>
    <w:rsid w:val="00D43134"/>
    <w:rsid w:val="00D50114"/>
    <w:rsid w:val="00D63EEA"/>
    <w:rsid w:val="00D80F7F"/>
    <w:rsid w:val="00D960A1"/>
    <w:rsid w:val="00DA2330"/>
    <w:rsid w:val="00DC171D"/>
    <w:rsid w:val="00DD5078"/>
    <w:rsid w:val="00DD5916"/>
    <w:rsid w:val="00DE5D10"/>
    <w:rsid w:val="00E007FF"/>
    <w:rsid w:val="00E059A6"/>
    <w:rsid w:val="00E119DD"/>
    <w:rsid w:val="00E20227"/>
    <w:rsid w:val="00E23CA8"/>
    <w:rsid w:val="00E350D9"/>
    <w:rsid w:val="00E57389"/>
    <w:rsid w:val="00E57A17"/>
    <w:rsid w:val="00E72AA7"/>
    <w:rsid w:val="00E740F6"/>
    <w:rsid w:val="00E74780"/>
    <w:rsid w:val="00E93EC7"/>
    <w:rsid w:val="00E95253"/>
    <w:rsid w:val="00E9701E"/>
    <w:rsid w:val="00ED1592"/>
    <w:rsid w:val="00ED1CE8"/>
    <w:rsid w:val="00ED1E90"/>
    <w:rsid w:val="00EE2155"/>
    <w:rsid w:val="00F10954"/>
    <w:rsid w:val="00F37CE4"/>
    <w:rsid w:val="00F4569D"/>
    <w:rsid w:val="00F462C8"/>
    <w:rsid w:val="00F50D2C"/>
    <w:rsid w:val="00F708B3"/>
    <w:rsid w:val="00F82B31"/>
    <w:rsid w:val="00F9484C"/>
    <w:rsid w:val="00FA2E96"/>
    <w:rsid w:val="00FB490C"/>
    <w:rsid w:val="00FC79A4"/>
    <w:rsid w:val="00FD40C1"/>
    <w:rsid w:val="00FE2E2B"/>
    <w:rsid w:val="00FE62C0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1"/>
  </w:style>
  <w:style w:type="paragraph" w:styleId="1">
    <w:name w:val="heading 1"/>
    <w:aliases w:val="Heading 1"/>
    <w:basedOn w:val="a"/>
    <w:next w:val="a"/>
    <w:link w:val="10"/>
    <w:qFormat/>
    <w:rsid w:val="0026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262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5538BA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26222C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26222C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5538BA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nhideWhenUsed/>
    <w:rsid w:val="00DA2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DA2330"/>
  </w:style>
  <w:style w:type="character" w:styleId="a5">
    <w:name w:val="page number"/>
    <w:aliases w:val="Page Number"/>
    <w:basedOn w:val="a0"/>
    <w:rsid w:val="00DA2330"/>
  </w:style>
  <w:style w:type="table" w:styleId="a6">
    <w:name w:val="Table Grid"/>
    <w:basedOn w:val="a1"/>
    <w:uiPriority w:val="59"/>
    <w:rsid w:val="0088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8808C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aliases w:val="Heading 3 อักขระ"/>
    <w:basedOn w:val="a0"/>
    <w:link w:val="3"/>
    <w:rsid w:val="005538BA"/>
    <w:rPr>
      <w:rFonts w:ascii="Arial" w:eastAsia="Times New Roman" w:hAnsi="Arial" w:cs="Cordia New"/>
      <w:b/>
      <w:bCs/>
      <w:sz w:val="26"/>
      <w:szCs w:val="30"/>
    </w:rPr>
  </w:style>
  <w:style w:type="character" w:customStyle="1" w:styleId="90">
    <w:name w:val="หัวเรื่อง 9 อักขระ"/>
    <w:basedOn w:val="a0"/>
    <w:link w:val="9"/>
    <w:rsid w:val="005538BA"/>
    <w:rPr>
      <w:rFonts w:ascii="AngsanaUPC" w:eastAsia="Cordia New" w:hAnsi="AngsanaUPC" w:cs="AngsanaUPC"/>
      <w:sz w:val="32"/>
      <w:szCs w:val="32"/>
    </w:rPr>
  </w:style>
  <w:style w:type="numbering" w:customStyle="1" w:styleId="12">
    <w:name w:val="ไม่มีรายการ1"/>
    <w:next w:val="a2"/>
    <w:semiHidden/>
    <w:rsid w:val="005538BA"/>
  </w:style>
  <w:style w:type="table" w:customStyle="1" w:styleId="21">
    <w:name w:val="เส้นตาราง2"/>
    <w:basedOn w:val="a1"/>
    <w:next w:val="a6"/>
    <w:rsid w:val="005538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rsid w:val="005538BA"/>
  </w:style>
  <w:style w:type="paragraph" w:styleId="22">
    <w:name w:val="Body Text 2"/>
    <w:aliases w:val="Body Text 2"/>
    <w:basedOn w:val="a"/>
    <w:link w:val="23"/>
    <w:rsid w:val="005538B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5538BA"/>
    <w:rPr>
      <w:rFonts w:ascii="Cordia New" w:eastAsia="Cordia New" w:hAnsi="Cordia New" w:cs="Cordia New"/>
      <w:sz w:val="32"/>
      <w:szCs w:val="32"/>
    </w:rPr>
  </w:style>
  <w:style w:type="paragraph" w:styleId="a8">
    <w:name w:val="footer"/>
    <w:aliases w:val="Footer"/>
    <w:basedOn w:val="a"/>
    <w:link w:val="a9"/>
    <w:rsid w:val="005538BA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9">
    <w:name w:val="ท้ายกระดาษ อักขระ"/>
    <w:aliases w:val="Footer อักขระ"/>
    <w:basedOn w:val="a0"/>
    <w:link w:val="a8"/>
    <w:rsid w:val="005538BA"/>
    <w:rPr>
      <w:rFonts w:ascii="Angsana New" w:eastAsia="Times New Roman" w:hAnsi="Angsana New" w:cs="Angsana New"/>
      <w:sz w:val="32"/>
      <w:szCs w:val="37"/>
    </w:rPr>
  </w:style>
  <w:style w:type="paragraph" w:styleId="aa">
    <w:name w:val="Balloon Text"/>
    <w:basedOn w:val="a"/>
    <w:link w:val="ab"/>
    <w:rsid w:val="005538BA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538BA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5538B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538BA"/>
    <w:rPr>
      <w:color w:val="0563C1" w:themeColor="hyperlink"/>
      <w:u w:val="single"/>
    </w:rPr>
  </w:style>
  <w:style w:type="character" w:customStyle="1" w:styleId="10">
    <w:name w:val="หัวเรื่อง 1 อักขระ"/>
    <w:aliases w:val="Heading 1 อักขระ"/>
    <w:basedOn w:val="a0"/>
    <w:link w:val="1"/>
    <w:rsid w:val="002622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26222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d">
    <w:name w:val="Body Text"/>
    <w:aliases w:val="Body Text"/>
    <w:basedOn w:val="a"/>
    <w:link w:val="ae"/>
    <w:unhideWhenUsed/>
    <w:rsid w:val="0026222C"/>
    <w:pPr>
      <w:spacing w:after="120"/>
    </w:pPr>
  </w:style>
  <w:style w:type="character" w:customStyle="1" w:styleId="ae">
    <w:name w:val="เนื้อความ อักขระ"/>
    <w:aliases w:val="Body Text อักขระ"/>
    <w:basedOn w:val="a0"/>
    <w:link w:val="ad"/>
    <w:rsid w:val="0026222C"/>
  </w:style>
  <w:style w:type="character" w:customStyle="1" w:styleId="40">
    <w:name w:val="หัวเรื่อง 4 อักขระ"/>
    <w:aliases w:val="Heading 4 อักขระ"/>
    <w:basedOn w:val="a0"/>
    <w:link w:val="4"/>
    <w:rsid w:val="0026222C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26222C"/>
    <w:rPr>
      <w:rFonts w:ascii="EucrosiaUPC" w:eastAsia="Cordia New" w:hAnsi="EucrosiaUPC" w:cs="EucrosiaUPC"/>
      <w:b/>
      <w:bCs/>
      <w:sz w:val="32"/>
      <w:szCs w:val="32"/>
    </w:rPr>
  </w:style>
  <w:style w:type="numbering" w:customStyle="1" w:styleId="24">
    <w:name w:val="ไม่มีรายการ2"/>
    <w:next w:val="a2"/>
    <w:semiHidden/>
    <w:rsid w:val="0026222C"/>
  </w:style>
  <w:style w:type="paragraph" w:styleId="af">
    <w:name w:val="Title"/>
    <w:aliases w:val="Title"/>
    <w:basedOn w:val="a"/>
    <w:link w:val="af0"/>
    <w:qFormat/>
    <w:rsid w:val="0026222C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0">
    <w:name w:val="ชื่อเรื่อง อักขระ"/>
    <w:aliases w:val="Title อักขระ"/>
    <w:basedOn w:val="a0"/>
    <w:link w:val="af"/>
    <w:rsid w:val="0026222C"/>
    <w:rPr>
      <w:rFonts w:ascii="EucrosiaUPC" w:eastAsia="Cordia New" w:hAnsi="EucrosiaUPC" w:cs="EucrosiaUPC"/>
      <w:sz w:val="32"/>
      <w:szCs w:val="32"/>
    </w:rPr>
  </w:style>
  <w:style w:type="paragraph" w:styleId="af1">
    <w:name w:val="List Paragraph"/>
    <w:basedOn w:val="a"/>
    <w:uiPriority w:val="34"/>
    <w:qFormat/>
    <w:rsid w:val="00FB490C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FB490C"/>
    <w:rPr>
      <w:rFonts w:ascii="Times New Roman" w:hAnsi="Times New Roman" w:cs="Angsana New"/>
      <w:sz w:val="24"/>
      <w:szCs w:val="30"/>
    </w:rPr>
  </w:style>
  <w:style w:type="table" w:customStyle="1" w:styleId="120">
    <w:name w:val="เส้นตาราง12"/>
    <w:basedOn w:val="a1"/>
    <w:next w:val="a6"/>
    <w:uiPriority w:val="59"/>
    <w:rsid w:val="00FB490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7148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1"/>
  </w:style>
  <w:style w:type="paragraph" w:styleId="1">
    <w:name w:val="heading 1"/>
    <w:aliases w:val="Heading 1"/>
    <w:basedOn w:val="a"/>
    <w:next w:val="a"/>
    <w:link w:val="10"/>
    <w:qFormat/>
    <w:rsid w:val="0026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262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5538BA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26222C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26222C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5538BA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nhideWhenUsed/>
    <w:rsid w:val="00DA2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DA2330"/>
  </w:style>
  <w:style w:type="character" w:styleId="a5">
    <w:name w:val="page number"/>
    <w:aliases w:val="Page Number"/>
    <w:basedOn w:val="a0"/>
    <w:rsid w:val="00DA2330"/>
  </w:style>
  <w:style w:type="table" w:styleId="a6">
    <w:name w:val="Table Grid"/>
    <w:basedOn w:val="a1"/>
    <w:uiPriority w:val="59"/>
    <w:rsid w:val="0088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8808C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aliases w:val="Heading 3 อักขระ"/>
    <w:basedOn w:val="a0"/>
    <w:link w:val="3"/>
    <w:rsid w:val="005538BA"/>
    <w:rPr>
      <w:rFonts w:ascii="Arial" w:eastAsia="Times New Roman" w:hAnsi="Arial" w:cs="Cordia New"/>
      <w:b/>
      <w:bCs/>
      <w:sz w:val="26"/>
      <w:szCs w:val="30"/>
    </w:rPr>
  </w:style>
  <w:style w:type="character" w:customStyle="1" w:styleId="90">
    <w:name w:val="หัวเรื่อง 9 อักขระ"/>
    <w:basedOn w:val="a0"/>
    <w:link w:val="9"/>
    <w:rsid w:val="005538BA"/>
    <w:rPr>
      <w:rFonts w:ascii="AngsanaUPC" w:eastAsia="Cordia New" w:hAnsi="AngsanaUPC" w:cs="AngsanaUPC"/>
      <w:sz w:val="32"/>
      <w:szCs w:val="32"/>
    </w:rPr>
  </w:style>
  <w:style w:type="numbering" w:customStyle="1" w:styleId="12">
    <w:name w:val="ไม่มีรายการ1"/>
    <w:next w:val="a2"/>
    <w:semiHidden/>
    <w:rsid w:val="005538BA"/>
  </w:style>
  <w:style w:type="table" w:customStyle="1" w:styleId="21">
    <w:name w:val="เส้นตาราง2"/>
    <w:basedOn w:val="a1"/>
    <w:next w:val="a6"/>
    <w:rsid w:val="005538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rsid w:val="005538BA"/>
  </w:style>
  <w:style w:type="paragraph" w:styleId="22">
    <w:name w:val="Body Text 2"/>
    <w:aliases w:val="Body Text 2"/>
    <w:basedOn w:val="a"/>
    <w:link w:val="23"/>
    <w:rsid w:val="005538B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5538BA"/>
    <w:rPr>
      <w:rFonts w:ascii="Cordia New" w:eastAsia="Cordia New" w:hAnsi="Cordia New" w:cs="Cordia New"/>
      <w:sz w:val="32"/>
      <w:szCs w:val="32"/>
    </w:rPr>
  </w:style>
  <w:style w:type="paragraph" w:styleId="a8">
    <w:name w:val="footer"/>
    <w:aliases w:val="Footer"/>
    <w:basedOn w:val="a"/>
    <w:link w:val="a9"/>
    <w:rsid w:val="005538BA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9">
    <w:name w:val="ท้ายกระดาษ อักขระ"/>
    <w:aliases w:val="Footer อักขระ"/>
    <w:basedOn w:val="a0"/>
    <w:link w:val="a8"/>
    <w:rsid w:val="005538BA"/>
    <w:rPr>
      <w:rFonts w:ascii="Angsana New" w:eastAsia="Times New Roman" w:hAnsi="Angsana New" w:cs="Angsana New"/>
      <w:sz w:val="32"/>
      <w:szCs w:val="37"/>
    </w:rPr>
  </w:style>
  <w:style w:type="paragraph" w:styleId="aa">
    <w:name w:val="Balloon Text"/>
    <w:basedOn w:val="a"/>
    <w:link w:val="ab"/>
    <w:rsid w:val="005538BA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538BA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5538B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538BA"/>
    <w:rPr>
      <w:color w:val="0563C1" w:themeColor="hyperlink"/>
      <w:u w:val="single"/>
    </w:rPr>
  </w:style>
  <w:style w:type="character" w:customStyle="1" w:styleId="10">
    <w:name w:val="หัวเรื่อง 1 อักขระ"/>
    <w:aliases w:val="Heading 1 อักขระ"/>
    <w:basedOn w:val="a0"/>
    <w:link w:val="1"/>
    <w:rsid w:val="002622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26222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d">
    <w:name w:val="Body Text"/>
    <w:aliases w:val="Body Text"/>
    <w:basedOn w:val="a"/>
    <w:link w:val="ae"/>
    <w:unhideWhenUsed/>
    <w:rsid w:val="0026222C"/>
    <w:pPr>
      <w:spacing w:after="120"/>
    </w:pPr>
  </w:style>
  <w:style w:type="character" w:customStyle="1" w:styleId="ae">
    <w:name w:val="เนื้อความ อักขระ"/>
    <w:aliases w:val="Body Text อักขระ"/>
    <w:basedOn w:val="a0"/>
    <w:link w:val="ad"/>
    <w:rsid w:val="0026222C"/>
  </w:style>
  <w:style w:type="character" w:customStyle="1" w:styleId="40">
    <w:name w:val="หัวเรื่อง 4 อักขระ"/>
    <w:aliases w:val="Heading 4 อักขระ"/>
    <w:basedOn w:val="a0"/>
    <w:link w:val="4"/>
    <w:rsid w:val="0026222C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26222C"/>
    <w:rPr>
      <w:rFonts w:ascii="EucrosiaUPC" w:eastAsia="Cordia New" w:hAnsi="EucrosiaUPC" w:cs="EucrosiaUPC"/>
      <w:b/>
      <w:bCs/>
      <w:sz w:val="32"/>
      <w:szCs w:val="32"/>
    </w:rPr>
  </w:style>
  <w:style w:type="numbering" w:customStyle="1" w:styleId="24">
    <w:name w:val="ไม่มีรายการ2"/>
    <w:next w:val="a2"/>
    <w:semiHidden/>
    <w:rsid w:val="0026222C"/>
  </w:style>
  <w:style w:type="paragraph" w:styleId="af">
    <w:name w:val="Title"/>
    <w:aliases w:val="Title"/>
    <w:basedOn w:val="a"/>
    <w:link w:val="af0"/>
    <w:qFormat/>
    <w:rsid w:val="0026222C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0">
    <w:name w:val="ชื่อเรื่อง อักขระ"/>
    <w:aliases w:val="Title อักขระ"/>
    <w:basedOn w:val="a0"/>
    <w:link w:val="af"/>
    <w:rsid w:val="0026222C"/>
    <w:rPr>
      <w:rFonts w:ascii="EucrosiaUPC" w:eastAsia="Cordia New" w:hAnsi="EucrosiaUPC" w:cs="EucrosiaUPC"/>
      <w:sz w:val="32"/>
      <w:szCs w:val="32"/>
    </w:rPr>
  </w:style>
  <w:style w:type="paragraph" w:styleId="af1">
    <w:name w:val="List Paragraph"/>
    <w:basedOn w:val="a"/>
    <w:uiPriority w:val="34"/>
    <w:qFormat/>
    <w:rsid w:val="00FB490C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FB490C"/>
    <w:rPr>
      <w:rFonts w:ascii="Times New Roman" w:hAnsi="Times New Roman" w:cs="Angsana New"/>
      <w:sz w:val="24"/>
      <w:szCs w:val="30"/>
    </w:rPr>
  </w:style>
  <w:style w:type="table" w:customStyle="1" w:styleId="120">
    <w:name w:val="เส้นตาราง12"/>
    <w:basedOn w:val="a1"/>
    <w:next w:val="a6"/>
    <w:uiPriority w:val="59"/>
    <w:rsid w:val="00FB490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7148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E73D-D175-4BD9-90B9-67560304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TC 935</cp:lastModifiedBy>
  <cp:revision>3</cp:revision>
  <dcterms:created xsi:type="dcterms:W3CDTF">2021-05-14T07:20:00Z</dcterms:created>
  <dcterms:modified xsi:type="dcterms:W3CDTF">2021-05-14T07:37:00Z</dcterms:modified>
</cp:coreProperties>
</file>