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4A08DA" w:rsidRPr="00A44621" w:rsidRDefault="00FD36FC" w:rsidP="004B61DC">
      <w:pPr>
        <w:pStyle w:val="Default"/>
        <w:jc w:val="center"/>
        <w:rPr>
          <w:rFonts w:ascii="TH SarabunIT๙" w:hAnsi="TH SarabunIT๙" w:cs="TH SarabunIT๙"/>
          <w:color w:val="auto"/>
          <w:sz w:val="72"/>
          <w:szCs w:val="72"/>
          <w:cs/>
        </w:rPr>
      </w:pPr>
      <w:r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แผนปฏิบัติการป้องกัน</w:t>
      </w:r>
      <w:r w:rsidR="004B61DC"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และปราบปรามการทุจริต</w:t>
      </w:r>
    </w:p>
    <w:p w:rsidR="00FD36FC" w:rsidRPr="00A44621" w:rsidRDefault="009E3CD4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</w:pPr>
      <w:r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ab/>
      </w:r>
      <w:r w:rsidR="008A0A7B"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ประจำปีงบประมาณ พ.ศ. 256</w:t>
      </w:r>
      <w:r w:rsidR="00507A1B">
        <w:rPr>
          <w:rFonts w:ascii="TH SarabunIT๙" w:hAnsi="TH SarabunIT๙" w:cs="TH SarabunIT๙" w:hint="cs"/>
          <w:b/>
          <w:bCs/>
          <w:color w:val="auto"/>
          <w:sz w:val="72"/>
          <w:szCs w:val="72"/>
          <w:cs/>
        </w:rPr>
        <w:t>2</w:t>
      </w: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6A269E" w:rsidRDefault="006A269E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49DA" w:rsidRPr="00A44621" w:rsidRDefault="001D49DA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15415">
      <w:pPr>
        <w:pStyle w:val="Default"/>
        <w:ind w:firstLine="720"/>
        <w:jc w:val="center"/>
        <w:outlineLvl w:val="0"/>
        <w:rPr>
          <w:rFonts w:ascii="TH SarabunIT๙" w:hAnsi="TH SarabunIT๙" w:cs="TH SarabunIT๙"/>
          <w:b/>
          <w:bCs/>
          <w:color w:val="auto"/>
          <w:sz w:val="44"/>
          <w:szCs w:val="44"/>
        </w:rPr>
      </w:pPr>
      <w:r w:rsidRPr="00A44621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>ลำไทรโยง</w:t>
      </w:r>
    </w:p>
    <w:p w:rsidR="00FD36FC" w:rsidRPr="00A44621" w:rsidRDefault="00315415" w:rsidP="00315415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</w:pPr>
      <w:r w:rsidRPr="00A44621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 xml:space="preserve">   </w:t>
      </w:r>
      <w:r w:rsidR="00FD36FC" w:rsidRPr="00A44621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>ตำบล</w:t>
      </w:r>
      <w:r w:rsidR="00507A1B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>ลำไทรโยง</w:t>
      </w:r>
      <w:r w:rsidRPr="00A44621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 xml:space="preserve"> </w:t>
      </w:r>
      <w:r w:rsidR="00FD36FC" w:rsidRPr="00A44621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>อำเภอ</w:t>
      </w:r>
      <w:r w:rsidR="00507A1B">
        <w:rPr>
          <w:rFonts w:ascii="TH SarabunIT๙" w:hAnsi="TH SarabunIT๙" w:cs="TH SarabunIT๙" w:hint="cs"/>
          <w:b/>
          <w:bCs/>
          <w:color w:val="auto"/>
          <w:sz w:val="44"/>
          <w:szCs w:val="44"/>
          <w:cs/>
        </w:rPr>
        <w:t>นางรอง</w:t>
      </w:r>
      <w:r w:rsidR="00FD36FC" w:rsidRPr="00A44621">
        <w:rPr>
          <w:rFonts w:ascii="TH SarabunIT๙" w:hAnsi="TH SarabunIT๙" w:cs="TH SarabunIT๙"/>
          <w:b/>
          <w:bCs/>
          <w:color w:val="auto"/>
          <w:sz w:val="44"/>
          <w:szCs w:val="44"/>
          <w:cs/>
        </w:rPr>
        <w:t xml:space="preserve"> จังหวัด</w:t>
      </w:r>
      <w:r w:rsidR="00507A1B">
        <w:rPr>
          <w:rFonts w:ascii="TH SarabunIT๙" w:hAnsi="TH SarabunIT๙" w:cs="TH SarabunIT๙" w:hint="cs"/>
          <w:b/>
          <w:bCs/>
          <w:color w:val="auto"/>
          <w:sz w:val="44"/>
          <w:szCs w:val="44"/>
          <w:cs/>
        </w:rPr>
        <w:t>บุรีรัมย์</w:t>
      </w: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Default="00FD36FC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507A1B" w:rsidRDefault="00507A1B" w:rsidP="00FD36FC">
      <w:pPr>
        <w:pStyle w:val="Default"/>
        <w:ind w:firstLine="720"/>
        <w:outlineLvl w:val="0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</w:p>
    <w:p w:rsidR="00FD36FC" w:rsidRPr="00A44621" w:rsidRDefault="006A269E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  <w:t>คำนำ</w:t>
      </w:r>
    </w:p>
    <w:p w:rsidR="006A269E" w:rsidRPr="00A44621" w:rsidRDefault="006A269E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6031C8" w:rsidRPr="00A44621" w:rsidRDefault="00C771B5" w:rsidP="00E636C1">
      <w:pPr>
        <w:pStyle w:val="Default"/>
        <w:ind w:firstLine="720"/>
        <w:jc w:val="thaiDistribute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และขีดค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วามสามารถในการแข่งขันของประเทศ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ซึ่งในปัจจุบันได้ท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วีความรุนแรงขึ้นอย่างต่อเนื่อง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ทำให้เกิดความเสียหาย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ในวงกว้าง 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โดยส่งผลกระทบต่อระบบเศรษฐกิจ ระบบสังคม ระบบการเมือง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การปกครองและการบริหารราชการ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เป็นอย่างมาก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636C1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การแก้ปัญหาทุจริตจึงเป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็นสิ่งสำคัญที่หน่วยงานในภาครัฐ</w:t>
      </w:r>
      <w:r w:rsidR="00E636C1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ียม ที่</w:t>
      </w:r>
      <w:r w:rsidR="00E636C1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จะต้อง</w:t>
      </w:r>
      <w:r w:rsidR="005E5B7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ประสานความร่วมมือทั้งภาคเอกชน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</w:t>
      </w:r>
      <w:r w:rsidR="005E5B7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และภาคประชาสังคม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เพื่อร่วมกันพัฒนาปรับปรุงระบบการบริหารจัดการ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และการพัฒนาคนควบคู่ไปพร้อมๆ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กัน 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โด</w:t>
      </w:r>
      <w:r w:rsidR="00C8162E">
        <w:rPr>
          <w:rFonts w:ascii="TH SarabunIT๙" w:hAnsi="TH SarabunIT๙" w:cs="TH SarabunIT๙"/>
          <w:color w:val="auto"/>
          <w:sz w:val="32"/>
          <w:szCs w:val="32"/>
          <w:cs/>
        </w:rPr>
        <w:t>ยการปลูกฝังความซื่อสัตว์สุจริต</w:t>
      </w:r>
      <w:r w:rsidR="00C8162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รับผิดชอบ  มีวินัย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ตลอดจนค่านิยมอื่นๆที่ถูกต้อง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รวมทั้งเข้าใจวิถีดำเนินชีวิตที่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สมควรและมีคุณค่า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ปร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ะกอบกับคณะรักษาความสงบแห่งชาติ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ได้มีคำสั่งที่ </w:t>
      </w:r>
      <w:r w:rsidR="006031C8" w:rsidRPr="00A44621">
        <w:rPr>
          <w:rFonts w:ascii="TH SarabunIT๙" w:hAnsi="TH SarabunIT๙" w:cs="TH SarabunIT๙"/>
          <w:sz w:val="32"/>
          <w:szCs w:val="32"/>
          <w:cs/>
        </w:rPr>
        <w:t>69/2557 เรื่องมาตรการป้องกันและแก้ไขปัญหา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31C8" w:rsidRPr="00A44621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31C8" w:rsidRPr="00A44621">
        <w:rPr>
          <w:rFonts w:ascii="TH SarabunIT๙" w:hAnsi="TH SarabunIT๙" w:cs="TH SarabunIT๙"/>
          <w:sz w:val="32"/>
          <w:szCs w:val="32"/>
          <w:cs/>
        </w:rPr>
        <w:t>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="006031C8"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6031C8" w:rsidRPr="00A44621">
        <w:rPr>
          <w:rFonts w:ascii="TH SarabunIT๙" w:hAnsi="TH SarabunIT๙" w:cs="TH SarabunIT๙"/>
          <w:sz w:val="32"/>
          <w:szCs w:val="32"/>
          <w:cs/>
        </w:rPr>
        <w:t>บาล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031C8" w:rsidRPr="00A44621">
        <w:rPr>
          <w:rFonts w:ascii="TH SarabunIT๙" w:hAnsi="TH SarabunIT๙" w:cs="TH SarabunIT๙"/>
          <w:sz w:val="32"/>
          <w:szCs w:val="32"/>
          <w:cs/>
        </w:rPr>
        <w:t>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</w:p>
    <w:p w:rsidR="006A269E" w:rsidRPr="0058532F" w:rsidRDefault="00587B58" w:rsidP="0058532F">
      <w:pPr>
        <w:pStyle w:val="Default"/>
        <w:ind w:firstLine="720"/>
        <w:jc w:val="thaiDistribute"/>
        <w:outlineLvl w:val="0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เพื่อให้การดำเนินการดังกล่าวบรรลุผลได้อย่างเป็นรูปธรรม งานนิติการ </w:t>
      </w:r>
      <w:r w:rsidR="006031C8" w:rsidRPr="00A44621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สำนักงานปลัด องค์การบริหารส่วนตำบล</w:t>
      </w:r>
      <w:r w:rsidR="00507A1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ลำไทรโยง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="006031C8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จึงได้จัดทำแผนปฏิบัติการป้องกัน</w:t>
      </w:r>
      <w:r w:rsidR="00456EB6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และปราบปราม</w:t>
      </w:r>
      <w:r w:rsidR="006031C8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การทุจริต</w:t>
      </w:r>
      <w:r w:rsidR="0058532F" w:rsidRPr="005D3EAA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</w:t>
      </w:r>
      <w:r w:rsidR="00A84B56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ประจำปีงบประมาณ พ.ศ. </w:t>
      </w:r>
      <w:r w:rsidR="00507A1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2562</w:t>
      </w:r>
      <w:r w:rsidR="00F72597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ขึ้น</w:t>
      </w:r>
      <w:r w:rsidR="006031C8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เพื่อขับเคลื่อนยุทธศาสตร์ชาติ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ว่าด้วยการป้องกันและปราบปรามการทุจ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ริตภาครัฐให้เกิดผลในทางปฏิบัติ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และเพื่อขับเคลื่อนยุทธศาสตร์และกลยุทธ์ขององค์การบริหารส่วนตำบล</w:t>
      </w:r>
      <w:r w:rsidR="00507A1B">
        <w:rPr>
          <w:rFonts w:ascii="TH SarabunIT๙" w:hAnsi="TH SarabunIT๙" w:cs="TH SarabunIT๙"/>
          <w:color w:val="auto"/>
          <w:sz w:val="32"/>
          <w:szCs w:val="32"/>
          <w:cs/>
        </w:rPr>
        <w:t>ลำไทรโยง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ให้บรรลุเป้าหมายและผลสัมฤทธิ์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ตาม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วิสัยทัศน์กำหนดไว้  </w:t>
      </w:r>
    </w:p>
    <w:p w:rsidR="00081DA0" w:rsidRPr="00A44621" w:rsidRDefault="00081DA0" w:rsidP="00E636C1">
      <w:pPr>
        <w:pStyle w:val="Default"/>
        <w:ind w:firstLine="720"/>
        <w:jc w:val="thaiDistribute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081DA0" w:rsidRPr="00A44621" w:rsidRDefault="00081DA0" w:rsidP="00E636C1">
      <w:pPr>
        <w:pStyle w:val="Default"/>
        <w:ind w:firstLine="720"/>
        <w:jc w:val="thaiDistribute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FD36FC" w:rsidRPr="00A44621" w:rsidRDefault="00FD36FC" w:rsidP="00456EB6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72597" w:rsidRPr="00A44621" w:rsidRDefault="00587B58" w:rsidP="00456B43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  <w:t xml:space="preserve">        </w:t>
      </w:r>
    </w:p>
    <w:p w:rsidR="00456EB6" w:rsidRPr="00A44621" w:rsidRDefault="00507A1B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456EB6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</w:t>
      </w:r>
      <w:r w:rsidR="008943A7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ลำไทรโยง</w:t>
      </w: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FD36FC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456B43" w:rsidRDefault="00456B43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456B43" w:rsidRPr="00A44621" w:rsidRDefault="00456B43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672DAA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สารบัญ</w:t>
      </w:r>
    </w:p>
    <w:p w:rsidR="00672DAA" w:rsidRPr="00A44621" w:rsidRDefault="00672DAA" w:rsidP="00672DAA">
      <w:pPr>
        <w:pStyle w:val="Default"/>
        <w:spacing w:before="240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="004F0AE0"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      </w:t>
      </w: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หน้า</w:t>
      </w:r>
    </w:p>
    <w:p w:rsidR="00FD36FC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ส่วนที่  1  บทนำ</w:t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หลักการและเหตุผล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1</w:t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วัตถุประสงค์ของการจัดทำแผน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เป้าหมาย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/>
          <w:color w:val="auto"/>
          <w:sz w:val="32"/>
          <w:szCs w:val="32"/>
        </w:rPr>
        <w:t>6</w:t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ประโยชน์ของการจัดทำแผน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/>
          <w:color w:val="auto"/>
          <w:sz w:val="32"/>
          <w:szCs w:val="32"/>
        </w:rPr>
        <w:t>6</w:t>
      </w:r>
    </w:p>
    <w:p w:rsidR="00456EB6" w:rsidRPr="00A44621" w:rsidRDefault="004F0AE0" w:rsidP="00456EB6">
      <w:pPr>
        <w:pStyle w:val="Default"/>
        <w:spacing w:before="240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</w:t>
      </w:r>
      <w:r w:rsidR="00456EB6"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นที่  2  แผนปฏิบัติการป้องกันและปราบปรามการทุจริต</w:t>
      </w:r>
      <w:r w:rsidR="00456EB6" w:rsidRPr="00A4462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4F0AE0" w:rsidRPr="00A44621" w:rsidRDefault="00A84B56" w:rsidP="00456EB6">
      <w:pPr>
        <w:pStyle w:val="Default"/>
        <w:ind w:left="720"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ประจำปีงบประมาณ  พ.ศ. 25</w:t>
      </w:r>
      <w:r w:rsidR="00507A1B">
        <w:rPr>
          <w:rFonts w:ascii="TH SarabunIT๙" w:hAnsi="TH SarabunIT๙" w:cs="TH SarabunIT๙"/>
          <w:b/>
          <w:bCs/>
          <w:color w:val="auto"/>
          <w:sz w:val="32"/>
          <w:szCs w:val="32"/>
        </w:rPr>
        <w:t>62</w:t>
      </w:r>
    </w:p>
    <w:p w:rsidR="00456EB6" w:rsidRPr="00A44621" w:rsidRDefault="004F0AE0" w:rsidP="00456EB6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แผนปฏิบัติการป้องกัน</w:t>
      </w:r>
      <w:r w:rsidR="00456EB6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และปราบปรามการทุจริต</w:t>
      </w:r>
      <w:r w:rsidR="00141AE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8532F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5853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 w:rsidR="00141AE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456EB6" w:rsidRPr="00A4462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56EB6" w:rsidRPr="00A44621" w:rsidRDefault="00456EB6" w:rsidP="00456EB6">
      <w:pPr>
        <w:pStyle w:val="Default"/>
        <w:ind w:left="720" w:firstLine="720"/>
        <w:outlineLvl w:val="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A84B56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ประจำปีงบประมาณ  พ.ศ. </w:t>
      </w:r>
      <w:r w:rsidR="00507A1B">
        <w:rPr>
          <w:rFonts w:ascii="TH SarabunIT๙" w:hAnsi="TH SarabunIT๙" w:cs="TH SarabunIT๙"/>
          <w:color w:val="auto"/>
          <w:sz w:val="32"/>
          <w:szCs w:val="32"/>
          <w:cs/>
        </w:rPr>
        <w:t>2562</w:t>
      </w:r>
      <w:r w:rsidR="00507A1B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:rsidR="008D67B9" w:rsidRPr="00A44621" w:rsidRDefault="008D67B9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ภาคผนวก</w:t>
      </w:r>
    </w:p>
    <w:p w:rsidR="00456EB6" w:rsidRPr="00A44621" w:rsidRDefault="008D67B9" w:rsidP="00456EB6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  <w:t xml:space="preserve">   </w:t>
      </w:r>
      <w:r w:rsidR="007549E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ประกาศใช้แผนป้องกัน</w:t>
      </w:r>
      <w:r w:rsidR="00456EB6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และปราบปรามการทุจริต</w:t>
      </w:r>
      <w:r w:rsidR="00456EB6" w:rsidRPr="00A4462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F0AE0" w:rsidRPr="00A44621" w:rsidRDefault="00456EB6" w:rsidP="00456EB6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 </w:t>
      </w:r>
      <w:r w:rsidR="007549EC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84B56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ประจำปีงบประมาณ  พ.ศ. 256</w:t>
      </w:r>
      <w:r w:rsidR="00507A1B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4F0AE0"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672DAA" w:rsidRPr="00A44621" w:rsidRDefault="00672DAA" w:rsidP="00FF3E16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F3E16" w:rsidRPr="00A44621" w:rsidRDefault="00FF3E16" w:rsidP="00FF3E16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456EB6" w:rsidRPr="00A44621" w:rsidRDefault="00456EB6" w:rsidP="00FF3E16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447F99" w:rsidRPr="00A44621" w:rsidRDefault="00672DAA" w:rsidP="00672DAA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="00447F99" w:rsidRPr="00A44621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ส่วนที่  1</w:t>
      </w:r>
    </w:p>
    <w:p w:rsidR="00447F99" w:rsidRPr="00A44621" w:rsidRDefault="00E65AF5" w:rsidP="00447F99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</w:pPr>
      <w:r w:rsidRPr="00A44621"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325695" wp14:editId="1B307BC8">
                <wp:simplePos x="0" y="0"/>
                <wp:positionH relativeFrom="column">
                  <wp:posOffset>19050</wp:posOffset>
                </wp:positionH>
                <wp:positionV relativeFrom="paragraph">
                  <wp:posOffset>173355</wp:posOffset>
                </wp:positionV>
                <wp:extent cx="6029325" cy="0"/>
                <wp:effectExtent l="9525" t="11430" r="9525" b="1714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.5pt;margin-top:13.65pt;width:47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65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" strokeweight="1.5pt"/>
            </w:pict>
          </mc:Fallback>
        </mc:AlternateContent>
      </w:r>
    </w:p>
    <w:p w:rsidR="00447F99" w:rsidRPr="00A44621" w:rsidRDefault="00447F99" w:rsidP="00447F99">
      <w:pPr>
        <w:pStyle w:val="Default"/>
        <w:ind w:left="3600" w:firstLine="720"/>
        <w:outlineLvl w:val="0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FD36FC" w:rsidRPr="00A44621" w:rsidRDefault="000030AE" w:rsidP="00447F99">
      <w:pPr>
        <w:pStyle w:val="Default"/>
        <w:ind w:left="3600"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 </w:t>
      </w:r>
      <w:r w:rsidR="00C25C2C"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</w:t>
      </w:r>
      <w:r w:rsidR="00672DAA"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บทนำ</w:t>
      </w:r>
    </w:p>
    <w:p w:rsidR="001E0702" w:rsidRPr="00A44621" w:rsidRDefault="001E0702" w:rsidP="004A3D79">
      <w:pPr>
        <w:spacing w:before="2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587B58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5B0D0C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ยงานที่อาจเกี่ยวข้องกับการกระทำ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อำ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นาจลงสู่องค์กรปกครองส่วนท้องถิ่น 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แม้ว่าโดยหลักการแล้วการกระจายอำนาจมีวัตถุประสงค์สำ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คัญเพื่อให้บริการ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A44621">
        <w:rPr>
          <w:rFonts w:ascii="TH SarabunIT๙" w:hAnsi="TH SarabunIT๙" w:cs="TH SarabunIT๙"/>
          <w:sz w:val="32"/>
          <w:szCs w:val="32"/>
          <w:cs/>
        </w:rPr>
        <w:t>ๆ ของรัฐสามารถตอบสนองต่อความต้องการของชุมชนมากขึ้น มีประสิ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ทธิภาพมากขึ้น แต่ในทางปฏิบัติทำ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แนวโน้มของการทุจริตในท้องถิ่นเพิ่มมากยิ่งขึ้นเช่นเดียวกัน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จำ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แนก เป็น </w:t>
      </w:r>
      <w:r w:rsidRPr="00A44621">
        <w:rPr>
          <w:rFonts w:ascii="TH SarabunIT๙" w:hAnsi="TH SarabunIT๙" w:cs="TH SarabunIT๙"/>
          <w:sz w:val="32"/>
          <w:szCs w:val="32"/>
        </w:rPr>
        <w:t xml:space="preserve">7 </w:t>
      </w:r>
      <w:r w:rsidRPr="00A44621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1) 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บัญชี </w:t>
      </w:r>
      <w:proofErr w:type="gramStart"/>
      <w:r w:rsidRPr="00A44621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แล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ะการเงินการคลัง</w:t>
      </w:r>
      <w:proofErr w:type="gramEnd"/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 ส่วนใหญ่เกิดจาก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การละเลย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2)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>4)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>5)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>6)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ภาคส่วนต่างๆ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DAA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7)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สภาพหรือลักษ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ณะปัญหาของการทุจริตที่เกิดจากอำนาจบารมี</w:t>
      </w:r>
      <w:r w:rsidRPr="00A44621">
        <w:rPr>
          <w:rFonts w:ascii="TH SarabunIT๙" w:hAnsi="TH SarabunIT๙" w:cs="TH SarabunIT๙"/>
          <w:sz w:val="32"/>
          <w:szCs w:val="32"/>
          <w:cs/>
        </w:rPr>
        <w:t>และอิทธิพลท้องถิ่น</w:t>
      </w:r>
    </w:p>
    <w:p w:rsidR="004A3D79" w:rsidRPr="00A44621" w:rsidRDefault="001E0702" w:rsidP="00554663">
      <w:pPr>
        <w:spacing w:before="240"/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</w:t>
      </w:r>
      <w:r w:rsidR="00554663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1)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A44621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</w:t>
      </w:r>
      <w:r w:rsidR="007B0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แต่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พบว่า ยังคงมีช่องว่างที่ทำ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ให้เกิดโอกาสของการทุจริต ซึ่งโอกาสดังกล่าวเกิดขึ้นจากการบังคับใช้กฎหมายที่ไม่เข้มแข็ง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กฎหมาย กฎ</w:t>
      </w:r>
      <w:r w:rsidR="007B0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7B0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ไม่รัดกุม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และอำ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นาจหน้าที่โดยเฉพาะข้าราชการระ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ดับสูงก็เป็นอีก โอกาสหนึ่งที่ทำ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</w:p>
    <w:p w:rsidR="004A3D79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2)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สิ่งจูงใจ</w:t>
      </w:r>
      <w:r w:rsidRPr="00A44621">
        <w:rPr>
          <w:rFonts w:ascii="TH SarabunIT๙" w:hAnsi="TH SarabunIT๙" w:cs="TH SarabunIT๙"/>
          <w:sz w:val="32"/>
          <w:szCs w:val="32"/>
          <w:cs/>
        </w:rPr>
        <w:t>เป็นที่ยอมรับว่าสภาวะทางเศรษฐกิจที่มุ่งเน้นเรื่องของ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วัตถุนิยม สังคมทุนนิยม 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ให้คนในปัจจุบัน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มุ่งเน้นที่การสร้างความร่ำ</w:t>
      </w:r>
      <w:r w:rsidRPr="00A44621">
        <w:rPr>
          <w:rFonts w:ascii="TH SarabunIT๙" w:hAnsi="TH SarabunIT๙" w:cs="TH SarabunIT๙"/>
          <w:sz w:val="32"/>
          <w:szCs w:val="32"/>
          <w:cs/>
        </w:rPr>
        <w:t>รวย ด้วยเหตุนี้จึงเป็นแรงจูงใ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จให้เจ้าหน้าที่มีแนวโน้มที่จะทำพฤติกรรมการ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>ทุจริตมากยิ่งขึ้น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0702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การขาดกลไกในการตรวจสอบความโปร่งใส การทุจริตในปัจจุบันมีรูปแบบที่ซับซ้อนขึ้น โดยเฉพาะการทุจริ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ตในเชิงนโยบายที่ทำ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ให้การทุจริตกลายเป็นความชอบธรรมในสายตาของประชาชนขาดกลไกการตรวจสอบความโปร่งใสที่มีประสิทธิภาพ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ดังนั้นจึงเป็นการยา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กที่จะเข้าไปตรวจสอบการทุจริตของ</w:t>
      </w:r>
      <w:r w:rsidRPr="00A44621">
        <w:rPr>
          <w:rFonts w:ascii="TH SarabunIT๙" w:hAnsi="TH SarabunIT๙" w:cs="TH SarabunIT๙"/>
          <w:sz w:val="32"/>
          <w:szCs w:val="32"/>
          <w:cs/>
        </w:rPr>
        <w:t>บุคคลเหล่าน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ี้</w:t>
      </w:r>
    </w:p>
    <w:p w:rsidR="004A3D79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4)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การผูกขาดในบางกรณีการดำ</w:t>
      </w:r>
      <w:r w:rsidRPr="00A44621">
        <w:rPr>
          <w:rFonts w:ascii="TH SarabunIT๙" w:hAnsi="TH SarabunIT๙" w:cs="TH SarabunIT๙"/>
          <w:sz w:val="32"/>
          <w:szCs w:val="32"/>
          <w:cs/>
        </w:rPr>
        <w:t>เนินงานของภาครัฐ ได้แก่ การจ</w:t>
      </w:r>
      <w:r w:rsidR="007B093C">
        <w:rPr>
          <w:rFonts w:ascii="TH SarabunIT๙" w:hAnsi="TH SarabunIT๙" w:cs="TH SarabunIT๙"/>
          <w:sz w:val="32"/>
          <w:szCs w:val="32"/>
          <w:cs/>
        </w:rPr>
        <w:t>ัดซื้อ-จัดจ้าง เป็นเรื่องของการ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>ผูกขาด ดังนั้น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7B093C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สิทธิในการดำเนินงานโครงการของภาครัฐรูปแบบของการผูกขาด ได้แก่ 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>ผูกขาดในโครงการก่อสร้างและโครงสร้าง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พื้นฐานภาครัฐ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5C2C" w:rsidRPr="00A44621" w:rsidRDefault="00C25C2C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5</w:t>
      </w:r>
      <w:r w:rsidRPr="00A44621">
        <w:rPr>
          <w:rFonts w:ascii="TH SarabunIT๙" w:hAnsi="TH SarabunIT๙" w:cs="TH SarabunIT๙"/>
          <w:sz w:val="32"/>
          <w:szCs w:val="32"/>
          <w:cs/>
        </w:rPr>
        <w:t>) การ.....</w:t>
      </w:r>
    </w:p>
    <w:p w:rsidR="004A3D79" w:rsidRPr="00A44621" w:rsidRDefault="00C25C2C" w:rsidP="00C25C2C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-2-</w:t>
      </w:r>
    </w:p>
    <w:p w:rsidR="004A3D79" w:rsidRPr="00A44621" w:rsidRDefault="004A3D79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5)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การได้รับค่าตอบแทนที่ไม่เหมาะสม รายได้ไม่เพียงพอต่อรายจ่าย คว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ามยากจนถือเป็นปัจจัยหนึ่ง 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ข้าราชการมีพฤติกรรมการทุจริตเพราะความต้องการที่จ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ะมีสภาพความเป็นอยู่ที่ดีขึ้น ทำ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ให้เจ้าหน้าที่ต้องแสวงหาช่องทางเพื่อเพิ่ม </w:t>
      </w:r>
      <w:r w:rsidRPr="00A44621">
        <w:rPr>
          <w:rFonts w:ascii="TH SarabunIT๙" w:hAnsi="TH SarabunIT๙" w:cs="TH SarabunIT๙"/>
          <w:sz w:val="32"/>
          <w:szCs w:val="32"/>
        </w:rPr>
        <w:t>“</w:t>
      </w:r>
      <w:r w:rsidRPr="00A44621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A44621">
        <w:rPr>
          <w:rFonts w:ascii="TH SarabunIT๙" w:hAnsi="TH SarabunIT๙" w:cs="TH SarabunIT๙"/>
          <w:sz w:val="32"/>
          <w:szCs w:val="32"/>
        </w:rPr>
        <w:t xml:space="preserve">” 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4C10F6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6)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ขาดจริยธรรม คุณธรรม ในสมัยโบราณ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ความซื่อสัตย์สุจริตเป็นคุณธรรมที่ได้รับการเน้นเป็นพิเศษถือว่า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เป็นเครื่องวัดความดีของคน แต่ในปัจจุบัน พบว่า คน</w:t>
      </w:r>
      <w:r>
        <w:rPr>
          <w:rFonts w:ascii="TH SarabunIT๙" w:hAnsi="TH SarabunIT๙" w:cs="TH SarabunIT๙"/>
          <w:sz w:val="32"/>
          <w:szCs w:val="32"/>
          <w:cs/>
        </w:rPr>
        <w:t>มีความละอายต่อบาปและเกรงกลัวบาป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น้อยลง และมีความเห็น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AF7289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แก่ตัวมากยิ่งขึ้น มองแต่ประโยชน์ส่วนตนเป็นที่ตั้งมากกว่าที่จะยึดผลประโยชน์ส่วนรวม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0702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F7289">
        <w:rPr>
          <w:rFonts w:ascii="TH SarabunIT๙" w:hAnsi="TH SarabunIT๙" w:cs="TH SarabunIT๙"/>
          <w:spacing w:val="-4"/>
          <w:sz w:val="32"/>
          <w:szCs w:val="32"/>
        </w:rPr>
        <w:t xml:space="preserve">7) </w:t>
      </w:r>
      <w:r w:rsidRPr="00AF7289">
        <w:rPr>
          <w:rFonts w:ascii="TH SarabunIT๙" w:hAnsi="TH SarabunIT๙" w:cs="TH SarabunIT๙"/>
          <w:spacing w:val="-4"/>
          <w:sz w:val="32"/>
          <w:szCs w:val="32"/>
          <w:cs/>
        </w:rPr>
        <w:t>มีค่านิยมที่ผิด ปัจจุบันค่านิยมของสังคมได้เปลี่ยนจากยกย่องคนดี</w:t>
      </w:r>
      <w:r w:rsidR="00AF7289" w:rsidRPr="00AF728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คนที่มีความซื่อสัตย์สุจริตเป็น</w:t>
      </w:r>
      <w:r w:rsidRPr="00AF7289">
        <w:rPr>
          <w:rFonts w:ascii="TH SarabunIT๙" w:hAnsi="TH SarabunIT๙" w:cs="TH SarabunIT๙"/>
          <w:spacing w:val="-4"/>
          <w:sz w:val="32"/>
          <w:szCs w:val="32"/>
          <w:cs/>
        </w:rPr>
        <w:t>ยกย่องคนที่มีเงิน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คนที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่เป็นเศรษฐี มหาเศรษฐี คนที่มีตำ</w:t>
      </w:r>
      <w:r w:rsidRPr="00A44621">
        <w:rPr>
          <w:rFonts w:ascii="TH SarabunIT๙" w:hAnsi="TH SarabunIT๙" w:cs="TH SarabunIT๙"/>
          <w:sz w:val="32"/>
          <w:szCs w:val="32"/>
          <w:cs/>
        </w:rPr>
        <w:t>แหน่งหน้าที่การงานสูง ด้</w:t>
      </w:r>
      <w:r w:rsidR="004C10F6">
        <w:rPr>
          <w:rFonts w:ascii="TH SarabunIT๙" w:hAnsi="TH SarabunIT๙" w:cs="TH SarabunIT๙"/>
          <w:sz w:val="32"/>
          <w:szCs w:val="32"/>
          <w:cs/>
        </w:rPr>
        <w:t>วยเหตุนี้ ผู้ที่มีค่านิยมที่ผิด</w:t>
      </w:r>
      <w:r w:rsidRPr="00A44621">
        <w:rPr>
          <w:rFonts w:ascii="TH SarabunIT๙" w:hAnsi="TH SarabunIT๙" w:cs="TH SarabunIT๙"/>
          <w:sz w:val="32"/>
          <w:szCs w:val="32"/>
          <w:cs/>
        </w:rPr>
        <w:t>เห็นว่าการทุจริตเป็นวิถีชีวิต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เป็นเรื่องปกติธรรมดา เห็นคนซื่อเป็นคนเซ</w:t>
      </w:r>
      <w:r w:rsidR="00C25C2C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่อ เห็นคนโกงเป็นคนฉลาด ย่อมจะทำ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การทุจริตฉ้อราษฎร์บังหลวง</w:t>
      </w:r>
      <w:r w:rsidRPr="004C10F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โดยไม่มีความละอาย</w:t>
      </w:r>
      <w:r w:rsidRPr="00A44621">
        <w:rPr>
          <w:rFonts w:ascii="TH SarabunIT๙" w:hAnsi="TH SarabunIT๙" w:cs="TH SarabunIT๙"/>
          <w:sz w:val="32"/>
          <w:szCs w:val="32"/>
          <w:cs/>
        </w:rPr>
        <w:t>ต่อบุญและบาป และไม่เกรงกลัวต่อกฎหมายของบ้านเมือง</w:t>
      </w:r>
    </w:p>
    <w:p w:rsidR="001E0702" w:rsidRPr="00A44621" w:rsidRDefault="001E0702" w:rsidP="00693272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1B1EFA" w:rsidRPr="00A44621" w:rsidRDefault="001E0702" w:rsidP="00693272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5C2C" w:rsidRPr="00A44621" w:rsidRDefault="001E0702" w:rsidP="00706FE4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ต่อความมั่นคงของชาติเป็นปัญหาลำ</w:t>
      </w:r>
      <w:r w:rsidRPr="00A44621">
        <w:rPr>
          <w:rFonts w:ascii="TH SarabunIT๙" w:hAnsi="TH SarabunIT๙" w:cs="TH SarabunIT๙"/>
          <w:sz w:val="32"/>
          <w:szCs w:val="32"/>
          <w:cs/>
        </w:rPr>
        <w:t>ดับต้นๆ</w:t>
      </w:r>
      <w:r w:rsidR="00417A1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ที่ขัดขวางการพัฒนาประเทศทั้งในด้านเศรษฐกิจ สังคมและการเมือง แม้ว่าในช่วงระยะที่ผ่านมา ประเทศไทยได้แสดง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ให้เห็นถึงคว</w:t>
      </w:r>
      <w:r w:rsidR="00417A1F">
        <w:rPr>
          <w:rFonts w:ascii="TH SarabunIT๙" w:hAnsi="TH SarabunIT๙" w:cs="TH SarabunIT๙"/>
          <w:sz w:val="32"/>
          <w:szCs w:val="32"/>
          <w:cs/>
        </w:rPr>
        <w:t>ามพยายามในการปราบปรามการป้องกันการทุจริต ไม่ว่าจะเป็น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การเป็นประเทศภาคีภายใต้อนุสัญญา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สหประชาชาติว่าด้วยการต่อต้านการทุจริต (</w:t>
      </w:r>
      <w:r w:rsidRPr="00A44621">
        <w:rPr>
          <w:rFonts w:ascii="TH SarabunIT๙" w:hAnsi="TH SarabunIT๙" w:cs="TH SarabunIT๙"/>
          <w:sz w:val="32"/>
          <w:szCs w:val="32"/>
        </w:rPr>
        <w:t xml:space="preserve">United Nations Convention Against Corruption-UNCAC) </w:t>
      </w:r>
      <w:r w:rsidRPr="00A44621">
        <w:rPr>
          <w:rFonts w:ascii="TH SarabunIT๙" w:hAnsi="TH SarabunIT๙" w:cs="TH SarabunIT๙"/>
          <w:sz w:val="32"/>
          <w:szCs w:val="32"/>
          <w:cs/>
        </w:rPr>
        <w:t>พ.ศ.</w:t>
      </w:r>
      <w:r w:rsidRPr="00A44621">
        <w:rPr>
          <w:rFonts w:ascii="TH SarabunIT๙" w:hAnsi="TH SarabunIT๙" w:cs="TH SarabunIT๙"/>
          <w:sz w:val="32"/>
          <w:szCs w:val="32"/>
        </w:rPr>
        <w:t xml:space="preserve"> 2546 </w:t>
      </w:r>
      <w:r w:rsidR="004C10F6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</w:t>
      </w:r>
      <w:r w:rsidRPr="00A44621">
        <w:rPr>
          <w:rFonts w:ascii="TH SarabunIT๙" w:hAnsi="TH SarabunIT๙" w:cs="TH SarabunIT๙"/>
          <w:sz w:val="32"/>
          <w:szCs w:val="32"/>
          <w:cs/>
        </w:rPr>
        <w:t>รัฐธรรมนูญ โดยเฉพาะอย่างยิ่งคณะกรรมการป้องกันปราบปรามการทุจริตแห่งชาติได้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ยุทธศาสตร์ชาติว่าด้วยการป้องกันและปราบปรามการทุจริตมาแล้ว </w:t>
      </w:r>
      <w:r w:rsidRPr="00A44621">
        <w:rPr>
          <w:rFonts w:ascii="TH SarabunIT๙" w:hAnsi="TH SarabunIT๙" w:cs="TH SarabunIT๙"/>
          <w:sz w:val="32"/>
          <w:szCs w:val="32"/>
        </w:rPr>
        <w:t xml:space="preserve">3 </w:t>
      </w:r>
      <w:r w:rsidRPr="00A44621">
        <w:rPr>
          <w:rFonts w:ascii="TH SarabunIT๙" w:hAnsi="TH SarabunIT๙" w:cs="TH SarabunIT๙"/>
          <w:sz w:val="32"/>
          <w:szCs w:val="32"/>
          <w:cs/>
        </w:rPr>
        <w:t>ฉบับ แต่ปัญหาการทุจริตในประเทศไทย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17A1F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ไม่ได้มีแนว</w:t>
      </w:r>
      <w:r w:rsidR="004C10F6">
        <w:rPr>
          <w:rFonts w:ascii="TH SarabunIT๙" w:hAnsi="TH SarabunIT๙" w:cs="TH SarabunIT๙"/>
          <w:sz w:val="32"/>
          <w:szCs w:val="32"/>
          <w:cs/>
        </w:rPr>
        <w:t>โน้ม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ที่ลดน้อยถอยลง สาเหตุที่ทำให้การทุจริตเป็นปัญหาที่สำ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คัญของสังคมไทยประกอบด้วยปัจจัย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ทางด้าน</w:t>
      </w:r>
      <w:r w:rsidR="004C10F6">
        <w:rPr>
          <w:rFonts w:ascii="TH SarabunIT๙" w:hAnsi="TH SarabunIT๙" w:cs="TH SarabunIT๙"/>
          <w:sz w:val="32"/>
          <w:szCs w:val="32"/>
          <w:cs/>
        </w:rPr>
        <w:t>พื้นฐาน</w:t>
      </w:r>
      <w:r w:rsidRPr="00A44621">
        <w:rPr>
          <w:rFonts w:ascii="TH SarabunIT๙" w:hAnsi="TH SarabunIT๙" w:cs="TH SarabunIT๙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 w:rsidRPr="00A44621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Pr="00A44621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พื้นฐานของสังคมอุปถัมภ์ที่ทำ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ให้สังคมไทยยึดติดกับการช่วยเหลือเกื้อกูลก</w:t>
      </w:r>
      <w:r w:rsidR="00417A1F">
        <w:rPr>
          <w:rFonts w:ascii="TH SarabunIT๙" w:hAnsi="TH SarabunIT๙" w:cs="TH SarabunIT๙"/>
          <w:sz w:val="32"/>
          <w:szCs w:val="32"/>
          <w:cs/>
        </w:rPr>
        <w:t>ัน โดยเฉพาะในหมู่ญาติพี่น้องและ</w:t>
      </w:r>
      <w:r w:rsidRPr="00A44621">
        <w:rPr>
          <w:rFonts w:ascii="TH SarabunIT๙" w:hAnsi="TH SarabunIT๙" w:cs="TH SarabunIT๙"/>
          <w:sz w:val="32"/>
          <w:szCs w:val="32"/>
          <w:cs/>
        </w:rPr>
        <w:t>พวกพ้อง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17A1F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ยึดติดกับกระแสบริโภคนิยม วัตถุนิยม ติดความสบาย ยกย่องค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นที่มีเงินและมีอำ</w:t>
      </w:r>
      <w:r w:rsidR="004C10F6">
        <w:rPr>
          <w:rFonts w:ascii="TH SarabunIT๙" w:hAnsi="TH SarabunIT๙" w:cs="TH SarabunIT๙"/>
          <w:sz w:val="32"/>
          <w:szCs w:val="32"/>
          <w:cs/>
        </w:rPr>
        <w:t>นาจ คนไทยบางส่วน</w:t>
      </w:r>
      <w:r w:rsidRPr="00A44621">
        <w:rPr>
          <w:rFonts w:ascii="TH SarabunIT๙" w:hAnsi="TH SarabunIT๙" w:cs="TH SarabunIT๙"/>
          <w:sz w:val="32"/>
          <w:szCs w:val="32"/>
          <w:cs/>
        </w:rPr>
        <w:t>มองว่าการทุจริต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417A1F">
        <w:rPr>
          <w:rFonts w:ascii="TH SarabunIT๙" w:hAnsi="TH SarabunIT๙" w:cs="TH SarabunIT๙"/>
          <w:spacing w:val="-4"/>
          <w:sz w:val="32"/>
          <w:szCs w:val="32"/>
          <w:cs/>
        </w:rPr>
        <w:t>คอรัปชั่นเป็นเรื่องปกติที่ยอมรับได้ ซึ่งนับได้ว่าเป็นปัญหาที่ฝังรากลึกในสังคมไทยมาตั้งแต่อดีต หรือกล่าวได้ว่าเป็นส่วนหนึ่ง</w:t>
      </w:r>
      <w:r w:rsidRPr="00A44621">
        <w:rPr>
          <w:rFonts w:ascii="TH SarabunIT๙" w:hAnsi="TH SarabunIT๙" w:cs="TH SarabunIT๙"/>
          <w:sz w:val="32"/>
          <w:szCs w:val="32"/>
          <w:cs/>
        </w:rPr>
        <w:t>ของค่านิยมและวัฒนธรรมไทย</w:t>
      </w:r>
      <w:r w:rsidR="00417A1F">
        <w:rPr>
          <w:rFonts w:ascii="TH SarabunIT๙" w:hAnsi="TH SarabunIT๙" w:cs="TH SarabunIT๙"/>
          <w:sz w:val="32"/>
          <w:szCs w:val="32"/>
          <w:cs/>
        </w:rPr>
        <w:t>ไปแล้ว ผนวกกับปัจจัยทางด้านการท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4621">
        <w:rPr>
          <w:rFonts w:ascii="TH SarabunIT๙" w:hAnsi="TH SarabunIT๙" w:cs="TH SarabunIT๙"/>
          <w:sz w:val="32"/>
          <w:szCs w:val="32"/>
          <w:cs/>
        </w:rPr>
        <w:t>งานที่ไม่ได้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การความร่วมมือของทุกภาคส่วน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ไว้ด้วยกัน จึงส่</w:t>
      </w:r>
      <w:r w:rsidR="00417A1F">
        <w:rPr>
          <w:rFonts w:ascii="TH SarabunIT๙" w:hAnsi="TH SarabunIT๙" w:cs="TH SarabunIT๙"/>
          <w:sz w:val="32"/>
          <w:szCs w:val="32"/>
          <w:cs/>
        </w:rPr>
        <w:t>งผลให้การท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4621">
        <w:rPr>
          <w:rFonts w:ascii="TH SarabunIT๙" w:hAnsi="TH SarabunIT๙" w:cs="TH SarabunIT๙"/>
          <w:sz w:val="32"/>
          <w:szCs w:val="32"/>
          <w:cs/>
        </w:rPr>
        <w:t>งานของกลไกหรือความพยายามท</w:t>
      </w:r>
      <w:r w:rsidR="004C10F6">
        <w:rPr>
          <w:rFonts w:ascii="TH SarabunIT๙" w:hAnsi="TH SarabunIT๙" w:cs="TH SarabunIT๙"/>
          <w:sz w:val="32"/>
          <w:szCs w:val="32"/>
          <w:cs/>
        </w:rPr>
        <w:t>ี่ได้กล่าวมา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ไม่สามารถทำ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ได้อย่างเต็ม</w:t>
      </w:r>
      <w:r w:rsidR="00417A1F">
        <w:rPr>
          <w:rFonts w:ascii="TH SarabunIT๙" w:hAnsi="TH SarabunIT๙" w:cs="TH SarabunIT๙"/>
          <w:sz w:val="32"/>
          <w:szCs w:val="32"/>
          <w:cs/>
        </w:rPr>
        <w:t>ศักยภาพ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ขาดความเข้มแข็ง </w:t>
      </w:r>
    </w:p>
    <w:p w:rsidR="00706FE4" w:rsidRPr="00A44621" w:rsidRDefault="001E0702" w:rsidP="00417A1F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Pr="00A44621">
        <w:rPr>
          <w:rFonts w:ascii="TH SarabunIT๙" w:hAnsi="TH SarabunIT๙" w:cs="TH SarabunIT๙"/>
          <w:sz w:val="32"/>
          <w:szCs w:val="32"/>
        </w:rPr>
        <w:t xml:space="preserve">3 </w:t>
      </w:r>
      <w:r w:rsidR="00417A1F">
        <w:rPr>
          <w:rFonts w:ascii="TH SarabunIT๙" w:hAnsi="TH SarabunIT๙" w:cs="TH SarabunIT๙"/>
          <w:sz w:val="32"/>
          <w:szCs w:val="32"/>
          <w:cs/>
        </w:rPr>
        <w:t>เริ่มจากปีพ.ศ.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</w:rPr>
        <w:t xml:space="preserve">2560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Pr="00A44621">
        <w:rPr>
          <w:rFonts w:ascii="TH SarabunIT๙" w:hAnsi="TH SarabunIT๙" w:cs="TH SarabunIT๙"/>
          <w:sz w:val="32"/>
          <w:szCs w:val="32"/>
        </w:rPr>
        <w:t xml:space="preserve">2564 </w:t>
      </w:r>
      <w:r w:rsidRPr="00A44621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</w:t>
      </w:r>
      <w:r w:rsidR="004C10F6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A44621">
        <w:rPr>
          <w:rFonts w:ascii="TH SarabunIT๙" w:hAnsi="TH SarabunIT๙" w:cs="TH SarabunIT๙"/>
          <w:sz w:val="32"/>
          <w:szCs w:val="32"/>
          <w:cs/>
        </w:rPr>
        <w:t>ที่ประชาชนไม่เพิกเฉยต่อการทุจริตทุกรูปแบบ โดยไ</w:t>
      </w:r>
      <w:r w:rsidR="00417A1F">
        <w:rPr>
          <w:rFonts w:ascii="TH SarabunIT๙" w:hAnsi="TH SarabunIT๙" w:cs="TH SarabunIT๙"/>
          <w:sz w:val="32"/>
          <w:szCs w:val="32"/>
          <w:cs/>
        </w:rPr>
        <w:t>ด้รับความร่วมมือจากฝ่ายการเมือง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A1F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="004C10F6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A44621">
        <w:rPr>
          <w:rFonts w:ascii="TH SarabunIT๙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</w:t>
      </w:r>
      <w:r w:rsidR="004C10F6">
        <w:rPr>
          <w:rFonts w:ascii="TH SarabunIT๙" w:hAnsi="TH SarabunIT๙" w:cs="TH SarabunIT๙"/>
          <w:sz w:val="32"/>
          <w:szCs w:val="32"/>
          <w:cs/>
        </w:rPr>
        <w:t>เพื่อให้ประเทศไทยมีศักดิ์ศรีและ</w:t>
      </w:r>
      <w:r w:rsidRPr="00A44621">
        <w:rPr>
          <w:rFonts w:ascii="TH SarabunIT๙" w:hAnsi="TH SarabunIT๙" w:cs="TH SarabunIT๙"/>
          <w:sz w:val="32"/>
          <w:szCs w:val="32"/>
          <w:cs/>
        </w:rPr>
        <w:t>เกียรติภูมิในด้านความโปร่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 โดยกำ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หนดวิสัยทัศน์ </w:t>
      </w:r>
      <w:r w:rsidRPr="00A44621">
        <w:rPr>
          <w:rFonts w:ascii="TH SarabunIT๙" w:hAnsi="TH SarabunIT๙" w:cs="TH SarabunIT๙"/>
          <w:sz w:val="32"/>
          <w:szCs w:val="32"/>
        </w:rPr>
        <w:t>“</w:t>
      </w:r>
      <w:r w:rsidRPr="00A44621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Pr="00A44621">
        <w:rPr>
          <w:rFonts w:ascii="TH SarabunIT๙" w:hAnsi="TH SarabunIT๙" w:cs="TH SarabunIT๙"/>
          <w:sz w:val="32"/>
          <w:szCs w:val="32"/>
        </w:rPr>
        <w:t xml:space="preserve">” </w:t>
      </w:r>
      <w:r w:rsidRPr="00A44621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ได้รับการประเมินดัชนีการรับรู้การทุจริต (</w:t>
      </w:r>
      <w:r w:rsidRPr="004C10F6">
        <w:rPr>
          <w:rFonts w:ascii="TH SarabunIT๙" w:hAnsi="TH SarabunIT๙" w:cs="TH SarabunIT๙"/>
          <w:spacing w:val="-8"/>
          <w:sz w:val="32"/>
          <w:szCs w:val="32"/>
        </w:rPr>
        <w:t xml:space="preserve">Corruption Perceptions Index : CPI)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ไม่น้อยกว่าร้อยละ </w:t>
      </w:r>
      <w:r w:rsidR="004C10F6" w:rsidRPr="004C10F6">
        <w:rPr>
          <w:rFonts w:ascii="TH SarabunIT๙" w:hAnsi="TH SarabunIT๙" w:cs="TH SarabunIT๙"/>
          <w:spacing w:val="-8"/>
          <w:sz w:val="32"/>
          <w:szCs w:val="32"/>
        </w:rPr>
        <w:t xml:space="preserve">50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ในปี</w:t>
      </w:r>
      <w:r w:rsidR="00D21942" w:rsidRPr="004C10F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พ.ศ. </w:t>
      </w:r>
      <w:r w:rsidRPr="004C10F6">
        <w:rPr>
          <w:rFonts w:ascii="TH SarabunIT๙" w:hAnsi="TH SarabunIT๙" w:cs="TH SarabunIT๙"/>
          <w:spacing w:val="-8"/>
          <w:sz w:val="32"/>
          <w:szCs w:val="32"/>
        </w:rPr>
        <w:t>2564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</w:t>
      </w:r>
      <w:r w:rsidR="004C10F6">
        <w:rPr>
          <w:rFonts w:ascii="TH SarabunIT๙" w:hAnsi="TH SarabunIT๙" w:cs="TH SarabunIT๙"/>
          <w:sz w:val="32"/>
          <w:szCs w:val="32"/>
          <w:cs/>
        </w:rPr>
        <w:t>และประชาชนต้องมี</w:t>
      </w:r>
      <w:r w:rsidRPr="00A44621">
        <w:rPr>
          <w:rFonts w:ascii="TH SarabunIT๙" w:hAnsi="TH SarabunIT๙" w:cs="TH SarabunIT๙"/>
          <w:sz w:val="32"/>
          <w:szCs w:val="32"/>
          <w:cs/>
        </w:rPr>
        <w:t>พฤติกรรมแตกต่างจา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กที่เป็นอยู่ในปัจจุบัน ไม่ใช้ตำ</w:t>
      </w:r>
      <w:r w:rsidRPr="00A44621">
        <w:rPr>
          <w:rFonts w:ascii="TH SarabunIT๙" w:hAnsi="TH SarabunIT๙" w:cs="TH SarabunIT๙"/>
          <w:sz w:val="32"/>
          <w:szCs w:val="32"/>
          <w:cs/>
        </w:rPr>
        <w:t>แหน่งหน้าที่ใ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นทางทุจริตประพฤติมิชอบ โดยได้กำหนดยุทธศาสตร์การดำ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เนินงานหลักออกเป็น </w:t>
      </w:r>
      <w:r w:rsidRPr="00A44621">
        <w:rPr>
          <w:rFonts w:ascii="TH SarabunIT๙" w:hAnsi="TH SarabunIT๙" w:cs="TH SarabunIT๙"/>
          <w:sz w:val="32"/>
          <w:szCs w:val="32"/>
        </w:rPr>
        <w:t xml:space="preserve">4 </w:t>
      </w:r>
      <w:r w:rsidRPr="00A44621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706FE4" w:rsidRPr="00A44621" w:rsidRDefault="00706FE4" w:rsidP="00417A1F">
      <w:pPr>
        <w:ind w:firstLine="720"/>
        <w:jc w:val="right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>ยุทธ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>ศาสตร์</w:t>
      </w:r>
      <w:r w:rsidRPr="00A44621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706FE4" w:rsidRPr="00A44621" w:rsidRDefault="00706FE4" w:rsidP="00C25C2C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-3-</w:t>
      </w:r>
    </w:p>
    <w:p w:rsidR="001B1EFA" w:rsidRPr="00A44621" w:rsidRDefault="001E0702" w:rsidP="00C25C2C">
      <w:pPr>
        <w:ind w:firstLine="720"/>
        <w:outlineLvl w:val="0"/>
        <w:rPr>
          <w:rFonts w:ascii="TH SarabunIT๙" w:hAnsi="TH SarabunIT๙" w:cs="TH SarabunIT๙"/>
          <w:i/>
          <w:iCs/>
          <w:sz w:val="16"/>
          <w:szCs w:val="16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17A1F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ยุทธศาสตร์ที่ 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เสริมสร้างจิตสำ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นึก ค่านิยม ให้ทุ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กหน่วยงานของ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>บริหารงาน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ตามหลักธรรม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บาล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706FE4" w:rsidP="001B1EFA">
      <w:pPr>
        <w:tabs>
          <w:tab w:val="left" w:pos="2160"/>
        </w:tabs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1B1EFA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วัตถุประสงค์</w:t>
      </w:r>
    </w:p>
    <w:p w:rsidR="001B1EFA" w:rsidRPr="00A44621" w:rsidRDefault="001B1EFA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เพื่อส่งเสริม เสริมสร้าง จิตสำนึกและค่านิยม ให้ทุกหน่วยงานของ</w:t>
      </w:r>
      <w:r w:rsidR="00587B58" w:rsidRPr="00A44621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  <w:r w:rsidR="004C10F6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="004C10F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C10F6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A44621">
        <w:rPr>
          <w:rFonts w:ascii="TH SarabunIT๙" w:hAnsi="TH SarabunIT๙" w:cs="TH SarabunIT๙"/>
          <w:sz w:val="32"/>
          <w:szCs w:val="32"/>
          <w:cs/>
        </w:rPr>
        <w:t>โดยมีทัศนคติ วิสัยทัศน์ ในการร่วมกันแก้ไขและรับผิดชอบต่อปัญหาการทุจริตและประพฤติมิชอบของ</w:t>
      </w:r>
      <w:r w:rsidR="00587B58" w:rsidRPr="00A44621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รวมทั้งการรณรงค์ เผยแพร่ ประชาสัมพันธ์ ให้ทุกหน่วยงานมีวิน</w:t>
      </w:r>
      <w:r w:rsidR="004C10F6">
        <w:rPr>
          <w:rFonts w:ascii="TH SarabunIT๙" w:hAnsi="TH SarabunIT๙" w:cs="TH SarabunIT๙"/>
          <w:sz w:val="32"/>
          <w:szCs w:val="32"/>
          <w:cs/>
        </w:rPr>
        <w:t>ัย เคารพกฎหมาย  กฎ  และระเบียบ</w:t>
      </w:r>
      <w:r w:rsidRPr="00A44621">
        <w:rPr>
          <w:rFonts w:ascii="TH SarabunIT๙" w:hAnsi="TH SarabunIT๙" w:cs="TH SarabunIT๙"/>
          <w:sz w:val="32"/>
          <w:szCs w:val="32"/>
          <w:cs/>
        </w:rPr>
        <w:t>ที่จะเป็นกลไก</w:t>
      </w:r>
      <w:r w:rsidR="004C10F6">
        <w:rPr>
          <w:rFonts w:ascii="TH SarabunIT๙" w:hAnsi="TH SarabunIT๙" w:cs="TH SarabunIT๙"/>
          <w:sz w:val="32"/>
          <w:szCs w:val="32"/>
          <w:cs/>
        </w:rPr>
        <w:t>ในการแก้ไขปัญหาการพัฒนา ตลอดจน</w:t>
      </w:r>
      <w:r w:rsidRPr="00A44621">
        <w:rPr>
          <w:rFonts w:ascii="TH SarabunIT๙" w:hAnsi="TH SarabunIT๙" w:cs="TH SarabunIT๙"/>
          <w:sz w:val="32"/>
          <w:szCs w:val="32"/>
          <w:cs/>
        </w:rPr>
        <w:t>เป็นการวางรากฐานในการป้องกันและปราบปรามการทุจริตของ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อย่างมีประสิทธิภาพ   </w:t>
      </w:r>
    </w:p>
    <w:p w:rsidR="001B1EFA" w:rsidRPr="00A44621" w:rsidRDefault="001B1EFA" w:rsidP="00706FE4">
      <w:pPr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706FE4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มาตรการ/แนวทางดำเนินงาน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1B1EFA" w:rsidRPr="00A44621" w:rsidRDefault="001B1EFA" w:rsidP="001B1EFA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1.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ส่งเสริมการปฏิบัติงานและการดำเนินชีวิตตามหลักปรัชญาเศรษฐกิจพอเพียง</w:t>
      </w:r>
    </w:p>
    <w:p w:rsidR="001B1EFA" w:rsidRPr="00A44621" w:rsidRDefault="001B1EFA" w:rsidP="001B1EFA">
      <w:pPr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  1.1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เสริมสร้างความรู้ความเข้าใจแก่ผู้บริหาร เจ้าหน้าที่และประชาชน ให้ปฏิบัติงานและดำเนินชีวิตตามหลักปรัชญาเศรษฐกิจพอเพียง</w:t>
      </w:r>
    </w:p>
    <w:p w:rsidR="001B1EFA" w:rsidRPr="00A44621" w:rsidRDefault="001B1EFA" w:rsidP="001B1EFA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1.2 ประยุกต์การนำหลักปรัชญาเศรษฐกิจพอเพียงมาใช้ให้เกิดมรรคผลในทางปฏิบัติ</w:t>
      </w:r>
    </w:p>
    <w:p w:rsidR="001B1EFA" w:rsidRPr="00A44621" w:rsidRDefault="001B1EFA" w:rsidP="001B1EFA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  1.3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ส่งเสริมการเรียนรู้หรือการฝึกอบรมเกี่ยวกับการใช้หลักปรัชญาเศรษฐกิจพอเพียงแก่ทุกหน่วยงาน</w:t>
      </w:r>
    </w:p>
    <w:p w:rsidR="001B1EFA" w:rsidRPr="00A44621" w:rsidRDefault="001B1EFA" w:rsidP="001B1EFA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 2. 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B1EFA" w:rsidRPr="00A44621" w:rsidRDefault="001B1EFA" w:rsidP="00417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417A1F">
        <w:rPr>
          <w:rFonts w:ascii="TH SarabunIT๙" w:hAnsi="TH SarabunIT๙" w:cs="TH SarabunIT๙"/>
          <w:spacing w:val="-6"/>
          <w:sz w:val="32"/>
          <w:szCs w:val="32"/>
          <w:cs/>
        </w:rPr>
        <w:t>2.1 ส่งเสริมให้เจ้าหน้าที่ของ</w:t>
      </w:r>
      <w:r w:rsidR="00587B58" w:rsidRPr="00417A1F">
        <w:rPr>
          <w:rFonts w:ascii="TH SarabunIT๙" w:hAnsi="TH SarabunIT๙" w:cs="TH SarabunIT๙"/>
          <w:spacing w:val="-6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pacing w:val="-6"/>
          <w:sz w:val="28"/>
          <w:szCs w:val="32"/>
          <w:cs/>
        </w:rPr>
        <w:t>ลำไทรโยง</w:t>
      </w:r>
      <w:r w:rsidRPr="00417A1F">
        <w:rPr>
          <w:rFonts w:ascii="TH SarabunIT๙" w:hAnsi="TH SarabunIT๙" w:cs="TH SarabunIT๙"/>
          <w:spacing w:val="-6"/>
          <w:sz w:val="32"/>
          <w:szCs w:val="32"/>
          <w:cs/>
        </w:rPr>
        <w:t>มีความรู้ ความเข้าใจ รวมทั้งมีการฝึกอบรม</w:t>
      </w:r>
      <w:r w:rsidRPr="00A44621">
        <w:rPr>
          <w:rFonts w:ascii="TH SarabunIT๙" w:hAnsi="TH SarabunIT๙" w:cs="TH SarabunIT๙"/>
          <w:sz w:val="32"/>
          <w:szCs w:val="32"/>
          <w:cs/>
        </w:rPr>
        <w:t>เพื่อให้ปฏิบัติงานตามหลัก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2.2 ส่งเสริมให้เจ้าหน้าที่</w:t>
      </w:r>
      <w:r w:rsidRPr="00DA3643">
        <w:rPr>
          <w:rFonts w:ascii="TH SarabunIT๙" w:hAnsi="TH SarabunIT๙" w:cs="TH SarabunIT๙"/>
          <w:sz w:val="32"/>
          <w:szCs w:val="32"/>
          <w:cs/>
        </w:rPr>
        <w:t>ของ</w:t>
      </w:r>
      <w:r w:rsidR="00587B58" w:rsidRPr="00DA364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</w:p>
    <w:p w:rsidR="001B1EFA" w:rsidRPr="00A44621" w:rsidRDefault="001B1EFA" w:rsidP="001B1EFA">
      <w:pPr>
        <w:tabs>
          <w:tab w:val="left" w:pos="-20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2.3 ควบคุม กำกับ ดูแลการปฏิบัติงาน การประพฤติปฏิบัติตนของเจ้าหน้าที่ของ</w:t>
      </w:r>
      <w:r w:rsidR="00587B58" w:rsidRPr="00417A1F">
        <w:rPr>
          <w:rFonts w:ascii="TH SarabunIT๙" w:hAnsi="TH SarabunIT๙" w:cs="TH SarabunIT๙"/>
          <w:sz w:val="28"/>
          <w:szCs w:val="32"/>
          <w:cs/>
        </w:rPr>
        <w:t>องค์การบริหาร</w:t>
      </w:r>
      <w:r w:rsidR="00417A1F">
        <w:rPr>
          <w:rFonts w:ascii="TH SarabunIT๙" w:hAnsi="TH SarabunIT๙" w:cs="TH SarabunIT๙" w:hint="cs"/>
          <w:sz w:val="28"/>
          <w:szCs w:val="32"/>
          <w:cs/>
        </w:rPr>
        <w:t xml:space="preserve">              </w:t>
      </w:r>
      <w:r w:rsidR="00587B58" w:rsidRPr="00417A1F">
        <w:rPr>
          <w:rFonts w:ascii="TH SarabunIT๙" w:hAnsi="TH SarabunIT๙" w:cs="TH SarabunIT๙"/>
          <w:sz w:val="28"/>
          <w:szCs w:val="32"/>
          <w:cs/>
        </w:rPr>
        <w:t>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 xml:space="preserve">บาลและมาตรฐานทางคุณธรรมและจริยธรรม </w:t>
      </w:r>
    </w:p>
    <w:p w:rsidR="001B1EFA" w:rsidRPr="00A44621" w:rsidRDefault="001B1EFA" w:rsidP="001B1EFA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3</w:t>
      </w:r>
      <w:r w:rsidRPr="00A44621">
        <w:rPr>
          <w:rFonts w:ascii="TH SarabunIT๙" w:hAnsi="TH SarabunIT๙" w:cs="TH SarabunIT๙"/>
          <w:sz w:val="32"/>
          <w:szCs w:val="32"/>
        </w:rPr>
        <w:t xml:space="preserve">.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ส่งเสริมค่านิยมการยกย่องและเชิดชูความดี ความซื่อสัตย์สุจริต และการต่อต้านการทุจริต  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3.1 ส่งเสริมการสร้างแรงจูงใจให้เจ้าหน้าที่ของ</w:t>
      </w:r>
      <w:r w:rsidR="00587B58" w:rsidRPr="00A44621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ปฏิบัติหน้าที่ราชการด้วยความซื่อสัตย์สุจริตเสียสละเพื่อประโยชน์ส่วนรวม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A44621">
        <w:rPr>
          <w:rFonts w:ascii="TH SarabunIT๙" w:hAnsi="TH SarabunIT๙" w:cs="TH SarabunIT๙"/>
          <w:sz w:val="32"/>
          <w:szCs w:val="32"/>
        </w:rPr>
        <w:t>3</w:t>
      </w:r>
      <w:r w:rsidRPr="00A44621">
        <w:rPr>
          <w:rFonts w:ascii="TH SarabunIT๙" w:hAnsi="TH SarabunIT๙" w:cs="TH SarabunIT๙"/>
          <w:sz w:val="32"/>
          <w:szCs w:val="32"/>
          <w:cs/>
        </w:rPr>
        <w:t>.2 รณรงค์เผยแพร</w:t>
      </w:r>
      <w:r w:rsidR="00D21942">
        <w:rPr>
          <w:rFonts w:ascii="TH SarabunIT๙" w:hAnsi="TH SarabunIT๙" w:cs="TH SarabunIT๙"/>
          <w:sz w:val="32"/>
          <w:szCs w:val="32"/>
          <w:cs/>
        </w:rPr>
        <w:t>่ประชาสัมพันธ์ให้สังคมมีค่านิยม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ยกย่อง เชิดชู และเห็นคุณค่าของการประพฤติปฏิบัติตนตามหลักคุณธรรมและจริยธรรม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  3.3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ส่งเสริมเชิดชูหน่วยงานหรือบุคคลที่มีผลงานดีเด่นด้านการป้องกันและปราบปรามการทุจริตของ</w:t>
      </w:r>
      <w:r w:rsidR="00587B58" w:rsidRPr="00417A1F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</w:p>
    <w:p w:rsidR="001B1EFA" w:rsidRPr="00A44621" w:rsidRDefault="001B1EFA" w:rsidP="00417A1F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06FE4" w:rsidRPr="00A4462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44621">
        <w:rPr>
          <w:rFonts w:ascii="TH SarabunIT๙" w:hAnsi="TH SarabunIT๙" w:cs="TH SarabunIT๙"/>
          <w:sz w:val="32"/>
          <w:szCs w:val="32"/>
          <w:cs/>
        </w:rPr>
        <w:t>3.4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ส่งเสริมสนับสนุนให้ทุกหน่วยงานร่วมกันสร้างค่านิยมในการป้องกันและปราบปรามการทุจริตของ</w:t>
      </w:r>
      <w:r w:rsidR="00587B58" w:rsidRPr="00417A1F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</w:p>
    <w:p w:rsidR="001B1EFA" w:rsidRPr="00A44621" w:rsidRDefault="00417A1F" w:rsidP="00417A1F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1E0702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ยุทธศาสตร์ที่ </w:t>
      </w:r>
      <w:r w:rsidR="001E0702" w:rsidRPr="00A44621">
        <w:rPr>
          <w:rFonts w:ascii="TH SarabunIT๙" w:hAnsi="TH SarabunIT๙" w:cs="TH SarabunIT๙"/>
          <w:i/>
          <w:iCs/>
          <w:sz w:val="32"/>
          <w:szCs w:val="32"/>
        </w:rPr>
        <w:t>2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E0702" w:rsidRPr="00A4462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1E0702" w:rsidRPr="00A44621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</w:p>
    <w:p w:rsidR="001B1EFA" w:rsidRPr="00417A1F" w:rsidRDefault="00417A1F" w:rsidP="00417A1F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1B1EFA" w:rsidRPr="00417A1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706FE4" w:rsidRPr="00A44621" w:rsidRDefault="001B1EFA" w:rsidP="00417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417A1F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</w:t>
      </w:r>
      <w:r w:rsidR="00587B58" w:rsidRPr="00417A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417A1F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="004C10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 ตรวจสอบ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10F6">
        <w:rPr>
          <w:rFonts w:ascii="TH SarabunIT๙" w:hAnsi="TH SarabunIT๙" w:cs="TH SarabunIT๙"/>
          <w:spacing w:val="-4"/>
          <w:sz w:val="32"/>
          <w:szCs w:val="32"/>
          <w:cs/>
        </w:rPr>
        <w:t>การทุจริตหรือประพฤติมิชอบใน</w:t>
      </w:r>
      <w:r w:rsidR="00587B58" w:rsidRPr="004C10F6">
        <w:rPr>
          <w:rFonts w:ascii="TH SarabunIT๙" w:hAnsi="TH SarabunIT๙" w:cs="TH SarabunIT๙"/>
          <w:spacing w:val="-4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pacing w:val="-4"/>
          <w:sz w:val="28"/>
          <w:szCs w:val="32"/>
          <w:cs/>
        </w:rPr>
        <w:t>ลำไทรโยง</w:t>
      </w:r>
      <w:r w:rsidR="004C10F6" w:rsidRPr="004C10F6">
        <w:rPr>
          <w:rFonts w:ascii="TH SarabunIT๙" w:hAnsi="TH SarabunIT๙" w:cs="TH SarabunIT๙" w:hint="cs"/>
          <w:spacing w:val="-4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C10F6">
        <w:rPr>
          <w:rFonts w:ascii="TH SarabunIT๙" w:hAnsi="TH SarabunIT๙" w:cs="TH SarabunIT๙"/>
          <w:spacing w:val="-4"/>
          <w:sz w:val="32"/>
          <w:szCs w:val="32"/>
          <w:cs/>
        </w:rPr>
        <w:t>เสริมสร้างและพัฒนาเครือข่ายภาคประชาชนให้เป็นกลไก</w:t>
      </w:r>
    </w:p>
    <w:p w:rsidR="00706FE4" w:rsidRPr="00A44621" w:rsidRDefault="00706FE4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ในการ.....</w:t>
      </w:r>
    </w:p>
    <w:p w:rsidR="00951349" w:rsidRDefault="00951349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-4-</w:t>
      </w:r>
    </w:p>
    <w:p w:rsidR="00AC7401" w:rsidRPr="00A44621" w:rsidRDefault="00AC7401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FE4" w:rsidRPr="00A44621" w:rsidRDefault="00706FE4" w:rsidP="001B1EF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ในการตรวจสอบถ่วงดุลรวมถึงการสร้างหลักประกันความปลอดภัยในการแจ้งข้อมูลหรือเบาะแสในการป้องกันและปราบปรามการทุจริต </w:t>
      </w:r>
    </w:p>
    <w:p w:rsidR="001B1EFA" w:rsidRPr="00A44621" w:rsidRDefault="00951349" w:rsidP="001B1EFA">
      <w:pPr>
        <w:jc w:val="thaiDistribute"/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1B1EFA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มาตรการ/แนวทางดำเนินงาน</w:t>
      </w:r>
    </w:p>
    <w:p w:rsidR="001B1EFA" w:rsidRPr="00A44621" w:rsidRDefault="001B1EFA" w:rsidP="001B1EFA">
      <w:pPr>
        <w:tabs>
          <w:tab w:val="left" w:pos="1440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A44621">
        <w:rPr>
          <w:rFonts w:ascii="TH SarabunIT๙" w:hAnsi="TH SarabunIT๙" w:cs="TH SarabunIT๙"/>
          <w:sz w:val="32"/>
          <w:szCs w:val="32"/>
        </w:rPr>
        <w:t xml:space="preserve">    1.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การระหว่าง</w:t>
      </w:r>
      <w:r w:rsidRPr="00417A1F">
        <w:rPr>
          <w:rFonts w:ascii="TH SarabunIT๙" w:hAnsi="TH SarabunIT๙" w:cs="TH SarabunIT๙"/>
          <w:sz w:val="32"/>
          <w:szCs w:val="32"/>
          <w:cs/>
        </w:rPr>
        <w:t>หน่วยงานภายใน</w:t>
      </w:r>
      <w:r w:rsidR="00587B58" w:rsidRPr="00417A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417A1F">
        <w:rPr>
          <w:rFonts w:ascii="TH SarabunIT๙" w:hAnsi="TH SarabunIT๙" w:cs="TH SarabunIT๙"/>
          <w:sz w:val="32"/>
          <w:szCs w:val="32"/>
          <w:cs/>
        </w:rPr>
        <w:t>กับองค์กร</w:t>
      </w:r>
      <w:r w:rsidRPr="00A44621">
        <w:rPr>
          <w:rFonts w:ascii="TH SarabunIT๙" w:hAnsi="TH SarabunIT๙" w:cs="TH SarabunIT๙"/>
          <w:sz w:val="32"/>
          <w:szCs w:val="32"/>
          <w:cs/>
        </w:rPr>
        <w:t>ทุกภาคส่วน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</w:p>
    <w:p w:rsidR="001B1EFA" w:rsidRPr="00A44621" w:rsidRDefault="001B1EFA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 1.1 </w:t>
      </w:r>
      <w:r w:rsidRPr="00A44621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</w:t>
      </w:r>
      <w:r w:rsidRPr="00D2194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D21942">
        <w:rPr>
          <w:rFonts w:ascii="TH SarabunIT๙" w:hAnsi="TH SarabunIT๙" w:cs="TH SarabunIT๙"/>
          <w:sz w:val="32"/>
          <w:szCs w:val="32"/>
          <w:cs/>
        </w:rPr>
        <w:t>กับ</w:t>
      </w:r>
      <w:r w:rsidRPr="00A44621">
        <w:rPr>
          <w:rFonts w:ascii="TH SarabunIT๙" w:hAnsi="TH SarabunIT๙" w:cs="TH SarabunIT๙"/>
          <w:sz w:val="32"/>
          <w:szCs w:val="32"/>
          <w:cs/>
        </w:rPr>
        <w:t>องค์กรทุกภาคส่วน</w:t>
      </w:r>
    </w:p>
    <w:p w:rsidR="001B1EFA" w:rsidRPr="00A44621" w:rsidRDefault="001B1EFA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 1</w:t>
      </w:r>
      <w:r w:rsidR="003B4DC0">
        <w:rPr>
          <w:rFonts w:ascii="TH SarabunIT๙" w:hAnsi="TH SarabunIT๙" w:cs="TH SarabunIT๙"/>
          <w:sz w:val="32"/>
          <w:szCs w:val="32"/>
          <w:cs/>
        </w:rPr>
        <w:t>.2 ให้มี</w:t>
      </w:r>
      <w:r w:rsidR="003B4DC0">
        <w:rPr>
          <w:rFonts w:ascii="TH SarabunIT๙" w:hAnsi="TH SarabunIT๙" w:cs="TH SarabunIT๙" w:hint="cs"/>
          <w:sz w:val="32"/>
          <w:szCs w:val="32"/>
          <w:cs/>
        </w:rPr>
        <w:t>มาตรการปรับปรุงศูนย์ข้อมูลข่าวสารขององค์การบริหารส่วนตำบล</w:t>
      </w:r>
      <w:r w:rsidR="00507A1B">
        <w:rPr>
          <w:rFonts w:ascii="TH SarabunIT๙" w:hAnsi="TH SarabunIT๙" w:cs="TH SarabunIT๙" w:hint="cs"/>
          <w:sz w:val="32"/>
          <w:szCs w:val="32"/>
          <w:cs/>
        </w:rPr>
        <w:t>ลำไทรโยง</w:t>
      </w:r>
      <w:r w:rsidR="003B4DC0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ให้มีประสิทธิภาพมากยิ่งขึ้น จัดให้มีช่องทางที่ประชาชนเข้าถึงข้อมูลข่าวสารขององค์การบริหารส่วนตำบล</w:t>
      </w:r>
      <w:r w:rsidR="00507A1B">
        <w:rPr>
          <w:rFonts w:ascii="TH SarabunIT๙" w:hAnsi="TH SarabunIT๙" w:cs="TH SarabunIT๙" w:hint="cs"/>
          <w:sz w:val="32"/>
          <w:szCs w:val="32"/>
          <w:cs/>
        </w:rPr>
        <w:t>ลำไทรโยง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1.3 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ส่งเสริม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สนับสนุน องค์กรและบุคลากรทางด้านสื่อสารมวลชน ให้มีความเข้มแข็ง และเป็นอิสระในการทำหน้าที่ตรวจสอบและเผยแพร่ข้อมูลข่าวสารให้สาธารณชนรับทราบ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44621">
        <w:rPr>
          <w:rFonts w:ascii="TH SarabunIT๙" w:hAnsi="TH SarabunIT๙" w:cs="TH SarabunIT๙"/>
          <w:sz w:val="32"/>
          <w:szCs w:val="32"/>
        </w:rPr>
        <w:t>1</w:t>
      </w:r>
      <w:r w:rsidRPr="00A44621">
        <w:rPr>
          <w:rFonts w:ascii="TH SarabunIT๙" w:hAnsi="TH SarabunIT๙" w:cs="TH SarabunIT๙"/>
          <w:sz w:val="32"/>
          <w:szCs w:val="32"/>
          <w:cs/>
        </w:rPr>
        <w:t>.</w:t>
      </w:r>
      <w:r w:rsidRPr="00A44621">
        <w:rPr>
          <w:rFonts w:ascii="TH SarabunIT๙" w:hAnsi="TH SarabunIT๙" w:cs="TH SarabunIT๙"/>
          <w:sz w:val="32"/>
          <w:szCs w:val="32"/>
        </w:rPr>
        <w:t>4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สนับสนุนให้ มีระบบอินเทอร์เน็ตเพื่อทำการเผยแพร่ ประชาสัมพันธ์ในการป้องกันและปราบปรามการทุจริตใน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  <w:r w:rsidRPr="007C7257"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โดยให้มีเว็บบอร์ดเพื่อติดต่อสื่อสารระหว่างกัน </w:t>
      </w:r>
    </w:p>
    <w:p w:rsidR="001B1EFA" w:rsidRPr="00A44621" w:rsidRDefault="001B1EFA" w:rsidP="001B1EFA">
      <w:pPr>
        <w:jc w:val="thaiDistribute"/>
        <w:outlineLvl w:val="0"/>
        <w:rPr>
          <w:rFonts w:ascii="TH SarabunIT๙" w:hAnsi="TH SarabunIT๙" w:cs="TH SarabunIT๙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A44621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ส่งเสริมการมีส่วนร่วมของภาคประชาชนในการติดตามตรวจสอบการทุจริตหรือประพฤติมิชอบใน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2.1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7C7257">
        <w:rPr>
          <w:rFonts w:ascii="TH SarabunIT๙" w:hAnsi="TH SarabunIT๙" w:cs="TH SarabunIT๙"/>
          <w:sz w:val="32"/>
          <w:szCs w:val="32"/>
        </w:rPr>
        <w:t xml:space="preserve">      2.2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ือเบาะแสให้มีความสะดวกหลากหลาย </w:t>
      </w:r>
      <w:r w:rsidRPr="00A44621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สร้างหลักประกันความปลอดภัยให้แก่บุคคลหน่วยงานหรือข้อมูลนั้น</w:t>
      </w:r>
    </w:p>
    <w:p w:rsidR="001B1EFA" w:rsidRPr="00A44621" w:rsidRDefault="007C7257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2.3 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 xml:space="preserve">ส่งเสริมสิทธิในการรับรู้และการเข้าถึงข้อมูลข่าวสาร 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44621">
        <w:rPr>
          <w:rFonts w:ascii="TH SarabunIT๙" w:hAnsi="TH SarabunIT๙" w:cs="TH SarabunIT๙"/>
          <w:sz w:val="32"/>
          <w:szCs w:val="32"/>
        </w:rPr>
        <w:t>2</w:t>
      </w:r>
      <w:r w:rsidRPr="00A44621">
        <w:rPr>
          <w:rFonts w:ascii="TH SarabunIT๙" w:hAnsi="TH SarabunIT๙" w:cs="TH SarabunIT๙"/>
          <w:sz w:val="32"/>
          <w:szCs w:val="32"/>
          <w:cs/>
        </w:rPr>
        <w:t>.</w:t>
      </w:r>
      <w:r w:rsidRPr="00A44621">
        <w:rPr>
          <w:rFonts w:ascii="TH SarabunIT๙" w:hAnsi="TH SarabunIT๙" w:cs="TH SarabunIT๙"/>
          <w:sz w:val="32"/>
          <w:szCs w:val="32"/>
        </w:rPr>
        <w:t>4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กำหนดมาตรการสร้างแรงจูงใจให้แก่ผู้แจ้งข้อมูลหรือเบาะแส ให้ได้รับรางวัลตอบแทน</w:t>
      </w:r>
    </w:p>
    <w:p w:rsidR="001B1EFA" w:rsidRPr="00A44621" w:rsidRDefault="001E0702" w:rsidP="001B1EFA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7C7257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ยุทธศาสตร์ที่ 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>3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เสริมสร้างความเข้มแข็งในการป้องกันและแก้ไขปัญหาการทุจริตและประพฤติมิชอบของ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951349" w:rsidP="001B1EFA">
      <w:pPr>
        <w:spacing w:before="120"/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1B1EFA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วัตถุประสงค์</w:t>
      </w:r>
    </w:p>
    <w:p w:rsidR="001B1EFA" w:rsidRPr="00A44621" w:rsidRDefault="001B1EFA" w:rsidP="009513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มุ่งพัฒนาร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ะบบและกลไกในการตรวจสอบ ควบคุม </w:t>
      </w:r>
      <w:r w:rsidRPr="00A44621">
        <w:rPr>
          <w:rFonts w:ascii="TH SarabunIT๙" w:hAnsi="TH SarabunIT๙" w:cs="TH SarabunIT๙"/>
          <w:sz w:val="32"/>
          <w:szCs w:val="32"/>
          <w:cs/>
        </w:rPr>
        <w:t>และถ่วงด</w:t>
      </w:r>
      <w:r w:rsidR="007C7257">
        <w:rPr>
          <w:rFonts w:ascii="TH SarabunIT๙" w:hAnsi="TH SarabunIT๙" w:cs="TH SarabunIT๙"/>
          <w:sz w:val="32"/>
          <w:szCs w:val="32"/>
          <w:cs/>
        </w:rPr>
        <w:t>ุลการใช้อำนาจให้เหมาะสม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ชัดเจน และมีประสิทธิภาพ </w:t>
      </w:r>
      <w:r w:rsidRPr="00A44621">
        <w:rPr>
          <w:rFonts w:ascii="TH SarabunIT๙" w:hAnsi="TH SarabunIT๙" w:cs="TH SarabunIT๙"/>
          <w:sz w:val="32"/>
          <w:szCs w:val="32"/>
          <w:cs/>
        </w:rPr>
        <w:t>ส่ง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เสริมการกระจายอำนาจสู่ระดับกอง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</w:t>
      </w:r>
      <w:r w:rsidRPr="004C10F6">
        <w:rPr>
          <w:rFonts w:ascii="TH SarabunIT๙" w:hAnsi="TH SarabunIT๙" w:cs="TH SarabunIT๙"/>
          <w:spacing w:val="-6"/>
          <w:sz w:val="32"/>
          <w:szCs w:val="32"/>
          <w:cs/>
        </w:rPr>
        <w:t>ศักยภาพใน</w:t>
      </w:r>
      <w:r w:rsidR="004C10F6" w:rsidRPr="004C10F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การป้องกันและปราบปรามการทุจริต ปรับปรุง แก้ไข </w:t>
      </w:r>
      <w:r w:rsidRPr="004C10F6">
        <w:rPr>
          <w:rFonts w:ascii="TH SarabunIT๙" w:hAnsi="TH SarabunIT๙" w:cs="TH SarabunIT๙"/>
          <w:spacing w:val="-6"/>
          <w:sz w:val="32"/>
          <w:szCs w:val="32"/>
          <w:cs/>
        </w:rPr>
        <w:t>และพัฒนาเทศบัญญัติข้อบังคับที่เอื้อประโยชน์ต่อการทุจริต</w:t>
      </w:r>
      <w:r w:rsidRPr="00A44621">
        <w:rPr>
          <w:rFonts w:ascii="TH SarabunIT๙" w:hAnsi="TH SarabunIT๙" w:cs="TH SarabunIT๙"/>
          <w:sz w:val="32"/>
          <w:szCs w:val="32"/>
          <w:cs/>
        </w:rPr>
        <w:t>หรือเป็นอุปสรรคต่อการป้องกันและปรา</w:t>
      </w:r>
      <w:r w:rsidR="00951349" w:rsidRPr="00A44621">
        <w:rPr>
          <w:rFonts w:ascii="TH SarabunIT๙" w:hAnsi="TH SarabunIT๙" w:cs="TH SarabunIT๙"/>
          <w:sz w:val="32"/>
          <w:szCs w:val="32"/>
          <w:cs/>
        </w:rPr>
        <w:t xml:space="preserve">บปรามการทุจริตให้มีประสิทธิภาพ </w:t>
      </w:r>
    </w:p>
    <w:p w:rsidR="001B1EFA" w:rsidRPr="00A44621" w:rsidRDefault="001B1EFA" w:rsidP="00951349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มาตรการ/แนวทางดำเนินงาน</w:t>
      </w:r>
    </w:p>
    <w:p w:rsidR="001B1EFA" w:rsidRPr="00A44621" w:rsidRDefault="001B1EFA" w:rsidP="001B1EFA">
      <w:pPr>
        <w:tabs>
          <w:tab w:val="left" w:pos="1080"/>
          <w:tab w:val="left" w:pos="1440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1. </w:t>
      </w:r>
      <w:r w:rsidRPr="00A44621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พัฒนาระบบในการตรวจสอบควบคุมและถ่วงดุลการใช้อำนาจให้เหมาะสม ชัดเจน และมีประสิทธิภาพ</w:t>
      </w:r>
    </w:p>
    <w:p w:rsidR="00951349" w:rsidRPr="00A44621" w:rsidRDefault="004C10F6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1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.1 </w:t>
      </w:r>
      <w:r w:rsidR="001B1EFA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ให้ทุกหน่วยงานใน</w:t>
      </w:r>
      <w:r w:rsidR="00587B58" w:rsidRPr="004C10F6">
        <w:rPr>
          <w:rFonts w:ascii="TH SarabunIT๙" w:hAnsi="TH SarabunIT๙" w:cs="TH SarabunIT๙"/>
          <w:spacing w:val="-8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pacing w:val="-8"/>
          <w:sz w:val="28"/>
          <w:szCs w:val="32"/>
          <w:cs/>
        </w:rPr>
        <w:t>ลำไทรโยง</w:t>
      </w:r>
      <w:r w:rsidR="001B1EFA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ที่มี</w:t>
      </w:r>
      <w:proofErr w:type="spellStart"/>
      <w:r w:rsidR="001B1EFA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="001B1EFA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กิจด้านการป้องกันและปราบปรามการทุจริต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1EFA" w:rsidRPr="00AC7401">
        <w:rPr>
          <w:rFonts w:ascii="TH SarabunIT๙" w:hAnsi="TH SarabunIT๙" w:cs="TH SarabunIT๙"/>
          <w:spacing w:val="-6"/>
          <w:sz w:val="32"/>
          <w:szCs w:val="32"/>
          <w:cs/>
        </w:rPr>
        <w:t>มีโครงสร้างของหน่วยงานอัตรากำลังการบริหารงานบุคคลและงบประมาณที่เหมาะสมสอดคล้องกับภารกิจและความรับผิดชอบ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1349" w:rsidRDefault="00951349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401" w:rsidRPr="00A44621" w:rsidRDefault="00AC7401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51349" w:rsidRPr="00A44621" w:rsidRDefault="00951349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>1.2 ให้หน่วย.....</w:t>
      </w:r>
    </w:p>
    <w:p w:rsidR="001B1EFA" w:rsidRPr="00A44621" w:rsidRDefault="00951349" w:rsidP="00507A1B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-5-</w:t>
      </w:r>
    </w:p>
    <w:p w:rsidR="001B1EFA" w:rsidRPr="00A44621" w:rsidRDefault="007C7257" w:rsidP="00930EEB">
      <w:pPr>
        <w:tabs>
          <w:tab w:val="left" w:pos="21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1.2</w:t>
      </w:r>
      <w:r w:rsidR="001B1EFA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ให้</w:t>
      </w:r>
      <w:r w:rsidR="00560BFA">
        <w:rPr>
          <w:rFonts w:ascii="TH SarabunIT๙" w:hAnsi="TH SarabunIT๙" w:cs="TH SarabunIT๙" w:hint="cs"/>
          <w:sz w:val="32"/>
          <w:szCs w:val="32"/>
          <w:cs/>
        </w:rPr>
        <w:t>มีกิจกรรมส่งเสริมสมาชิกสภาท้องถิ่นให้มีบทบาทในการตรวจสอบการปฏิบัติงานของ             ฝ่ายบริหาร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เพื่อสามารถถ่วงดุลหรือยับยั้งอีกอำนาจหนึ่งได้</w:t>
      </w:r>
    </w:p>
    <w:p w:rsidR="001B1EFA" w:rsidRPr="00A44621" w:rsidRDefault="001B1EFA" w:rsidP="00930E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C7257">
        <w:rPr>
          <w:rFonts w:ascii="TH SarabunIT๙" w:hAnsi="TH SarabunIT๙" w:cs="TH SarabunIT๙"/>
          <w:sz w:val="32"/>
          <w:szCs w:val="32"/>
        </w:rPr>
        <w:tab/>
        <w:t xml:space="preserve">             1.3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สนับสนุนให้มีการตรวจสอบและถ่วงดุลการใช้อำนาจระหว่างหน่วยงานของ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</w:t>
      </w:r>
      <w:r w:rsidR="007C7257">
        <w:rPr>
          <w:rFonts w:ascii="TH SarabunIT๙" w:hAnsi="TH SarabunIT๙" w:cs="TH SarabunIT๙" w:hint="cs"/>
          <w:sz w:val="28"/>
          <w:szCs w:val="32"/>
          <w:cs/>
        </w:rPr>
        <w:t xml:space="preserve">                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>ด้วยกันเอง</w:t>
      </w:r>
    </w:p>
    <w:p w:rsidR="001B1EFA" w:rsidRPr="00A44621" w:rsidRDefault="001B1EFA" w:rsidP="00930E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    1.4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ให้หน่วยงานทุกหน่วยงานควบคุม กำกับ ติดตาม ประเมินผล การใช้อำนาจในการ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ด้านการป้องกันและปราบปรามการทุจริตด้วยความรวดเร็วต่อเนื่องและเป็นธรรม</w:t>
      </w:r>
    </w:p>
    <w:p w:rsidR="001B1EFA" w:rsidRPr="00A44621" w:rsidRDefault="001B1EFA" w:rsidP="00930EEB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2.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 w:rsidR="00587B58" w:rsidRPr="00D21942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</w:p>
    <w:p w:rsidR="001B1EFA" w:rsidRPr="00A44621" w:rsidRDefault="00AC7401" w:rsidP="007C7257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2.1</w:t>
      </w:r>
      <w:r w:rsidRPr="00AC7401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วางแนวทางและส่งเสริมบทบาทความร่วมมือระหว่าง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28"/>
          <w:szCs w:val="32"/>
          <w:cs/>
        </w:rPr>
        <w:t>ลำไทรโยง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กับ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ภาค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เอกชนหรือหน่วยงานตรวจสอบภายนอกในการป้องกันและปราบปรามการทุจริต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ab/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ab/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ab/>
      </w:r>
    </w:p>
    <w:p w:rsidR="001B1EFA" w:rsidRPr="00A44621" w:rsidRDefault="001E0702" w:rsidP="007C7257">
      <w:pPr>
        <w:spacing w:before="240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ยุทธศาสตร์ที่ 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>4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พัฒนาศักยภาพเจ้าหน้าที่ของรัฐ ในการป้องกันและแก้ไขปัญหาการทุจริตและประพฤติมิชอบ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951349" w:rsidRPr="00A44621">
        <w:rPr>
          <w:rFonts w:ascii="TH SarabunIT๙" w:hAnsi="TH SarabunIT๙" w:cs="TH SarabunIT๙"/>
          <w:sz w:val="32"/>
          <w:szCs w:val="32"/>
          <w:cs/>
        </w:rPr>
        <w:t>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</w:p>
    <w:p w:rsidR="001B1EFA" w:rsidRPr="00A44621" w:rsidRDefault="001E0702" w:rsidP="001B1EFA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951349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</w:t>
      </w:r>
      <w:r w:rsidR="001B1EFA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วัตถุประสงค์</w:t>
      </w:r>
    </w:p>
    <w:p w:rsidR="001B1EFA" w:rsidRPr="00A44621" w:rsidRDefault="001B1EFA" w:rsidP="004046BB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มุ่งพัฒนาสมรรถนะและขีดความสามารถเจ้าหน้าที่ของรัฐในการป้องกันและปราบปรามการทุจริตภาครัฐให้</w:t>
      </w:r>
      <w:r w:rsidR="00AC7401">
        <w:rPr>
          <w:rFonts w:ascii="TH SarabunIT๙" w:hAnsi="TH SarabunIT๙" w:cs="TH SarabunIT๙"/>
          <w:sz w:val="32"/>
          <w:szCs w:val="32"/>
          <w:cs/>
        </w:rPr>
        <w:t xml:space="preserve">สัมฤทธิผลได้อย่างมีประสิทธิภาพ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ุจริตให้เป็นระบบอย่างต่อเนื่อง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สร้างมาตรฐานทางวิชาชีพให้สามารถร่วมมือหรือประสานการปฏิบัติกับองค์กรทุกภาคส่วน     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1B1EFA" w:rsidRPr="00A44621" w:rsidRDefault="001B1EFA" w:rsidP="004046BB">
      <w:pPr>
        <w:jc w:val="thaiDistribute"/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มาตรการ/แนวทางดำเนินงาน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1B1EFA" w:rsidRPr="00A44621" w:rsidRDefault="001B1EFA" w:rsidP="004046BB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1.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5228BB" w:rsidRDefault="001B1EFA" w:rsidP="005228BB">
      <w:pPr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    1.1 </w:t>
      </w:r>
      <w:r w:rsidR="005228B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228BB" w:rsidRPr="005228BB">
        <w:rPr>
          <w:rFonts w:ascii="TH SarabunIT๙" w:hAnsi="TH SarabunIT๙" w:cs="TH SarabunIT๙" w:hint="cs"/>
          <w:sz w:val="32"/>
          <w:szCs w:val="32"/>
          <w:cs/>
        </w:rPr>
        <w:t>ให้ความรู้ในการป้องกันการปราบปรามการทุจริตคอรัปชั่น ทั้งภาคการเมืองและภาครัฐ ประจำปีงบประมาณ พ.ศ.</w:t>
      </w:r>
      <w:r w:rsidR="00507A1B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5228BB" w:rsidRDefault="005228BB" w:rsidP="005228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1.2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“จัดทำคู่มือการป้องกันผลประโยชน์ทับซ้อน”</w:t>
      </w:r>
    </w:p>
    <w:p w:rsidR="001B1EFA" w:rsidRPr="00A44621" w:rsidRDefault="00951349" w:rsidP="005228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="001B1EFA" w:rsidRPr="00A44621">
        <w:rPr>
          <w:rFonts w:ascii="TH SarabunIT๙" w:hAnsi="TH SarabunIT๙" w:cs="TH SarabunIT๙"/>
          <w:sz w:val="32"/>
          <w:szCs w:val="32"/>
        </w:rPr>
        <w:tab/>
      </w:r>
      <w:r w:rsidR="001B1EFA" w:rsidRPr="00A44621">
        <w:rPr>
          <w:rFonts w:ascii="TH SarabunIT๙" w:hAnsi="TH SarabunIT๙" w:cs="TH SarabunIT๙"/>
          <w:sz w:val="32"/>
          <w:szCs w:val="32"/>
        </w:rPr>
        <w:tab/>
      </w:r>
    </w:p>
    <w:p w:rsidR="001B1EFA" w:rsidRPr="00A44621" w:rsidRDefault="00930EEB" w:rsidP="0048709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เนินการขับเคลื่อนด้านการป้องกันและปราบปรามการทุจริตบังเกิดผลเป็นรูปธรรม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ในทาง</w:t>
      </w:r>
      <w:r w:rsidR="00AC7401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 xml:space="preserve">เป็นไปตามเจตนารมณ์ของยุทธศาสตร์ว่าด้วยการป้องกันและปราบปรามการทุจริตระยะ ที่ </w:t>
      </w:r>
      <w:r w:rsidR="001E0702" w:rsidRPr="00A44621">
        <w:rPr>
          <w:rFonts w:ascii="TH SarabunIT๙" w:hAnsi="TH SarabunIT๙" w:cs="TH SarabunIT๙"/>
          <w:sz w:val="32"/>
          <w:szCs w:val="32"/>
        </w:rPr>
        <w:t>3 (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2560 - 2564) 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จึงได้ตระหนักและให้ความสำ</w:t>
      </w:r>
      <w:r w:rsidR="00CF48D5">
        <w:rPr>
          <w:rFonts w:ascii="TH SarabunIT๙" w:hAnsi="TH SarabunIT๙" w:cs="TH SarabunIT๙"/>
          <w:sz w:val="32"/>
          <w:szCs w:val="32"/>
          <w:cs/>
        </w:rPr>
        <w:t>คัญกับการบริหาร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จัดการที่มีความโปร่งใส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F48D5">
        <w:rPr>
          <w:rFonts w:ascii="TH SarabunIT๙" w:hAnsi="TH SarabunIT๙" w:cs="TH SarabunIT๙"/>
          <w:sz w:val="32"/>
          <w:szCs w:val="32"/>
          <w:cs/>
        </w:rPr>
        <w:t>สร้างค่านิยม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วัฒนธรรมสุจริตให้เ</w:t>
      </w:r>
      <w:r w:rsidRPr="00A44621">
        <w:rPr>
          <w:rFonts w:ascii="TH SarabunIT๙" w:hAnsi="TH SarabunIT๙" w:cs="TH SarabunIT๙"/>
          <w:sz w:val="32"/>
          <w:szCs w:val="32"/>
          <w:cs/>
        </w:rPr>
        <w:t>กิดในสังคมอย่างยั่งยืน จึงได้ดำเนินการจัดทำ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แผนปฏิบัติการป้องกันการทุจริตเพื่อ</w:t>
      </w:r>
      <w:r w:rsidRPr="00A44621">
        <w:rPr>
          <w:rFonts w:ascii="TH SarabunIT๙" w:hAnsi="TH SarabunIT๙" w:cs="TH SarabunIT๙"/>
          <w:sz w:val="32"/>
          <w:szCs w:val="32"/>
          <w:cs/>
        </w:rPr>
        <w:t>กำ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หนดแนวทางการขับเคลื่อนด้านการป้องกันและปราบปรามการทุจริต ผ่านโครงการ/กิจกรรม/มาตรการต่าง ๆ ที่เป็น</w:t>
      </w:r>
      <w:r w:rsidRPr="00A44621">
        <w:rPr>
          <w:rFonts w:ascii="TH SarabunIT๙" w:hAnsi="TH SarabunIT๙" w:cs="TH SarabunIT๙"/>
          <w:sz w:val="32"/>
          <w:szCs w:val="32"/>
          <w:cs/>
        </w:rPr>
        <w:t>รูปธรรมอย่างชัดเจน อันจะนำ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046BB">
      <w:pPr>
        <w:spacing w:before="24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930EE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1) 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เพื่อยกระดับเจตจำ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ของผู้บริหาร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2) 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เพื่อยกระดับจิตสำ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 ข้าราชการ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ฝ่ายบริหา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ร บุคลากรของ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เพื่อให้การบริ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หารราชการของ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>เป็นไปตามหลักบริหารกิจการบ้านเมืองที่ดี</w:t>
      </w:r>
      <w:r w:rsidRPr="00A44621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9E4988" w:rsidRDefault="006916FE" w:rsidP="006859E0">
      <w:pPr>
        <w:ind w:firstLine="720"/>
        <w:jc w:val="right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:rsidR="006916FE" w:rsidRPr="00A44621" w:rsidRDefault="006916FE" w:rsidP="006859E0">
      <w:pPr>
        <w:ind w:firstLine="720"/>
        <w:jc w:val="right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4</w:t>
      </w:r>
      <w:r w:rsidRPr="00A44621">
        <w:rPr>
          <w:rFonts w:ascii="TH SarabunIT๙" w:hAnsi="TH SarabunIT๙" w:cs="TH SarabunIT๙"/>
          <w:sz w:val="32"/>
          <w:szCs w:val="32"/>
          <w:cs/>
        </w:rPr>
        <w:t>)</w:t>
      </w:r>
      <w:r w:rsidR="006859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เพื่อ.....</w:t>
      </w:r>
    </w:p>
    <w:p w:rsidR="006916FE" w:rsidRPr="00A44621" w:rsidRDefault="006916FE" w:rsidP="001B1EFA">
      <w:pPr>
        <w:ind w:firstLine="720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-6-</w:t>
      </w:r>
    </w:p>
    <w:p w:rsidR="001B1EFA" w:rsidRPr="00A44621" w:rsidRDefault="007C7257" w:rsidP="004046BB">
      <w:pPr>
        <w:spacing w:before="240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D21942">
        <w:rPr>
          <w:rFonts w:ascii="TH SarabunIT๙" w:hAnsi="TH SarabunIT๙" w:cs="TH SarabunIT๙"/>
          <w:spacing w:val="-8"/>
          <w:sz w:val="32"/>
          <w:szCs w:val="32"/>
        </w:rPr>
        <w:t xml:space="preserve">4) 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  <w:cs/>
        </w:rPr>
        <w:t>เพื่อส่งเสริมบทบาทการมีส่วนร่วม (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</w:rPr>
        <w:t xml:space="preserve">people's participation) 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  <w:cs/>
        </w:rPr>
        <w:t>และตรวจสอบ (</w:t>
      </w:r>
      <w:r w:rsidR="00D21942" w:rsidRPr="00D21942">
        <w:rPr>
          <w:rFonts w:ascii="TH SarabunIT๙" w:hAnsi="TH SarabunIT๙" w:cs="TH SarabunIT๙"/>
          <w:spacing w:val="-8"/>
          <w:sz w:val="32"/>
          <w:szCs w:val="32"/>
        </w:rPr>
        <w:t xml:space="preserve">People’s 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</w:rPr>
        <w:t>audit)</w:t>
      </w:r>
      <w:r w:rsidR="00D21942" w:rsidRPr="00D21942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  <w:cs/>
        </w:rPr>
        <w:t>ของภาคประชาชน</w:t>
      </w:r>
      <w:r w:rsidR="00D21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ในการบริ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หารกิจการของ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0702" w:rsidRPr="00A44621" w:rsidRDefault="00141AE5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5)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 ขององค์การบริหาร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507A1B">
        <w:rPr>
          <w:rFonts w:ascii="TH SarabunIT๙" w:hAnsi="TH SarabunIT๙" w:cs="TH SarabunIT๙" w:hint="cs"/>
          <w:sz w:val="32"/>
          <w:szCs w:val="32"/>
          <w:cs/>
        </w:rPr>
        <w:t>ลำไทรโยง</w:t>
      </w:r>
    </w:p>
    <w:p w:rsidR="001E0702" w:rsidRPr="00A44621" w:rsidRDefault="001E0702" w:rsidP="00693272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1B1EFA" w:rsidRPr="00A44621" w:rsidRDefault="001E0702" w:rsidP="004046BB">
      <w:pPr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1) </w:t>
      </w:r>
      <w:r w:rsidRPr="00A44621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</w:t>
      </w:r>
      <w:r w:rsidR="00522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รวมถึงประชาชนในท้องถิ่นมีจิตสำ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นึกและความตระหนักในการปฏิบัติหน้าที่ราชการให้บังเกิดประโยชน์สุขแก่ประชาชนท้องถิ่น 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ปราศจากการก่อให้เกิดข้อสงสัยในการประพฤติปฏิบัติตามมาตรการจริยธรรม การขัดกัน แห่งผลประโยชน์และแสวงหาประโยชน์โดยมิชอบ</w:t>
      </w:r>
    </w:p>
    <w:p w:rsidR="001B1EFA" w:rsidRPr="00A44621" w:rsidRDefault="003515E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2)</w:t>
      </w:r>
      <w:r w:rsidRPr="003515E2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ยวกับการทุจริตและประพฤติมิชอบของ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การปฏิบัติหรือบริ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หารราชการของ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4)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ัติราชการของ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7C7257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ที่มีเข้มแข็งในการต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รวจสอบ ควบคุมและถ่วงดุลการใช้อำ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นาจอย่างเหมาะสม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E4988">
        <w:rPr>
          <w:rFonts w:ascii="TH SarabunIT๙" w:hAnsi="TH SarabunIT๙" w:cs="TH SarabunIT๙"/>
          <w:spacing w:val="-6"/>
          <w:sz w:val="32"/>
          <w:szCs w:val="32"/>
        </w:rPr>
        <w:t xml:space="preserve">5) </w:t>
      </w:r>
      <w:r w:rsidR="006916FE" w:rsidRPr="009E4988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pacing w:val="-6"/>
          <w:sz w:val="32"/>
          <w:szCs w:val="32"/>
          <w:cs/>
        </w:rPr>
        <w:t>ลำไทรโยง</w:t>
      </w:r>
      <w:r w:rsidRPr="009E498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มีแผนงานที่ม</w:t>
      </w:r>
      <w:r w:rsidR="006916FE" w:rsidRPr="009E4988">
        <w:rPr>
          <w:rFonts w:ascii="TH SarabunIT๙" w:hAnsi="TH SarabunIT๙" w:cs="TH SarabunIT๙"/>
          <w:spacing w:val="-6"/>
          <w:sz w:val="32"/>
          <w:szCs w:val="32"/>
          <w:cs/>
        </w:rPr>
        <w:t>ีประสิทธิภาพ ลดโอกาสในการกระทำ</w:t>
      </w:r>
      <w:r w:rsidRPr="009E4988">
        <w:rPr>
          <w:rFonts w:ascii="TH SarabunIT๙" w:hAnsi="TH SarabunIT๙" w:cs="TH SarabunIT๙"/>
          <w:spacing w:val="-6"/>
          <w:sz w:val="32"/>
          <w:szCs w:val="32"/>
          <w:cs/>
        </w:rPr>
        <w:t>การทุจริตและประพฤติมิชอบ</w:t>
      </w:r>
      <w:r w:rsidRPr="00A44621">
        <w:rPr>
          <w:rFonts w:ascii="TH SarabunIT๙" w:hAnsi="TH SarabunIT๙" w:cs="TH SarabunIT๙"/>
          <w:sz w:val="32"/>
          <w:szCs w:val="32"/>
          <w:cs/>
        </w:rPr>
        <w:t>จนเป็นที่ยอมรับจากทุกภาคส่วน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6916FE">
      <w:pPr>
        <w:spacing w:before="2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6916F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916FE" w:rsidRPr="00A44621" w:rsidRDefault="00D2194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1)</w:t>
      </w:r>
      <w:r w:rsidRPr="00D21942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าร บุคลากรของ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รวมถึงประชาชนในท้องถิ่นมีจิตสำ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นึกรักท้องถิ่นของตนเอง อันจะ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นำ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มาซึ่งกา</w:t>
      </w:r>
      <w:r w:rsidR="007C7257">
        <w:rPr>
          <w:rFonts w:ascii="TH SarabunIT๙" w:hAnsi="TH SarabunIT๙" w:cs="TH SarabunIT๙"/>
          <w:sz w:val="32"/>
          <w:szCs w:val="32"/>
          <w:cs/>
        </w:rPr>
        <w:t>รสร้างค่านิยม และอุดมการณ์ในการ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ต่อต้านการทุจริต (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="007C725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C7257">
        <w:rPr>
          <w:rFonts w:ascii="TH SarabunIT๙" w:hAnsi="TH SarabunIT๙" w:cs="TH SarabunIT๙"/>
          <w:sz w:val="32"/>
          <w:szCs w:val="32"/>
          <w:cs/>
        </w:rPr>
        <w:t>บาล รวมถึงหลัก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ที่สามารถนำมาประยุกต์ใช้ในการทำงานและชีวิตประจำ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6916FE" w:rsidRPr="00A44621" w:rsidRDefault="001E070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2) 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สามารถบริหารราชการเป็นไปตามหลักบริหารกิจการบ้านเมืองที่ดี</w:t>
      </w:r>
      <w:r w:rsidRPr="00A44621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Pr="00A44621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16FE" w:rsidRPr="00A44621" w:rsidRDefault="001E070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ภาคประชาชนม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 xml:space="preserve">ีส่วนร่วมตั้งแต่ร่วมคิด ร่วมทำ </w:t>
      </w:r>
      <w:r w:rsidRPr="00A44621">
        <w:rPr>
          <w:rFonts w:ascii="TH SarabunIT๙" w:hAnsi="TH SarabunIT๙" w:cs="TH SarabunIT๙"/>
          <w:sz w:val="32"/>
          <w:szCs w:val="32"/>
          <w:cs/>
        </w:rPr>
        <w:t>ร่วมตัดสินใจรวมถึงร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่วมตรวจสอบในฐานะพลเมืองที่จิตสำ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นึก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รักท้องถิ่น อันจะนำ</w:t>
      </w:r>
      <w:r w:rsidRPr="00A44621">
        <w:rPr>
          <w:rFonts w:ascii="TH SarabunIT๙" w:hAnsi="TH SarabunIT๙" w:cs="TH SarabunIT๙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16FE" w:rsidRPr="00A44621" w:rsidRDefault="001E070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4) </w:t>
      </w:r>
      <w:r w:rsidR="004046BB" w:rsidRPr="00A44621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รวมถึงเครือข่ายในการตรวจสอบการปฏิบัติราชการขององค์การ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507A1B">
        <w:rPr>
          <w:rFonts w:ascii="TH SarabunIT๙" w:hAnsi="TH SarabunIT๙" w:cs="TH SarabunIT๙"/>
          <w:sz w:val="32"/>
          <w:szCs w:val="32"/>
          <w:cs/>
        </w:rPr>
        <w:t>ลำไทรโยง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ทั้งจากภายในและภายนอกองค์กรที่มีความเข้มแข็งในการเฝ้าระวังการทุจริต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0702" w:rsidRPr="00A44621" w:rsidRDefault="001E070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7C7257">
        <w:rPr>
          <w:rFonts w:ascii="TH SarabunIT๙" w:hAnsi="TH SarabunIT๙" w:cs="TH SarabunIT๙"/>
          <w:spacing w:val="-6"/>
          <w:sz w:val="32"/>
          <w:szCs w:val="32"/>
        </w:rPr>
        <w:t xml:space="preserve">5) </w:t>
      </w:r>
      <w:r w:rsidR="00587B58" w:rsidRPr="007C7257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spacing w:val="-6"/>
          <w:sz w:val="32"/>
          <w:szCs w:val="32"/>
          <w:cs/>
        </w:rPr>
        <w:t>ลำไทรโยง</w:t>
      </w:r>
      <w:r w:rsidRPr="007C72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มีแนวทางการบริหารราชการที่</w:t>
      </w:r>
      <w:r w:rsidR="007C7257" w:rsidRPr="007C72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มีประสิทธิภาพ </w:t>
      </w:r>
      <w:r w:rsidR="006916FE" w:rsidRPr="007C7257">
        <w:rPr>
          <w:rFonts w:ascii="TH SarabunIT๙" w:hAnsi="TH SarabunIT๙" w:cs="TH SarabunIT๙"/>
          <w:spacing w:val="-6"/>
          <w:sz w:val="32"/>
          <w:szCs w:val="32"/>
          <w:cs/>
        </w:rPr>
        <w:t>ลดโอกาสในการกระทำ</w:t>
      </w:r>
      <w:r w:rsidRPr="007C7257">
        <w:rPr>
          <w:rFonts w:ascii="TH SarabunIT๙" w:hAnsi="TH SarabunIT๙" w:cs="TH SarabunIT๙"/>
          <w:spacing w:val="-6"/>
          <w:sz w:val="32"/>
          <w:szCs w:val="32"/>
          <w:cs/>
        </w:rPr>
        <w:t>การทุจริต</w:t>
      </w:r>
      <w:r w:rsidRPr="00A44621">
        <w:rPr>
          <w:rFonts w:ascii="TH SarabunIT๙" w:hAnsi="TH SarabunIT๙" w:cs="TH SarabunIT๙"/>
          <w:sz w:val="32"/>
          <w:szCs w:val="32"/>
          <w:cs/>
        </w:rPr>
        <w:t>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 เครือข่ายในการ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เฝ้าระวังการทุจริตที่เข้มแข็งอย่างยั่งยืน</w:t>
      </w:r>
    </w:p>
    <w:p w:rsidR="001E0702" w:rsidRPr="00A44621" w:rsidRDefault="001E0702" w:rsidP="00693272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1E0702" w:rsidRPr="00A44621" w:rsidRDefault="001E0702" w:rsidP="00693272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046BB" w:rsidP="004046BB">
      <w:pPr>
        <w:rPr>
          <w:rFonts w:ascii="TH SarabunIT๙" w:hAnsi="TH SarabunIT๙" w:cs="TH SarabunIT๙"/>
          <w:sz w:val="32"/>
          <w:szCs w:val="32"/>
          <w:cs/>
        </w:rPr>
        <w:sectPr w:rsidR="004A3D79" w:rsidRPr="00A44621" w:rsidSect="00554663">
          <w:headerReference w:type="default" r:id="rId9"/>
          <w:pgSz w:w="11906" w:h="16838"/>
          <w:pgMar w:top="1135" w:right="746" w:bottom="1135" w:left="1134" w:header="708" w:footer="708" w:gutter="0"/>
          <w:cols w:space="708"/>
          <w:docGrid w:linePitch="360"/>
        </w:sectPr>
      </w:pP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="00141AE5">
        <w:rPr>
          <w:rFonts w:ascii="TH SarabunIT๙" w:hAnsi="TH SarabunIT๙" w:cs="TH SarabunIT๙"/>
          <w:sz w:val="32"/>
          <w:szCs w:val="32"/>
          <w:cs/>
        </w:rPr>
        <w:t xml:space="preserve">     ส่วนที่ </w:t>
      </w:r>
      <w:r w:rsidR="00141AE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44621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4A3D79" w:rsidRPr="00A44621" w:rsidRDefault="004046BB" w:rsidP="004046B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44621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 xml:space="preserve">ส่วนที่  </w:t>
      </w:r>
      <w:r w:rsidR="00141AE5">
        <w:rPr>
          <w:rFonts w:ascii="TH SarabunIT๙" w:hAnsi="TH SarabunIT๙" w:cs="TH SarabunIT๙"/>
          <w:b/>
          <w:bCs/>
          <w:sz w:val="48"/>
          <w:szCs w:val="48"/>
        </w:rPr>
        <w:t>2</w:t>
      </w:r>
    </w:p>
    <w:p w:rsidR="004046BB" w:rsidRPr="00A44621" w:rsidRDefault="004046BB" w:rsidP="004046B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44621">
        <w:rPr>
          <w:rFonts w:ascii="TH SarabunIT๙" w:hAnsi="TH SarabunIT๙" w:cs="TH SarabunIT๙"/>
          <w:b/>
          <w:bCs/>
          <w:sz w:val="48"/>
          <w:szCs w:val="48"/>
          <w:cs/>
        </w:rPr>
        <w:t>แผนป้องกันและปราบปรามการทุจริต</w:t>
      </w:r>
    </w:p>
    <w:p w:rsidR="004046BB" w:rsidRPr="00A44621" w:rsidRDefault="009E4988" w:rsidP="004046BB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ประจำปีงบประมาณ </w:t>
      </w:r>
      <w:r w:rsidR="00EF69DE" w:rsidRPr="00A44621">
        <w:rPr>
          <w:rFonts w:ascii="TH SarabunIT๙" w:hAnsi="TH SarabunIT๙" w:cs="TH SarabunIT๙"/>
          <w:b/>
          <w:bCs/>
          <w:sz w:val="48"/>
          <w:szCs w:val="48"/>
          <w:cs/>
        </w:rPr>
        <w:t>พ.ศ. 256</w:t>
      </w:r>
      <w:r w:rsidR="00507A1B">
        <w:rPr>
          <w:rFonts w:ascii="TH SarabunIT๙" w:hAnsi="TH SarabunIT๙" w:cs="TH SarabunIT๙"/>
          <w:b/>
          <w:bCs/>
          <w:sz w:val="48"/>
          <w:szCs w:val="48"/>
        </w:rPr>
        <w:t>2</w:t>
      </w:r>
    </w:p>
    <w:p w:rsidR="004A3D79" w:rsidRPr="00A44621" w:rsidRDefault="00E65AF5" w:rsidP="001444D0">
      <w:pPr>
        <w:jc w:val="center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30C43C" wp14:editId="0FE50FD6">
                <wp:simplePos x="0" y="0"/>
                <wp:positionH relativeFrom="column">
                  <wp:posOffset>99060</wp:posOffset>
                </wp:positionH>
                <wp:positionV relativeFrom="paragraph">
                  <wp:posOffset>209550</wp:posOffset>
                </wp:positionV>
                <wp:extent cx="9191625" cy="0"/>
                <wp:effectExtent l="13335" t="9525" r="15240" b="952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1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.8pt;margin-top:16.5pt;width:72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ut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" strokeweight="1.5pt"/>
            </w:pict>
          </mc:Fallback>
        </mc:AlternateContent>
      </w: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46BB" w:rsidRPr="00A44621" w:rsidRDefault="005254CB" w:rsidP="004046BB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เสริมสร้างจิตสำนึก ค่านิยมให้ทุกหน่วยงานของ</w:t>
      </w:r>
      <w:r w:rsidR="00587B58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b/>
          <w:bCs/>
          <w:sz w:val="32"/>
          <w:szCs w:val="32"/>
          <w:cs/>
        </w:rPr>
        <w:t>ลำไทรโยง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ปฏิบัติงานตามหลัก</w:t>
      </w:r>
      <w:proofErr w:type="spellStart"/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8536A9" w:rsidRPr="00A44621" w:rsidRDefault="008536A9" w:rsidP="004046BB">
      <w:pPr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วัตถุประสงค์  เพื่อส่งเสริม  เสริมสร้าง  จิตสำนึกและค่านิยม  ให้ทุกหน่วย</w:t>
      </w:r>
      <w:r w:rsidR="008056E5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587B58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b/>
          <w:bCs/>
          <w:sz w:val="32"/>
          <w:szCs w:val="32"/>
          <w:cs/>
        </w:rPr>
        <w:t>ลำไทรโยง</w:t>
      </w:r>
      <w:r w:rsidR="008056E5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="008056E5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8056E5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  <w:gridCol w:w="2268"/>
        <w:gridCol w:w="1985"/>
      </w:tblGrid>
      <w:tr w:rsidR="004046BB" w:rsidRPr="00A44621" w:rsidTr="005254CB">
        <w:trPr>
          <w:trHeight w:val="733"/>
        </w:trPr>
        <w:tc>
          <w:tcPr>
            <w:tcW w:w="4678" w:type="dxa"/>
            <w:vAlign w:val="center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5528" w:type="dxa"/>
            <w:vAlign w:val="center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4046BB" w:rsidRPr="00A44621" w:rsidRDefault="004F0552" w:rsidP="00C04FD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="00507A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985" w:type="dxa"/>
            <w:vAlign w:val="center"/>
          </w:tcPr>
          <w:p w:rsidR="004046BB" w:rsidRPr="00A44621" w:rsidRDefault="005254CB" w:rsidP="005254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46BB" w:rsidRPr="00A44621" w:rsidTr="005254CB">
        <w:tc>
          <w:tcPr>
            <w:tcW w:w="4678" w:type="dxa"/>
          </w:tcPr>
          <w:p w:rsidR="004046BB" w:rsidRPr="00A44621" w:rsidRDefault="004046B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1.ส่งเสริมให้บุคลากรทุกระดับได้เรียนรู้และปฏิบัติงานตามหลัก</w:t>
            </w:r>
            <w:proofErr w:type="spellStart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C04FD6" w:rsidRDefault="00C04FD6" w:rsidP="00C04FD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โครงการเสริมสร้างคุณธรรม จริยธรรมเพื่อเพิ่มประสิทธิภาพในการปฏิบัติงาน</w:t>
            </w:r>
          </w:p>
          <w:p w:rsidR="006125AC" w:rsidRPr="00A44621" w:rsidRDefault="006125AC" w:rsidP="00C04FD6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04FD6" w:rsidRPr="00A44621" w:rsidRDefault="00C04FD6" w:rsidP="00C04F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 บาท</w:t>
            </w:r>
          </w:p>
        </w:tc>
        <w:tc>
          <w:tcPr>
            <w:tcW w:w="1985" w:type="dxa"/>
          </w:tcPr>
          <w:p w:rsidR="004046BB" w:rsidRPr="00A44621" w:rsidRDefault="005254CB" w:rsidP="005254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2D164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164F" w:rsidRPr="00A44621" w:rsidTr="005254CB">
        <w:tc>
          <w:tcPr>
            <w:tcW w:w="4678" w:type="dxa"/>
          </w:tcPr>
          <w:p w:rsidR="002D164F" w:rsidRPr="00A44621" w:rsidRDefault="002D164F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ส่งเสริมให้บุคลากรทุกระดับได้เรียนรู้และปฏิบัติงาน</w:t>
            </w:r>
          </w:p>
          <w:p w:rsidR="002D164F" w:rsidRPr="00A44621" w:rsidRDefault="002D164F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</w:t>
            </w:r>
            <w:proofErr w:type="spellStart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5528" w:type="dxa"/>
          </w:tcPr>
          <w:p w:rsidR="002D164F" w:rsidRPr="00A44621" w:rsidRDefault="005254CB" w:rsidP="002D164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2D164F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จัดทำประกาศประมวลจริยธรรมแก่บุคลากรทั้งฝ่ายประจำ</w:t>
            </w:r>
            <w:r w:rsidR="00C04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2D164F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และฝ่ายการเมือง</w:t>
            </w:r>
          </w:p>
          <w:p w:rsidR="002D164F" w:rsidRPr="00A44621" w:rsidRDefault="002D164F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D164F" w:rsidRPr="00A44621" w:rsidRDefault="00225B82" w:rsidP="00225B82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2D164F" w:rsidRPr="00A44621" w:rsidRDefault="005254CB" w:rsidP="002D164F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D164F" w:rsidRPr="00A44621" w:rsidRDefault="002D164F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54CB" w:rsidRPr="00A44621" w:rsidTr="005254CB">
        <w:tc>
          <w:tcPr>
            <w:tcW w:w="4678" w:type="dxa"/>
          </w:tcPr>
          <w:p w:rsidR="005254CB" w:rsidRPr="00A44621" w:rsidRDefault="005254C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ส่งเสริมค่านิยมการยกย่องและเชิดชูความดี  </w:t>
            </w:r>
            <w:r w:rsidR="002A5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ความซื่อสัตว์สุจริต</w:t>
            </w:r>
          </w:p>
        </w:tc>
        <w:tc>
          <w:tcPr>
            <w:tcW w:w="5528" w:type="dxa"/>
          </w:tcPr>
          <w:p w:rsidR="005254CB" w:rsidRPr="00A44621" w:rsidRDefault="005254CB" w:rsidP="00C04FD6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มีการใช้ดุลยพินิจในการบริหารงานบุคคลอย่างโปร่งใส</w:t>
            </w:r>
            <w:r w:rsidR="002A5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2A548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และเป็นธรรม</w:t>
            </w:r>
            <w:r w:rsidR="002A5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โดยมีหลักเกณฑ์และแนวทางในการพิจารณาอย่างชัดเจน</w:t>
            </w:r>
          </w:p>
        </w:tc>
        <w:tc>
          <w:tcPr>
            <w:tcW w:w="2268" w:type="dxa"/>
          </w:tcPr>
          <w:p w:rsidR="005254CB" w:rsidRPr="00A44621" w:rsidRDefault="00225B82" w:rsidP="0076412A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5254CB" w:rsidRPr="00A44621" w:rsidRDefault="008536A9" w:rsidP="00C04FD6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4046BB" w:rsidRPr="00A44621" w:rsidRDefault="004046BB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36A9" w:rsidRPr="00A44621" w:rsidRDefault="008536A9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36A9" w:rsidRPr="00A44621" w:rsidRDefault="008536A9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36A9" w:rsidRPr="00A44621" w:rsidRDefault="008536A9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8709E" w:rsidRPr="00A44621">
        <w:rPr>
          <w:rFonts w:ascii="TH SarabunIT๙" w:hAnsi="TH SarabunIT๙" w:cs="TH SarabunIT๙"/>
          <w:sz w:val="32"/>
          <w:szCs w:val="32"/>
        </w:rPr>
        <w:t xml:space="preserve">    </w:t>
      </w:r>
      <w:r w:rsidR="0048709E" w:rsidRPr="00A44621">
        <w:rPr>
          <w:rFonts w:ascii="TH SarabunIT๙" w:hAnsi="TH SarabunIT๙" w:cs="TH SarabunIT๙"/>
          <w:sz w:val="32"/>
          <w:szCs w:val="32"/>
          <w:cs/>
        </w:rPr>
        <w:t>ยุทธศาสตร์......</w:t>
      </w:r>
    </w:p>
    <w:p w:rsidR="0048709E" w:rsidRPr="00A44621" w:rsidRDefault="00EF69DE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  <w:t>-8</w:t>
      </w:r>
      <w:r w:rsidR="0048709E" w:rsidRPr="00A44621">
        <w:rPr>
          <w:rFonts w:ascii="TH SarabunIT๙" w:hAnsi="TH SarabunIT๙" w:cs="TH SarabunIT๙"/>
          <w:sz w:val="32"/>
          <w:szCs w:val="32"/>
        </w:rPr>
        <w:t>-</w:t>
      </w:r>
    </w:p>
    <w:p w:rsidR="004046BB" w:rsidRPr="00A44621" w:rsidRDefault="008536A9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046BB" w:rsidRPr="00A44621" w:rsidRDefault="008536A9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ี่  2  </w:t>
      </w:r>
      <w:proofErr w:type="spellStart"/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</w:t>
      </w:r>
      <w:r w:rsidR="004046BB" w:rsidRPr="00515E39">
        <w:rPr>
          <w:rFonts w:ascii="TH SarabunIT๙" w:hAnsi="TH SarabunIT๙" w:cs="TH SarabunIT๙"/>
          <w:b/>
          <w:bCs/>
          <w:sz w:val="28"/>
          <w:szCs w:val="32"/>
          <w:cs/>
        </w:rPr>
        <w:t>และแก้ไขปัญหาการทุจริตและประพฤติมิชอบ</w:t>
      </w:r>
    </w:p>
    <w:p w:rsidR="008536A9" w:rsidRPr="00A44621" w:rsidRDefault="008536A9" w:rsidP="004046BB">
      <w:pPr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046BB" w:rsidRPr="00A44621" w:rsidRDefault="004046BB" w:rsidP="004046BB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  <w:gridCol w:w="2268"/>
        <w:gridCol w:w="1985"/>
      </w:tblGrid>
      <w:tr w:rsidR="004046BB" w:rsidRPr="00A44621" w:rsidTr="008536A9">
        <w:trPr>
          <w:trHeight w:val="1095"/>
        </w:trPr>
        <w:tc>
          <w:tcPr>
            <w:tcW w:w="4678" w:type="dxa"/>
            <w:vAlign w:val="center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5528" w:type="dxa"/>
            <w:vAlign w:val="center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4046BB" w:rsidRPr="00A44621" w:rsidRDefault="004046BB" w:rsidP="00C04FD6">
            <w:pPr>
              <w:ind w:left="-108" w:right="-108" w:firstLine="108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="008536A9"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507A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:rsidR="004046BB" w:rsidRPr="00A44621" w:rsidRDefault="0048709E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46BB" w:rsidRPr="00A44621" w:rsidTr="008536A9">
        <w:tc>
          <w:tcPr>
            <w:tcW w:w="4678" w:type="dxa"/>
          </w:tcPr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proofErr w:type="spellStart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การระหว่างหน่วยงานในการป้องกันและแก้ไขปัญหาการทุจริตประพฤติมิชอบ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4046BB" w:rsidRPr="00A44621" w:rsidRDefault="008A0A7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๑.1</w:t>
            </w:r>
            <w:r w:rsidR="004046BB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จัดทำตู้ </w:t>
            </w:r>
            <w:proofErr w:type="spellStart"/>
            <w:r w:rsidR="004046BB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ปณ</w:t>
            </w:r>
            <w:proofErr w:type="spellEnd"/>
            <w:r w:rsidR="004046BB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E462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4046BB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เว็บไซต์  แจ้งเหตุทุจริต</w:t>
            </w:r>
          </w:p>
          <w:p w:rsidR="004046BB" w:rsidRPr="00A44621" w:rsidRDefault="008A0A7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  <w:r w:rsidR="0048709E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046BB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จัดตั้งศูนย์รับเรื่องราวร้องทุกข์</w:t>
            </w:r>
          </w:p>
          <w:p w:rsidR="008056E5" w:rsidRPr="00A44621" w:rsidRDefault="008A0A7B" w:rsidP="00764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  <w:r w:rsidR="00D219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056E5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จัดทำตู้รับฟังความคิดเห็นและแจ้งเหตุทุจริต</w:t>
            </w:r>
          </w:p>
          <w:p w:rsidR="004046BB" w:rsidRPr="00A44621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046BB" w:rsidRPr="00A44621" w:rsidRDefault="008A0A7B" w:rsidP="004870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056E5" w:rsidRPr="00A44621" w:rsidRDefault="00225B82" w:rsidP="004870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056E5" w:rsidRPr="00A44621" w:rsidRDefault="00225B82" w:rsidP="004870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056E5" w:rsidRPr="00A44621" w:rsidRDefault="00225B82" w:rsidP="004870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4046BB" w:rsidRPr="00A44621" w:rsidRDefault="008056E5" w:rsidP="008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8056E5" w:rsidRPr="00A44621" w:rsidRDefault="008056E5" w:rsidP="008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8056E5" w:rsidRPr="00A44621" w:rsidRDefault="008056E5" w:rsidP="008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4046BB" w:rsidRPr="00A44621" w:rsidRDefault="008056E5" w:rsidP="008056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48709E" w:rsidRPr="00A44621" w:rsidTr="008536A9">
        <w:tc>
          <w:tcPr>
            <w:tcW w:w="4678" w:type="dxa"/>
          </w:tcPr>
          <w:p w:rsidR="0048709E" w:rsidRPr="00A44621" w:rsidRDefault="0048709E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๒.ส่งเสริมการมีส่วนร่วมของประชาชน</w:t>
            </w:r>
          </w:p>
        </w:tc>
        <w:tc>
          <w:tcPr>
            <w:tcW w:w="5528" w:type="dxa"/>
          </w:tcPr>
          <w:p w:rsidR="0048709E" w:rsidRPr="00A44621" w:rsidRDefault="0048709E" w:rsidP="004870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๒.๑ จัดตั้งเครือข่ายการป้องกันและเฝ้าระวังการทุจริตระหว่างชุมชนและ</w:t>
            </w:r>
            <w:r w:rsidR="00587B58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507A1B">
              <w:rPr>
                <w:rFonts w:ascii="TH SarabunIT๙" w:hAnsi="TH SarabunIT๙" w:cs="TH SarabunIT๙"/>
                <w:sz w:val="32"/>
                <w:szCs w:val="32"/>
                <w:cs/>
              </w:rPr>
              <w:t>ลำไทรโยง</w:t>
            </w:r>
          </w:p>
          <w:p w:rsidR="0048709E" w:rsidRPr="00A44621" w:rsidRDefault="0048709E" w:rsidP="004870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จัดกิจกรรมรณรงค์ต้านการทุจริต</w:t>
            </w:r>
          </w:p>
          <w:p w:rsidR="0048709E" w:rsidRPr="00A44621" w:rsidRDefault="0048709E" w:rsidP="004870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๒.๓ แต่งตั้งประชาชนร่วมเป็นคณะกรรมการในการดำเนินงานต่างๆของ</w:t>
            </w:r>
            <w:r w:rsidR="00587B58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507A1B">
              <w:rPr>
                <w:rFonts w:ascii="TH SarabunIT๙" w:hAnsi="TH SarabunIT๙" w:cs="TH SarabunIT๙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8" w:type="dxa"/>
          </w:tcPr>
          <w:p w:rsidR="0048709E" w:rsidRPr="00A44621" w:rsidRDefault="00225B82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056E5" w:rsidRPr="00A44621" w:rsidRDefault="008056E5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56E5" w:rsidRPr="00A44621" w:rsidRDefault="00225B82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056E5" w:rsidRPr="00A44621" w:rsidRDefault="00225B82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48709E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4046BB" w:rsidRPr="00A44621" w:rsidRDefault="004046BB" w:rsidP="004046BB">
      <w:pPr>
        <w:rPr>
          <w:rFonts w:ascii="TH SarabunIT๙" w:hAnsi="TH SarabunIT๙" w:cs="TH SarabunIT๙"/>
          <w:sz w:val="16"/>
          <w:szCs w:val="16"/>
        </w:rPr>
      </w:pPr>
    </w:p>
    <w:p w:rsidR="0048709E" w:rsidRPr="00A44621" w:rsidRDefault="004046BB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8709E" w:rsidRPr="00A44621" w:rsidRDefault="0048709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709E" w:rsidRPr="00A44621" w:rsidRDefault="0048709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709E" w:rsidRPr="00A44621" w:rsidRDefault="0048709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709E" w:rsidRPr="00A44621" w:rsidRDefault="0048709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6BB" w:rsidRPr="00A44621" w:rsidRDefault="004046BB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F69DE" w:rsidRPr="00A44621" w:rsidRDefault="00EF69D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6BB" w:rsidRPr="00A44621" w:rsidRDefault="004046BB" w:rsidP="004046BB">
      <w:pPr>
        <w:ind w:left="792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ยุทธศาสตร์.....</w:t>
      </w:r>
    </w:p>
    <w:p w:rsidR="00747BCA" w:rsidRPr="00A44621" w:rsidRDefault="00747BCA" w:rsidP="004046BB">
      <w:pPr>
        <w:ind w:left="7920"/>
        <w:rPr>
          <w:rFonts w:ascii="TH SarabunIT๙" w:hAnsi="TH SarabunIT๙" w:cs="TH SarabunIT๙"/>
          <w:sz w:val="32"/>
          <w:szCs w:val="32"/>
        </w:rPr>
      </w:pPr>
    </w:p>
    <w:p w:rsidR="004046BB" w:rsidRDefault="004046BB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sz w:val="32"/>
          <w:szCs w:val="32"/>
        </w:rPr>
        <w:tab/>
      </w:r>
      <w:r w:rsidR="00EF69DE" w:rsidRPr="00A44621">
        <w:rPr>
          <w:rFonts w:ascii="TH SarabunIT๙" w:hAnsi="TH SarabunIT๙" w:cs="TH SarabunIT๙"/>
          <w:sz w:val="32"/>
          <w:szCs w:val="32"/>
        </w:rPr>
        <w:t>-9</w:t>
      </w:r>
      <w:r w:rsidRPr="00A44621">
        <w:rPr>
          <w:rFonts w:ascii="TH SarabunIT๙" w:hAnsi="TH SarabunIT๙" w:cs="TH SarabunIT๙"/>
          <w:sz w:val="32"/>
          <w:szCs w:val="32"/>
        </w:rPr>
        <w:t>-</w:t>
      </w:r>
    </w:p>
    <w:p w:rsidR="00515E39" w:rsidRPr="00A44621" w:rsidRDefault="00515E39" w:rsidP="004046BB">
      <w:pPr>
        <w:rPr>
          <w:rFonts w:ascii="TH SarabunIT๙" w:hAnsi="TH SarabunIT๙" w:cs="TH SarabunIT๙"/>
          <w:sz w:val="32"/>
          <w:szCs w:val="32"/>
        </w:rPr>
      </w:pPr>
    </w:p>
    <w:p w:rsidR="004046BB" w:rsidRDefault="004046BB" w:rsidP="00515E39">
      <w:pPr>
        <w:rPr>
          <w:rFonts w:ascii="TH SarabunIT๙" w:hAnsi="TH SarabunIT๙" w:cs="TH SarabunIT๙"/>
          <w:b/>
          <w:bCs/>
          <w:sz w:val="28"/>
          <w:szCs w:val="32"/>
        </w:rPr>
      </w:pPr>
      <w:r w:rsidRPr="00515E39">
        <w:rPr>
          <w:rFonts w:ascii="TH SarabunIT๙" w:hAnsi="TH SarabunIT๙" w:cs="TH SarabunIT๙"/>
          <w:b/>
          <w:bCs/>
          <w:sz w:val="28"/>
          <w:szCs w:val="32"/>
          <w:cs/>
        </w:rPr>
        <w:t>ยุทธศาสตร์ที่ 3 เสริมสร้างความเข้มแข็งในการป้องกันและแก้ไขปัญหาการทุจริตและประพฤติมิชอบของ</w:t>
      </w:r>
      <w:r w:rsidR="00587B58" w:rsidRPr="00515E39">
        <w:rPr>
          <w:rFonts w:ascii="TH SarabunIT๙" w:hAnsi="TH SarabunIT๙" w:cs="TH SarabunIT๙"/>
          <w:b/>
          <w:bCs/>
          <w:sz w:val="28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b/>
          <w:bCs/>
          <w:sz w:val="28"/>
          <w:szCs w:val="32"/>
          <w:cs/>
        </w:rPr>
        <w:t>ลำไทรโยง</w:t>
      </w:r>
    </w:p>
    <w:p w:rsidR="00515E39" w:rsidRPr="00515E39" w:rsidRDefault="00515E39" w:rsidP="00515E39">
      <w:pPr>
        <w:rPr>
          <w:rFonts w:ascii="TH SarabunIT๙" w:hAnsi="TH SarabunIT๙" w:cs="TH SarabunIT๙"/>
          <w:b/>
          <w:bCs/>
          <w:sz w:val="28"/>
          <w:szCs w:val="32"/>
        </w:rPr>
      </w:pPr>
    </w:p>
    <w:tbl>
      <w:tblPr>
        <w:tblW w:w="145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  <w:gridCol w:w="2410"/>
        <w:gridCol w:w="1920"/>
      </w:tblGrid>
      <w:tr w:rsidR="004046BB" w:rsidRPr="00A44621" w:rsidTr="00C04FD6">
        <w:trPr>
          <w:trHeight w:val="1095"/>
        </w:trPr>
        <w:tc>
          <w:tcPr>
            <w:tcW w:w="4678" w:type="dxa"/>
            <w:vAlign w:val="center"/>
          </w:tcPr>
          <w:p w:rsidR="004046BB" w:rsidRPr="00C04FD6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5528" w:type="dxa"/>
            <w:vAlign w:val="center"/>
          </w:tcPr>
          <w:p w:rsidR="004046BB" w:rsidRPr="00C04FD6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Align w:val="center"/>
          </w:tcPr>
          <w:p w:rsidR="004046BB" w:rsidRPr="00C04FD6" w:rsidRDefault="00C04FD6" w:rsidP="00C04FD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4046BB"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7A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920" w:type="dxa"/>
          </w:tcPr>
          <w:p w:rsidR="004046BB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4FD6" w:rsidRPr="00A44621" w:rsidRDefault="00C04FD6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46BB" w:rsidRPr="00A44621" w:rsidTr="00C04FD6">
        <w:tc>
          <w:tcPr>
            <w:tcW w:w="4678" w:type="dxa"/>
          </w:tcPr>
          <w:p w:rsidR="004046BB" w:rsidRPr="00A44621" w:rsidRDefault="004046B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จัดทำระบบตรวจสอบ ควบคุมและถ่วงดุลให้เหมาะสม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709E" w:rsidRPr="00A44621" w:rsidRDefault="0048709E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4046BB" w:rsidRPr="00A44621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๑.๑ จัดกิจกรรมตรวจสอบติดตามประเมินผลการควบคุมภายใน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๑.๒ จัดกิจกรรมลดความเสี่ยงในการจัดซื้อจัดจ้าง</w:t>
            </w:r>
          </w:p>
          <w:p w:rsidR="004046BB" w:rsidRPr="00A44621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๑.๓ จัดทำเผยแพร่ข้อมูลข่าวสาร ราคากลาง ทางประกาศและเว็บไซต์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๑.๔ จัดทำแผนการจัดซื้อจัดจ้าง แผนการใช้จ่ายเงิน และเผยแพร่ให้ประชาชนทรา</w:t>
            </w:r>
            <w:r w:rsidR="0048709E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</w:p>
        </w:tc>
        <w:tc>
          <w:tcPr>
            <w:tcW w:w="2410" w:type="dxa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046BB" w:rsidRPr="00A44621" w:rsidRDefault="00225B82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:rsidR="004046BB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48709E" w:rsidRPr="00A44621" w:rsidTr="00C04FD6">
        <w:tc>
          <w:tcPr>
            <w:tcW w:w="4678" w:type="dxa"/>
          </w:tcPr>
          <w:p w:rsidR="0048709E" w:rsidRPr="00A44621" w:rsidRDefault="0048709E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๒.สร้างกลไกความร่วมมือระหว่างหน่วยงานกับภาคเอกชน</w:t>
            </w:r>
          </w:p>
        </w:tc>
        <w:tc>
          <w:tcPr>
            <w:tcW w:w="5528" w:type="dxa"/>
          </w:tcPr>
          <w:p w:rsidR="0048709E" w:rsidRPr="00A44621" w:rsidRDefault="0048709E" w:rsidP="004870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๒.๑ จัดตั้งศูนย์ข้อมูลข่าวสาร</w:t>
            </w:r>
          </w:p>
          <w:p w:rsidR="0048709E" w:rsidRPr="00A44621" w:rsidRDefault="0048709E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8709E" w:rsidRPr="00A44621" w:rsidRDefault="00747BCA" w:rsidP="0076412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920" w:type="dxa"/>
          </w:tcPr>
          <w:p w:rsidR="0048709E" w:rsidRPr="00A44621" w:rsidRDefault="00747BCA" w:rsidP="00C04F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  <w:cs/>
        </w:rPr>
      </w:pPr>
    </w:p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ยุทธศาสตร์.....</w:t>
      </w: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Default="00747BCA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="00EF69DE" w:rsidRPr="00A44621">
        <w:rPr>
          <w:rFonts w:ascii="TH SarabunIT๙" w:hAnsi="TH SarabunIT๙" w:cs="TH SarabunIT๙"/>
          <w:sz w:val="32"/>
          <w:szCs w:val="32"/>
        </w:rPr>
        <w:t>-10</w:t>
      </w:r>
      <w:r w:rsidRPr="00A44621">
        <w:rPr>
          <w:rFonts w:ascii="TH SarabunIT๙" w:hAnsi="TH SarabunIT๙" w:cs="TH SarabunIT๙"/>
          <w:sz w:val="32"/>
          <w:szCs w:val="32"/>
        </w:rPr>
        <w:t>-</w:t>
      </w:r>
    </w:p>
    <w:p w:rsidR="00515E39" w:rsidRPr="00A44621" w:rsidRDefault="00515E39" w:rsidP="004046BB">
      <w:pPr>
        <w:rPr>
          <w:rFonts w:ascii="TH SarabunIT๙" w:hAnsi="TH SarabunIT๙" w:cs="TH SarabunIT๙"/>
          <w:sz w:val="32"/>
          <w:szCs w:val="32"/>
        </w:rPr>
      </w:pPr>
    </w:p>
    <w:p w:rsidR="004046BB" w:rsidRPr="00515E39" w:rsidRDefault="004046BB" w:rsidP="00515E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5E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747BCA" w:rsidRPr="00515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5E39">
        <w:rPr>
          <w:rFonts w:ascii="TH SarabunIT๙" w:hAnsi="TH SarabunIT๙" w:cs="TH SarabunIT๙"/>
          <w:b/>
          <w:bCs/>
          <w:sz w:val="32"/>
          <w:szCs w:val="32"/>
        </w:rPr>
        <w:t xml:space="preserve"> 4  </w:t>
      </w:r>
      <w:r w:rsidRPr="00515E39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พัฒนาศักยภาพเจ้าหน้าที่ของรัฐในการป้องกันและแก้ไขปัญหาการทุจริตและประพฤติมิชอบของ</w:t>
      </w:r>
      <w:r w:rsidR="00587B58" w:rsidRPr="00515E3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507A1B">
        <w:rPr>
          <w:rFonts w:ascii="TH SarabunIT๙" w:hAnsi="TH SarabunIT๙" w:cs="TH SarabunIT๙"/>
          <w:b/>
          <w:bCs/>
          <w:sz w:val="32"/>
          <w:szCs w:val="32"/>
          <w:cs/>
        </w:rPr>
        <w:t>ลำไทรโยง</w:t>
      </w:r>
    </w:p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  <w:gridCol w:w="2268"/>
        <w:gridCol w:w="2126"/>
      </w:tblGrid>
      <w:tr w:rsidR="004046BB" w:rsidRPr="00A44621" w:rsidTr="00C04FD6">
        <w:trPr>
          <w:trHeight w:val="733"/>
        </w:trPr>
        <w:tc>
          <w:tcPr>
            <w:tcW w:w="4678" w:type="dxa"/>
            <w:vAlign w:val="center"/>
          </w:tcPr>
          <w:p w:rsidR="004046BB" w:rsidRPr="00C04FD6" w:rsidRDefault="004046BB" w:rsidP="00C04F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5528" w:type="dxa"/>
            <w:vAlign w:val="center"/>
          </w:tcPr>
          <w:p w:rsidR="004046BB" w:rsidRPr="00C04FD6" w:rsidRDefault="004046BB" w:rsidP="00C04F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4046BB" w:rsidRPr="00C04FD6" w:rsidRDefault="004046BB" w:rsidP="00C04F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="00C04FD6" w:rsidRPr="00C04F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7A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2126" w:type="dxa"/>
            <w:vAlign w:val="center"/>
          </w:tcPr>
          <w:p w:rsidR="004046BB" w:rsidRPr="00A44621" w:rsidRDefault="00C04FD6" w:rsidP="00C04F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46BB" w:rsidRPr="00A44621" w:rsidTr="0048709E">
        <w:tc>
          <w:tcPr>
            <w:tcW w:w="4678" w:type="dxa"/>
          </w:tcPr>
          <w:p w:rsidR="004046BB" w:rsidRPr="00A44621" w:rsidRDefault="004046B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พัฒนาสมรรถนะและขีดความสามารถเจ้าหน้าที่รัฐในการป้องกันและแก้ไขปัญหาการทุจริตและประพฤติมิชอบ</w:t>
            </w:r>
          </w:p>
        </w:tc>
        <w:tc>
          <w:tcPr>
            <w:tcW w:w="5528" w:type="dxa"/>
          </w:tcPr>
          <w:p w:rsidR="00C04FD6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</w:t>
            </w:r>
            <w:r w:rsidR="00C04FD6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โครงการอบรมให้ความรู้</w:t>
            </w:r>
            <w:r w:rsidR="00C04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ในการป้องกันและปราบปรามการทุจริตคอรัปชั่นทั้งภาคการเมืองและภาครัฐ </w:t>
            </w:r>
          </w:p>
          <w:p w:rsidR="005228BB" w:rsidRDefault="004046BB" w:rsidP="00522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="005228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“จัดทำคู่มือการป้องกันผลประโยชน์ทับซ้อน”</w:t>
            </w:r>
          </w:p>
          <w:p w:rsidR="004046BB" w:rsidRPr="00A44621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046BB" w:rsidRPr="00A44621" w:rsidRDefault="00C04FD6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4046BB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4046BB" w:rsidRPr="00A44621" w:rsidRDefault="004046BB" w:rsidP="00225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046BB" w:rsidRPr="00A44621" w:rsidRDefault="00C04FD6" w:rsidP="00C04F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ind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5542B7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  <w:sectPr w:rsidR="005542B7" w:rsidSect="00EF69DE">
          <w:pgSz w:w="16838" w:h="11906" w:orient="landscape"/>
          <w:pgMar w:top="748" w:right="1134" w:bottom="1276" w:left="1134" w:header="709" w:footer="709" w:gutter="0"/>
          <w:pgNumType w:fmt="numberInDash" w:start="7"/>
          <w:cols w:space="708"/>
          <w:docGrid w:linePitch="360"/>
        </w:sectPr>
      </w:pPr>
    </w:p>
    <w:p w:rsidR="007C7257" w:rsidRPr="00A44621" w:rsidRDefault="007C7257" w:rsidP="0055434A">
      <w:pPr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</w:p>
    <w:sectPr w:rsidR="007C7257" w:rsidRPr="00A44621" w:rsidSect="005542B7">
      <w:pgSz w:w="11906" w:h="16838"/>
      <w:pgMar w:top="1134" w:right="748" w:bottom="1134" w:left="1276" w:header="709" w:footer="709" w:gutter="0"/>
      <w:pgNumType w:fmt="numberInDash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D3" w:rsidRDefault="00DE06D3" w:rsidP="004A3D79">
      <w:r>
        <w:separator/>
      </w:r>
    </w:p>
  </w:endnote>
  <w:endnote w:type="continuationSeparator" w:id="0">
    <w:p w:rsidR="00DE06D3" w:rsidRDefault="00DE06D3" w:rsidP="004A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D3" w:rsidRDefault="00DE06D3" w:rsidP="004A3D79">
      <w:r>
        <w:separator/>
      </w:r>
    </w:p>
  </w:footnote>
  <w:footnote w:type="continuationSeparator" w:id="0">
    <w:p w:rsidR="00DE06D3" w:rsidRDefault="00DE06D3" w:rsidP="004A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DE" w:rsidRDefault="00EF69D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EC4F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74A3C"/>
    <w:multiLevelType w:val="hybridMultilevel"/>
    <w:tmpl w:val="89EA7FDE"/>
    <w:lvl w:ilvl="0" w:tplc="0114D0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AD07F7A">
      <w:numFmt w:val="none"/>
      <w:lvlText w:val=""/>
      <w:lvlJc w:val="left"/>
      <w:pPr>
        <w:tabs>
          <w:tab w:val="num" w:pos="360"/>
        </w:tabs>
      </w:pPr>
    </w:lvl>
    <w:lvl w:ilvl="2" w:tplc="D2244B76">
      <w:numFmt w:val="none"/>
      <w:lvlText w:val=""/>
      <w:lvlJc w:val="left"/>
      <w:pPr>
        <w:tabs>
          <w:tab w:val="num" w:pos="360"/>
        </w:tabs>
      </w:pPr>
    </w:lvl>
    <w:lvl w:ilvl="3" w:tplc="71147DA0">
      <w:numFmt w:val="none"/>
      <w:lvlText w:val=""/>
      <w:lvlJc w:val="left"/>
      <w:pPr>
        <w:tabs>
          <w:tab w:val="num" w:pos="360"/>
        </w:tabs>
      </w:pPr>
    </w:lvl>
    <w:lvl w:ilvl="4" w:tplc="08ECB942">
      <w:numFmt w:val="none"/>
      <w:lvlText w:val=""/>
      <w:lvlJc w:val="left"/>
      <w:pPr>
        <w:tabs>
          <w:tab w:val="num" w:pos="360"/>
        </w:tabs>
      </w:pPr>
    </w:lvl>
    <w:lvl w:ilvl="5" w:tplc="A94C464C">
      <w:numFmt w:val="none"/>
      <w:lvlText w:val=""/>
      <w:lvlJc w:val="left"/>
      <w:pPr>
        <w:tabs>
          <w:tab w:val="num" w:pos="360"/>
        </w:tabs>
      </w:pPr>
    </w:lvl>
    <w:lvl w:ilvl="6" w:tplc="2AE4C1B8">
      <w:numFmt w:val="none"/>
      <w:lvlText w:val=""/>
      <w:lvlJc w:val="left"/>
      <w:pPr>
        <w:tabs>
          <w:tab w:val="num" w:pos="360"/>
        </w:tabs>
      </w:pPr>
    </w:lvl>
    <w:lvl w:ilvl="7" w:tplc="20803FE8">
      <w:numFmt w:val="none"/>
      <w:lvlText w:val=""/>
      <w:lvlJc w:val="left"/>
      <w:pPr>
        <w:tabs>
          <w:tab w:val="num" w:pos="360"/>
        </w:tabs>
      </w:pPr>
    </w:lvl>
    <w:lvl w:ilvl="8" w:tplc="129C5B1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F56AB6"/>
    <w:multiLevelType w:val="hybridMultilevel"/>
    <w:tmpl w:val="A538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30E9"/>
    <w:multiLevelType w:val="hybridMultilevel"/>
    <w:tmpl w:val="4CCCAB8C"/>
    <w:lvl w:ilvl="0" w:tplc="891C9090">
      <w:start w:val="10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93874"/>
    <w:multiLevelType w:val="hybridMultilevel"/>
    <w:tmpl w:val="FDCAE240"/>
    <w:lvl w:ilvl="0" w:tplc="C294622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DA"/>
    <w:rsid w:val="000030AE"/>
    <w:rsid w:val="00010843"/>
    <w:rsid w:val="00016F9A"/>
    <w:rsid w:val="000202F7"/>
    <w:rsid w:val="0003286A"/>
    <w:rsid w:val="00032A18"/>
    <w:rsid w:val="00041E77"/>
    <w:rsid w:val="000464F5"/>
    <w:rsid w:val="00052921"/>
    <w:rsid w:val="00052C57"/>
    <w:rsid w:val="00054592"/>
    <w:rsid w:val="00056569"/>
    <w:rsid w:val="00063E57"/>
    <w:rsid w:val="00066EF7"/>
    <w:rsid w:val="00081DA0"/>
    <w:rsid w:val="00085A08"/>
    <w:rsid w:val="00091F37"/>
    <w:rsid w:val="000958CA"/>
    <w:rsid w:val="00095F52"/>
    <w:rsid w:val="000A7649"/>
    <w:rsid w:val="000B749C"/>
    <w:rsid w:val="000B77DA"/>
    <w:rsid w:val="000C743F"/>
    <w:rsid w:val="000D1A80"/>
    <w:rsid w:val="000E04C8"/>
    <w:rsid w:val="000E3711"/>
    <w:rsid w:val="000F00F1"/>
    <w:rsid w:val="0010762F"/>
    <w:rsid w:val="00114D5B"/>
    <w:rsid w:val="001177E5"/>
    <w:rsid w:val="00117B31"/>
    <w:rsid w:val="00117D0E"/>
    <w:rsid w:val="001213C0"/>
    <w:rsid w:val="00121907"/>
    <w:rsid w:val="001341ED"/>
    <w:rsid w:val="00141AE5"/>
    <w:rsid w:val="001444D0"/>
    <w:rsid w:val="0016016B"/>
    <w:rsid w:val="0016557F"/>
    <w:rsid w:val="00166F86"/>
    <w:rsid w:val="00197F14"/>
    <w:rsid w:val="001A55D9"/>
    <w:rsid w:val="001B1EFA"/>
    <w:rsid w:val="001B3264"/>
    <w:rsid w:val="001B4217"/>
    <w:rsid w:val="001C3BFF"/>
    <w:rsid w:val="001C441C"/>
    <w:rsid w:val="001D10AC"/>
    <w:rsid w:val="001D49DA"/>
    <w:rsid w:val="001E0702"/>
    <w:rsid w:val="001E7992"/>
    <w:rsid w:val="001F1A22"/>
    <w:rsid w:val="00203779"/>
    <w:rsid w:val="0020494B"/>
    <w:rsid w:val="00210DDD"/>
    <w:rsid w:val="002135D0"/>
    <w:rsid w:val="00224019"/>
    <w:rsid w:val="00225B82"/>
    <w:rsid w:val="00226E34"/>
    <w:rsid w:val="002477E8"/>
    <w:rsid w:val="002530AF"/>
    <w:rsid w:val="00254EF1"/>
    <w:rsid w:val="00255604"/>
    <w:rsid w:val="00262544"/>
    <w:rsid w:val="00272EF2"/>
    <w:rsid w:val="00281B9F"/>
    <w:rsid w:val="002842E2"/>
    <w:rsid w:val="00286CBB"/>
    <w:rsid w:val="00291E05"/>
    <w:rsid w:val="002A548F"/>
    <w:rsid w:val="002A6317"/>
    <w:rsid w:val="002B6D03"/>
    <w:rsid w:val="002C4D51"/>
    <w:rsid w:val="002C6C07"/>
    <w:rsid w:val="002D164F"/>
    <w:rsid w:val="002E17CC"/>
    <w:rsid w:val="002E4E68"/>
    <w:rsid w:val="002F2668"/>
    <w:rsid w:val="002F549B"/>
    <w:rsid w:val="002F7F34"/>
    <w:rsid w:val="003045CA"/>
    <w:rsid w:val="0031231E"/>
    <w:rsid w:val="00315415"/>
    <w:rsid w:val="00316CEB"/>
    <w:rsid w:val="00323242"/>
    <w:rsid w:val="003329D3"/>
    <w:rsid w:val="00345196"/>
    <w:rsid w:val="00345AB4"/>
    <w:rsid w:val="003515E2"/>
    <w:rsid w:val="003527D5"/>
    <w:rsid w:val="00352B42"/>
    <w:rsid w:val="00355D56"/>
    <w:rsid w:val="003611D7"/>
    <w:rsid w:val="003863DD"/>
    <w:rsid w:val="00391CDC"/>
    <w:rsid w:val="00394274"/>
    <w:rsid w:val="003B4DC0"/>
    <w:rsid w:val="003C1B64"/>
    <w:rsid w:val="003D0344"/>
    <w:rsid w:val="003D6C86"/>
    <w:rsid w:val="003F111A"/>
    <w:rsid w:val="003F6485"/>
    <w:rsid w:val="004010B4"/>
    <w:rsid w:val="00402FF2"/>
    <w:rsid w:val="004046BB"/>
    <w:rsid w:val="00407B9C"/>
    <w:rsid w:val="00410A38"/>
    <w:rsid w:val="00417A1F"/>
    <w:rsid w:val="00422735"/>
    <w:rsid w:val="004256EA"/>
    <w:rsid w:val="004343E2"/>
    <w:rsid w:val="00446D35"/>
    <w:rsid w:val="00447F99"/>
    <w:rsid w:val="00454BDD"/>
    <w:rsid w:val="00456B43"/>
    <w:rsid w:val="00456EB6"/>
    <w:rsid w:val="00471D79"/>
    <w:rsid w:val="0048709E"/>
    <w:rsid w:val="00487295"/>
    <w:rsid w:val="0049256E"/>
    <w:rsid w:val="00497343"/>
    <w:rsid w:val="00497BBF"/>
    <w:rsid w:val="004A08DA"/>
    <w:rsid w:val="004A3D79"/>
    <w:rsid w:val="004A7A98"/>
    <w:rsid w:val="004B2497"/>
    <w:rsid w:val="004B6006"/>
    <w:rsid w:val="004B61DC"/>
    <w:rsid w:val="004C10F6"/>
    <w:rsid w:val="004C179F"/>
    <w:rsid w:val="004E1943"/>
    <w:rsid w:val="004F0552"/>
    <w:rsid w:val="004F0AE0"/>
    <w:rsid w:val="004F352F"/>
    <w:rsid w:val="004F792F"/>
    <w:rsid w:val="00500776"/>
    <w:rsid w:val="00500D79"/>
    <w:rsid w:val="00501236"/>
    <w:rsid w:val="0050181D"/>
    <w:rsid w:val="00507A1B"/>
    <w:rsid w:val="00515E39"/>
    <w:rsid w:val="005228BB"/>
    <w:rsid w:val="00523569"/>
    <w:rsid w:val="005254CB"/>
    <w:rsid w:val="005312FE"/>
    <w:rsid w:val="00534D18"/>
    <w:rsid w:val="005511DC"/>
    <w:rsid w:val="00551994"/>
    <w:rsid w:val="005542B7"/>
    <w:rsid w:val="0055434A"/>
    <w:rsid w:val="00554663"/>
    <w:rsid w:val="00555EC9"/>
    <w:rsid w:val="00560BFA"/>
    <w:rsid w:val="00565C11"/>
    <w:rsid w:val="005773B6"/>
    <w:rsid w:val="0058532F"/>
    <w:rsid w:val="00587B58"/>
    <w:rsid w:val="00595026"/>
    <w:rsid w:val="005A35D7"/>
    <w:rsid w:val="005A6551"/>
    <w:rsid w:val="005B0D0C"/>
    <w:rsid w:val="005B1840"/>
    <w:rsid w:val="005B7F2F"/>
    <w:rsid w:val="005C3E6F"/>
    <w:rsid w:val="005C4ED8"/>
    <w:rsid w:val="005C7B15"/>
    <w:rsid w:val="005C7B37"/>
    <w:rsid w:val="005D3EAA"/>
    <w:rsid w:val="005D6F0F"/>
    <w:rsid w:val="005E1A34"/>
    <w:rsid w:val="005E3AD0"/>
    <w:rsid w:val="005E5B78"/>
    <w:rsid w:val="005F3957"/>
    <w:rsid w:val="005F74B7"/>
    <w:rsid w:val="00603149"/>
    <w:rsid w:val="006031C8"/>
    <w:rsid w:val="006125AC"/>
    <w:rsid w:val="00620FF9"/>
    <w:rsid w:val="006263BB"/>
    <w:rsid w:val="006267A3"/>
    <w:rsid w:val="00632E65"/>
    <w:rsid w:val="006359CE"/>
    <w:rsid w:val="00644872"/>
    <w:rsid w:val="00672DAA"/>
    <w:rsid w:val="00675D9C"/>
    <w:rsid w:val="006768C2"/>
    <w:rsid w:val="0068153D"/>
    <w:rsid w:val="00684C53"/>
    <w:rsid w:val="006859E0"/>
    <w:rsid w:val="006916FE"/>
    <w:rsid w:val="006920E4"/>
    <w:rsid w:val="00693272"/>
    <w:rsid w:val="00693796"/>
    <w:rsid w:val="006A269E"/>
    <w:rsid w:val="006A2BE8"/>
    <w:rsid w:val="006B0931"/>
    <w:rsid w:val="006B382B"/>
    <w:rsid w:val="006B6E27"/>
    <w:rsid w:val="006B7D7E"/>
    <w:rsid w:val="006C32FB"/>
    <w:rsid w:val="006C423A"/>
    <w:rsid w:val="006D2754"/>
    <w:rsid w:val="006E25B2"/>
    <w:rsid w:val="006E76D6"/>
    <w:rsid w:val="006F29A1"/>
    <w:rsid w:val="00706FE4"/>
    <w:rsid w:val="00711B69"/>
    <w:rsid w:val="00723657"/>
    <w:rsid w:val="00726E88"/>
    <w:rsid w:val="00733A27"/>
    <w:rsid w:val="00747BCA"/>
    <w:rsid w:val="00751A2C"/>
    <w:rsid w:val="007549EC"/>
    <w:rsid w:val="00755D4D"/>
    <w:rsid w:val="00756520"/>
    <w:rsid w:val="0076412A"/>
    <w:rsid w:val="0079141B"/>
    <w:rsid w:val="007972A5"/>
    <w:rsid w:val="007A76A8"/>
    <w:rsid w:val="007B0863"/>
    <w:rsid w:val="007B093C"/>
    <w:rsid w:val="007B0AB9"/>
    <w:rsid w:val="007B1424"/>
    <w:rsid w:val="007C7257"/>
    <w:rsid w:val="007D67F4"/>
    <w:rsid w:val="007D7754"/>
    <w:rsid w:val="00801DCB"/>
    <w:rsid w:val="008056E5"/>
    <w:rsid w:val="00810F83"/>
    <w:rsid w:val="0081306C"/>
    <w:rsid w:val="00821F97"/>
    <w:rsid w:val="0082504C"/>
    <w:rsid w:val="008253DF"/>
    <w:rsid w:val="00845294"/>
    <w:rsid w:val="00845B56"/>
    <w:rsid w:val="008536A9"/>
    <w:rsid w:val="00866A61"/>
    <w:rsid w:val="008723A5"/>
    <w:rsid w:val="00874A0B"/>
    <w:rsid w:val="0088116A"/>
    <w:rsid w:val="00886BDB"/>
    <w:rsid w:val="00890CA9"/>
    <w:rsid w:val="00890CC5"/>
    <w:rsid w:val="008943A7"/>
    <w:rsid w:val="00894CE0"/>
    <w:rsid w:val="008A0A7B"/>
    <w:rsid w:val="008A65FB"/>
    <w:rsid w:val="008B61A7"/>
    <w:rsid w:val="008C26E0"/>
    <w:rsid w:val="008C67D6"/>
    <w:rsid w:val="008C72A3"/>
    <w:rsid w:val="008D0438"/>
    <w:rsid w:val="008D5B3C"/>
    <w:rsid w:val="008D67B9"/>
    <w:rsid w:val="008E465A"/>
    <w:rsid w:val="008E7EFC"/>
    <w:rsid w:val="008F5B23"/>
    <w:rsid w:val="0090260F"/>
    <w:rsid w:val="00910098"/>
    <w:rsid w:val="00916C28"/>
    <w:rsid w:val="00917A5C"/>
    <w:rsid w:val="009234C7"/>
    <w:rsid w:val="00925754"/>
    <w:rsid w:val="00927460"/>
    <w:rsid w:val="00930EEB"/>
    <w:rsid w:val="0094262D"/>
    <w:rsid w:val="00942FA6"/>
    <w:rsid w:val="00951349"/>
    <w:rsid w:val="0095245F"/>
    <w:rsid w:val="00960E50"/>
    <w:rsid w:val="00970AA9"/>
    <w:rsid w:val="0097314F"/>
    <w:rsid w:val="00974ECF"/>
    <w:rsid w:val="00975438"/>
    <w:rsid w:val="009771B1"/>
    <w:rsid w:val="00984E64"/>
    <w:rsid w:val="009A5496"/>
    <w:rsid w:val="009B055C"/>
    <w:rsid w:val="009B569B"/>
    <w:rsid w:val="009C5FAD"/>
    <w:rsid w:val="009C7E7E"/>
    <w:rsid w:val="009D591B"/>
    <w:rsid w:val="009E0698"/>
    <w:rsid w:val="009E3CD4"/>
    <w:rsid w:val="009E4271"/>
    <w:rsid w:val="009E4988"/>
    <w:rsid w:val="009F0F38"/>
    <w:rsid w:val="009F32C7"/>
    <w:rsid w:val="009F394D"/>
    <w:rsid w:val="00A027F0"/>
    <w:rsid w:val="00A075E5"/>
    <w:rsid w:val="00A16BAD"/>
    <w:rsid w:val="00A22D6B"/>
    <w:rsid w:val="00A33454"/>
    <w:rsid w:val="00A352B4"/>
    <w:rsid w:val="00A44621"/>
    <w:rsid w:val="00A46F76"/>
    <w:rsid w:val="00A508CD"/>
    <w:rsid w:val="00A53E97"/>
    <w:rsid w:val="00A72B99"/>
    <w:rsid w:val="00A761D5"/>
    <w:rsid w:val="00A84B56"/>
    <w:rsid w:val="00A865D9"/>
    <w:rsid w:val="00A86D93"/>
    <w:rsid w:val="00A91474"/>
    <w:rsid w:val="00A96FB1"/>
    <w:rsid w:val="00AA0FD4"/>
    <w:rsid w:val="00AB21EA"/>
    <w:rsid w:val="00AB2A5D"/>
    <w:rsid w:val="00AB3517"/>
    <w:rsid w:val="00AB5638"/>
    <w:rsid w:val="00AC1428"/>
    <w:rsid w:val="00AC7401"/>
    <w:rsid w:val="00AD0043"/>
    <w:rsid w:val="00AE0334"/>
    <w:rsid w:val="00AE61AE"/>
    <w:rsid w:val="00AE79DE"/>
    <w:rsid w:val="00AF523A"/>
    <w:rsid w:val="00AF7289"/>
    <w:rsid w:val="00B03837"/>
    <w:rsid w:val="00B0723D"/>
    <w:rsid w:val="00B32C9A"/>
    <w:rsid w:val="00B44AA4"/>
    <w:rsid w:val="00B46996"/>
    <w:rsid w:val="00B47CC7"/>
    <w:rsid w:val="00B66AE5"/>
    <w:rsid w:val="00B67F58"/>
    <w:rsid w:val="00B75B74"/>
    <w:rsid w:val="00B84CDD"/>
    <w:rsid w:val="00B852F1"/>
    <w:rsid w:val="00B85BDD"/>
    <w:rsid w:val="00B90014"/>
    <w:rsid w:val="00B93D8F"/>
    <w:rsid w:val="00B975D9"/>
    <w:rsid w:val="00BA0F26"/>
    <w:rsid w:val="00BB063B"/>
    <w:rsid w:val="00BB1CB6"/>
    <w:rsid w:val="00BB4731"/>
    <w:rsid w:val="00BB6553"/>
    <w:rsid w:val="00BD32DF"/>
    <w:rsid w:val="00BE1780"/>
    <w:rsid w:val="00BE5181"/>
    <w:rsid w:val="00BE6679"/>
    <w:rsid w:val="00BF1B4D"/>
    <w:rsid w:val="00BF4678"/>
    <w:rsid w:val="00BF6279"/>
    <w:rsid w:val="00C04FD6"/>
    <w:rsid w:val="00C065FC"/>
    <w:rsid w:val="00C24F12"/>
    <w:rsid w:val="00C25C2C"/>
    <w:rsid w:val="00C26133"/>
    <w:rsid w:val="00C36361"/>
    <w:rsid w:val="00C369D2"/>
    <w:rsid w:val="00C4327E"/>
    <w:rsid w:val="00C639C4"/>
    <w:rsid w:val="00C71D63"/>
    <w:rsid w:val="00C72561"/>
    <w:rsid w:val="00C72AC4"/>
    <w:rsid w:val="00C771B5"/>
    <w:rsid w:val="00C8162E"/>
    <w:rsid w:val="00C87192"/>
    <w:rsid w:val="00CA62F3"/>
    <w:rsid w:val="00CC369B"/>
    <w:rsid w:val="00CE2537"/>
    <w:rsid w:val="00CE3E6A"/>
    <w:rsid w:val="00CF25B9"/>
    <w:rsid w:val="00CF48D5"/>
    <w:rsid w:val="00CF70DE"/>
    <w:rsid w:val="00D01E46"/>
    <w:rsid w:val="00D03B22"/>
    <w:rsid w:val="00D07817"/>
    <w:rsid w:val="00D07B4D"/>
    <w:rsid w:val="00D13125"/>
    <w:rsid w:val="00D13638"/>
    <w:rsid w:val="00D15012"/>
    <w:rsid w:val="00D16508"/>
    <w:rsid w:val="00D21942"/>
    <w:rsid w:val="00D45F4A"/>
    <w:rsid w:val="00D7234B"/>
    <w:rsid w:val="00D8135E"/>
    <w:rsid w:val="00D818D4"/>
    <w:rsid w:val="00D833C4"/>
    <w:rsid w:val="00D93AB5"/>
    <w:rsid w:val="00D9684C"/>
    <w:rsid w:val="00D9701E"/>
    <w:rsid w:val="00DA1012"/>
    <w:rsid w:val="00DA3643"/>
    <w:rsid w:val="00DA6031"/>
    <w:rsid w:val="00DA6E80"/>
    <w:rsid w:val="00DA7F70"/>
    <w:rsid w:val="00DB2E59"/>
    <w:rsid w:val="00DB65F4"/>
    <w:rsid w:val="00DB7E3A"/>
    <w:rsid w:val="00DC2E49"/>
    <w:rsid w:val="00DC7845"/>
    <w:rsid w:val="00DD1DC5"/>
    <w:rsid w:val="00DD57E2"/>
    <w:rsid w:val="00DD6377"/>
    <w:rsid w:val="00DE06D3"/>
    <w:rsid w:val="00E04282"/>
    <w:rsid w:val="00E12081"/>
    <w:rsid w:val="00E24E94"/>
    <w:rsid w:val="00E25DF9"/>
    <w:rsid w:val="00E4629D"/>
    <w:rsid w:val="00E50159"/>
    <w:rsid w:val="00E55B86"/>
    <w:rsid w:val="00E636C1"/>
    <w:rsid w:val="00E65AF5"/>
    <w:rsid w:val="00E73057"/>
    <w:rsid w:val="00E850ED"/>
    <w:rsid w:val="00E8752C"/>
    <w:rsid w:val="00E87C9A"/>
    <w:rsid w:val="00E91B34"/>
    <w:rsid w:val="00E91B79"/>
    <w:rsid w:val="00E91FFB"/>
    <w:rsid w:val="00EB1A75"/>
    <w:rsid w:val="00EB7025"/>
    <w:rsid w:val="00EE36DA"/>
    <w:rsid w:val="00EF26BF"/>
    <w:rsid w:val="00EF3DB8"/>
    <w:rsid w:val="00EF69DE"/>
    <w:rsid w:val="00F0508B"/>
    <w:rsid w:val="00F10E7D"/>
    <w:rsid w:val="00F144BC"/>
    <w:rsid w:val="00F14C5C"/>
    <w:rsid w:val="00F20786"/>
    <w:rsid w:val="00F23325"/>
    <w:rsid w:val="00F27518"/>
    <w:rsid w:val="00F65028"/>
    <w:rsid w:val="00F66A62"/>
    <w:rsid w:val="00F66AF6"/>
    <w:rsid w:val="00F66C34"/>
    <w:rsid w:val="00F67F05"/>
    <w:rsid w:val="00F72597"/>
    <w:rsid w:val="00F80CF9"/>
    <w:rsid w:val="00F823CC"/>
    <w:rsid w:val="00F82D1A"/>
    <w:rsid w:val="00F87D1D"/>
    <w:rsid w:val="00F90AE0"/>
    <w:rsid w:val="00F925A6"/>
    <w:rsid w:val="00F92986"/>
    <w:rsid w:val="00F9436D"/>
    <w:rsid w:val="00F94C2C"/>
    <w:rsid w:val="00FA3514"/>
    <w:rsid w:val="00FA6358"/>
    <w:rsid w:val="00FB7BDF"/>
    <w:rsid w:val="00FC0C01"/>
    <w:rsid w:val="00FC245E"/>
    <w:rsid w:val="00FC3589"/>
    <w:rsid w:val="00FD085F"/>
    <w:rsid w:val="00FD36FC"/>
    <w:rsid w:val="00FE3001"/>
    <w:rsid w:val="00FE5BE3"/>
    <w:rsid w:val="00FE650F"/>
    <w:rsid w:val="00FE716D"/>
    <w:rsid w:val="00FF33D3"/>
    <w:rsid w:val="00FF3E16"/>
    <w:rsid w:val="00FF543D"/>
    <w:rsid w:val="00FF57B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08DA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8253DF"/>
    <w:pPr>
      <w:keepNext/>
      <w:outlineLvl w:val="0"/>
    </w:pPr>
    <w:rPr>
      <w:rFonts w:ascii="Angsana New" w:eastAsia="Cordi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4">
    <w:name w:val="Table Grid"/>
    <w:basedOn w:val="a2"/>
    <w:uiPriority w:val="59"/>
    <w:rsid w:val="00402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rsid w:val="00894CE0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link w:val="a5"/>
    <w:rsid w:val="00894CE0"/>
    <w:rPr>
      <w:rFonts w:ascii="Tahoma" w:hAnsi="Tahoma"/>
      <w:sz w:val="16"/>
    </w:rPr>
  </w:style>
  <w:style w:type="paragraph" w:styleId="a">
    <w:name w:val="List Bullet"/>
    <w:basedOn w:val="a0"/>
    <w:rsid w:val="00497343"/>
    <w:pPr>
      <w:numPr>
        <w:numId w:val="1"/>
      </w:numPr>
      <w:contextualSpacing/>
    </w:pPr>
  </w:style>
  <w:style w:type="paragraph" w:styleId="a7">
    <w:name w:val="Body Text"/>
    <w:basedOn w:val="a0"/>
    <w:link w:val="a8"/>
    <w:rsid w:val="008723A5"/>
    <w:pPr>
      <w:spacing w:before="240"/>
    </w:pPr>
    <w:rPr>
      <w:rFonts w:ascii="Cordia New" w:eastAsia="Cordia New" w:hAnsi="Cordia New"/>
      <w:sz w:val="28"/>
    </w:rPr>
  </w:style>
  <w:style w:type="character" w:customStyle="1" w:styleId="a8">
    <w:name w:val="เนื้อความ อักขระ"/>
    <w:link w:val="a7"/>
    <w:rsid w:val="008723A5"/>
    <w:rPr>
      <w:rFonts w:ascii="Cordia New" w:eastAsia="Cordia New" w:hAnsi="Cordia New"/>
      <w:sz w:val="28"/>
      <w:szCs w:val="28"/>
    </w:rPr>
  </w:style>
  <w:style w:type="paragraph" w:styleId="a9">
    <w:name w:val="Body Text Indent"/>
    <w:basedOn w:val="a0"/>
    <w:link w:val="aa"/>
    <w:rsid w:val="00917A5C"/>
    <w:pPr>
      <w:spacing w:after="120"/>
      <w:ind w:left="283"/>
    </w:pPr>
  </w:style>
  <w:style w:type="character" w:customStyle="1" w:styleId="aa">
    <w:name w:val="การเยื้องเนื้อความ อักขระ"/>
    <w:link w:val="a9"/>
    <w:rsid w:val="00917A5C"/>
    <w:rPr>
      <w:sz w:val="24"/>
      <w:szCs w:val="28"/>
    </w:rPr>
  </w:style>
  <w:style w:type="character" w:customStyle="1" w:styleId="10">
    <w:name w:val="หัวเรื่อง 1 อักขระ"/>
    <w:link w:val="1"/>
    <w:rsid w:val="008253DF"/>
    <w:rPr>
      <w:rFonts w:ascii="Angsana New" w:eastAsia="Cordia New" w:hAnsi="Angsana New"/>
      <w:sz w:val="32"/>
      <w:szCs w:val="32"/>
    </w:rPr>
  </w:style>
  <w:style w:type="paragraph" w:styleId="ab">
    <w:name w:val="Balloon Text"/>
    <w:basedOn w:val="a0"/>
    <w:link w:val="ac"/>
    <w:uiPriority w:val="99"/>
    <w:unhideWhenUsed/>
    <w:rsid w:val="008253D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rsid w:val="008253DF"/>
    <w:rPr>
      <w:rFonts w:ascii="Tahoma" w:hAnsi="Tahoma"/>
      <w:sz w:val="16"/>
    </w:rPr>
  </w:style>
  <w:style w:type="paragraph" w:styleId="ad">
    <w:name w:val="List Paragraph"/>
    <w:basedOn w:val="a0"/>
    <w:uiPriority w:val="34"/>
    <w:qFormat/>
    <w:rsid w:val="008253DF"/>
    <w:pPr>
      <w:ind w:left="720"/>
      <w:contextualSpacing/>
    </w:pPr>
  </w:style>
  <w:style w:type="paragraph" w:styleId="ae">
    <w:name w:val="header"/>
    <w:basedOn w:val="a0"/>
    <w:link w:val="af"/>
    <w:rsid w:val="004A3D79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link w:val="ae"/>
    <w:rsid w:val="004A3D79"/>
    <w:rPr>
      <w:sz w:val="24"/>
      <w:szCs w:val="28"/>
    </w:rPr>
  </w:style>
  <w:style w:type="paragraph" w:styleId="af0">
    <w:name w:val="footer"/>
    <w:basedOn w:val="a0"/>
    <w:link w:val="af1"/>
    <w:rsid w:val="004A3D79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link w:val="af0"/>
    <w:rsid w:val="004A3D79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08DA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8253DF"/>
    <w:pPr>
      <w:keepNext/>
      <w:outlineLvl w:val="0"/>
    </w:pPr>
    <w:rPr>
      <w:rFonts w:ascii="Angsana New" w:eastAsia="Cordi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4">
    <w:name w:val="Table Grid"/>
    <w:basedOn w:val="a2"/>
    <w:uiPriority w:val="59"/>
    <w:rsid w:val="00402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rsid w:val="00894CE0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link w:val="a5"/>
    <w:rsid w:val="00894CE0"/>
    <w:rPr>
      <w:rFonts w:ascii="Tahoma" w:hAnsi="Tahoma"/>
      <w:sz w:val="16"/>
    </w:rPr>
  </w:style>
  <w:style w:type="paragraph" w:styleId="a">
    <w:name w:val="List Bullet"/>
    <w:basedOn w:val="a0"/>
    <w:rsid w:val="00497343"/>
    <w:pPr>
      <w:numPr>
        <w:numId w:val="1"/>
      </w:numPr>
      <w:contextualSpacing/>
    </w:pPr>
  </w:style>
  <w:style w:type="paragraph" w:styleId="a7">
    <w:name w:val="Body Text"/>
    <w:basedOn w:val="a0"/>
    <w:link w:val="a8"/>
    <w:rsid w:val="008723A5"/>
    <w:pPr>
      <w:spacing w:before="240"/>
    </w:pPr>
    <w:rPr>
      <w:rFonts w:ascii="Cordia New" w:eastAsia="Cordia New" w:hAnsi="Cordia New"/>
      <w:sz w:val="28"/>
    </w:rPr>
  </w:style>
  <w:style w:type="character" w:customStyle="1" w:styleId="a8">
    <w:name w:val="เนื้อความ อักขระ"/>
    <w:link w:val="a7"/>
    <w:rsid w:val="008723A5"/>
    <w:rPr>
      <w:rFonts w:ascii="Cordia New" w:eastAsia="Cordia New" w:hAnsi="Cordia New"/>
      <w:sz w:val="28"/>
      <w:szCs w:val="28"/>
    </w:rPr>
  </w:style>
  <w:style w:type="paragraph" w:styleId="a9">
    <w:name w:val="Body Text Indent"/>
    <w:basedOn w:val="a0"/>
    <w:link w:val="aa"/>
    <w:rsid w:val="00917A5C"/>
    <w:pPr>
      <w:spacing w:after="120"/>
      <w:ind w:left="283"/>
    </w:pPr>
  </w:style>
  <w:style w:type="character" w:customStyle="1" w:styleId="aa">
    <w:name w:val="การเยื้องเนื้อความ อักขระ"/>
    <w:link w:val="a9"/>
    <w:rsid w:val="00917A5C"/>
    <w:rPr>
      <w:sz w:val="24"/>
      <w:szCs w:val="28"/>
    </w:rPr>
  </w:style>
  <w:style w:type="character" w:customStyle="1" w:styleId="10">
    <w:name w:val="หัวเรื่อง 1 อักขระ"/>
    <w:link w:val="1"/>
    <w:rsid w:val="008253DF"/>
    <w:rPr>
      <w:rFonts w:ascii="Angsana New" w:eastAsia="Cordia New" w:hAnsi="Angsana New"/>
      <w:sz w:val="32"/>
      <w:szCs w:val="32"/>
    </w:rPr>
  </w:style>
  <w:style w:type="paragraph" w:styleId="ab">
    <w:name w:val="Balloon Text"/>
    <w:basedOn w:val="a0"/>
    <w:link w:val="ac"/>
    <w:uiPriority w:val="99"/>
    <w:unhideWhenUsed/>
    <w:rsid w:val="008253D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rsid w:val="008253DF"/>
    <w:rPr>
      <w:rFonts w:ascii="Tahoma" w:hAnsi="Tahoma"/>
      <w:sz w:val="16"/>
    </w:rPr>
  </w:style>
  <w:style w:type="paragraph" w:styleId="ad">
    <w:name w:val="List Paragraph"/>
    <w:basedOn w:val="a0"/>
    <w:uiPriority w:val="34"/>
    <w:qFormat/>
    <w:rsid w:val="008253DF"/>
    <w:pPr>
      <w:ind w:left="720"/>
      <w:contextualSpacing/>
    </w:pPr>
  </w:style>
  <w:style w:type="paragraph" w:styleId="ae">
    <w:name w:val="header"/>
    <w:basedOn w:val="a0"/>
    <w:link w:val="af"/>
    <w:rsid w:val="004A3D79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link w:val="ae"/>
    <w:rsid w:val="004A3D79"/>
    <w:rPr>
      <w:sz w:val="24"/>
      <w:szCs w:val="28"/>
    </w:rPr>
  </w:style>
  <w:style w:type="paragraph" w:styleId="af0">
    <w:name w:val="footer"/>
    <w:basedOn w:val="a0"/>
    <w:link w:val="af1"/>
    <w:rsid w:val="004A3D79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link w:val="af0"/>
    <w:rsid w:val="004A3D7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FEB9-7FCD-4EF8-A8D8-D72ACB6B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3291</Words>
  <Characters>18759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แผนปฏิบัติการป้องกันและปราบปรามการทุจริตภาครัฐ ของเทศบาลเมืองเขลางค์นคร</vt:lpstr>
      <vt:lpstr>แผนปฏิบัติการป้องกันและปราบปรามการทุจริตภาครัฐ ของเทศบาลเมืองเขลางค์นคร</vt:lpstr>
    </vt:vector>
  </TitlesOfParts>
  <Company>Microsoft</Company>
  <LinksUpToDate>false</LinksUpToDate>
  <CharactersWithSpaces>22006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แผนปฏิบัติการป้องกันและปราบปรามการทุจริตภาครัฐ ของเทศบาลเมืองเขลางค์นคร</dc:title>
  <dc:creator>Bill Gates</dc:creator>
  <cp:lastModifiedBy>User</cp:lastModifiedBy>
  <cp:revision>2</cp:revision>
  <cp:lastPrinted>2020-06-19T08:33:00Z</cp:lastPrinted>
  <dcterms:created xsi:type="dcterms:W3CDTF">2020-08-19T08:52:00Z</dcterms:created>
  <dcterms:modified xsi:type="dcterms:W3CDTF">2020-08-19T08:52:00Z</dcterms:modified>
</cp:coreProperties>
</file>